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Основная макетная таблица"/>
      </w:tblPr>
      <w:tblGrid>
        <w:gridCol w:w="5670"/>
        <w:gridCol w:w="4652"/>
      </w:tblGrid>
      <w:tr w:rsidR="00FC03C6" w:rsidRPr="00022F39" w:rsidTr="00D74439">
        <w:tc>
          <w:tcPr>
            <w:tcW w:w="5670" w:type="dxa"/>
            <w:tcBorders>
              <w:right w:val="single" w:sz="12" w:space="0" w:color="FFD556" w:themeColor="accent1"/>
            </w:tcBorders>
            <w:tcMar>
              <w:bottom w:w="0" w:type="dxa"/>
              <w:right w:w="0" w:type="dxa"/>
            </w:tcMar>
          </w:tcPr>
          <w:tbl>
            <w:tblPr>
              <w:tblW w:w="5894" w:type="dxa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Макетная таблица левой стороны"/>
            </w:tblPr>
            <w:tblGrid>
              <w:gridCol w:w="5894"/>
            </w:tblGrid>
            <w:tr w:rsidR="00FC03C6" w:rsidRPr="00A85B6F" w:rsidTr="00022F39">
              <w:trPr>
                <w:trHeight w:hRule="exact" w:val="2250"/>
              </w:trPr>
              <w:tc>
                <w:tcPr>
                  <w:tcW w:w="5000" w:type="pct"/>
                  <w:tcBorders>
                    <w:bottom w:val="single" w:sz="12" w:space="0" w:color="FFD556" w:themeColor="accent1"/>
                  </w:tcBorders>
                </w:tcPr>
                <w:p w:rsidR="00F82974" w:rsidRPr="00F82974" w:rsidRDefault="00797F8C" w:rsidP="00F82974">
                  <w:pPr>
                    <w:pStyle w:val="1"/>
                    <w:rPr>
                      <w:rFonts w:asciiTheme="minorHAnsi" w:hAnsiTheme="minorHAnsi"/>
                      <w:szCs w:val="28"/>
                    </w:rPr>
                  </w:pPr>
                  <w:sdt>
                    <w:sdtPr>
                      <w:rPr>
                        <w:rFonts w:ascii="Algerian" w:hAnsi="Algerian"/>
                        <w:szCs w:val="28"/>
                      </w:rPr>
                      <w:alias w:val="Введите имя получателя:"/>
                      <w:tag w:val="Введите имя получателя:"/>
                      <w:id w:val="2044861746"/>
                      <w:placeholder>
                        <w:docPart w:val="6A440A38C72443608187D48ADA1DAC61"/>
                      </w:placeholder>
                      <w:dataBinding w:prefixMappings="xmlns:ns0='http://schemas.microsoft.com/office/2006/coverPageProps' " w:xpath="/ns0:CoverPageProperties[1]/ns0:CompanyFax[1]" w:storeItemID="{55AF091B-3C7A-41E3-B477-F2FDAA23CFDA}"/>
                      <w15:appearance w15:val="hidden"/>
                      <w:text/>
                    </w:sdtPr>
                    <w:sdtEndPr/>
                    <w:sdtContent>
                      <w:r w:rsidR="00625A6E" w:rsidRPr="00F82974">
                        <w:rPr>
                          <w:rFonts w:ascii="Cambria" w:hAnsi="Cambria" w:cs="Cambria"/>
                          <w:szCs w:val="28"/>
                        </w:rPr>
                        <w:t>МБДОУ</w:t>
                      </w:r>
                      <w:r w:rsidR="00625A6E" w:rsidRPr="00F82974">
                        <w:rPr>
                          <w:rFonts w:ascii="Algerian" w:hAnsi="Algerian"/>
                          <w:szCs w:val="28"/>
                        </w:rPr>
                        <w:t xml:space="preserve"> </w:t>
                      </w:r>
                      <w:r w:rsidR="00625A6E" w:rsidRPr="00F82974">
                        <w:rPr>
                          <w:rFonts w:ascii="Cambria" w:hAnsi="Cambria" w:cs="Cambria"/>
                          <w:szCs w:val="28"/>
                        </w:rPr>
                        <w:t>ДЕТСКИЙ</w:t>
                      </w:r>
                      <w:r w:rsidR="00625A6E" w:rsidRPr="00F82974">
                        <w:rPr>
                          <w:rFonts w:ascii="Algerian" w:hAnsi="Algerian"/>
                          <w:szCs w:val="28"/>
                        </w:rPr>
                        <w:t xml:space="preserve"> </w:t>
                      </w:r>
                      <w:r w:rsidR="00625A6E" w:rsidRPr="00F82974">
                        <w:rPr>
                          <w:rFonts w:ascii="Cambria" w:hAnsi="Cambria" w:cs="Cambria"/>
                          <w:szCs w:val="28"/>
                        </w:rPr>
                        <w:t>САД</w:t>
                      </w:r>
                      <w:r w:rsidR="00625A6E" w:rsidRPr="00F82974">
                        <w:rPr>
                          <w:rFonts w:ascii="Algerian" w:hAnsi="Algerian"/>
                          <w:szCs w:val="28"/>
                        </w:rPr>
                        <w:t xml:space="preserve"> </w:t>
                      </w:r>
                      <w:r w:rsidR="00625A6E" w:rsidRPr="00F82974">
                        <w:rPr>
                          <w:rFonts w:ascii="Times New Roman" w:hAnsi="Times New Roman" w:cs="Times New Roman"/>
                          <w:szCs w:val="28"/>
                        </w:rPr>
                        <w:t>№</w:t>
                      </w:r>
                      <w:r w:rsidR="00625A6E" w:rsidRPr="00F82974">
                        <w:rPr>
                          <w:rFonts w:ascii="Algerian" w:hAnsi="Algerian"/>
                          <w:szCs w:val="28"/>
                        </w:rPr>
                        <w:t>5 «</w:t>
                      </w:r>
                      <w:r w:rsidR="00625A6E" w:rsidRPr="00F82974">
                        <w:rPr>
                          <w:rFonts w:ascii="Cambria" w:hAnsi="Cambria" w:cs="Cambria"/>
                          <w:szCs w:val="28"/>
                        </w:rPr>
                        <w:t>бэлэкэч</w:t>
                      </w:r>
                      <w:r w:rsidR="00625A6E" w:rsidRPr="00F82974">
                        <w:rPr>
                          <w:rFonts w:ascii="Algerian" w:hAnsi="Algerian"/>
                          <w:szCs w:val="28"/>
                        </w:rPr>
                        <w:t>»</w:t>
                      </w:r>
                    </w:sdtContent>
                  </w:sdt>
                </w:p>
                <w:p w:rsidR="00F82974" w:rsidRDefault="00625A6E" w:rsidP="00F82974">
                  <w:pPr>
                    <w:pStyle w:val="1"/>
                    <w:rPr>
                      <w:sz w:val="24"/>
                      <w:szCs w:val="24"/>
                      <w:lang w:bidi="ru-RU"/>
                    </w:rPr>
                  </w:pPr>
                  <w:r w:rsidRPr="00F82974">
                    <w:rPr>
                      <w:sz w:val="24"/>
                      <w:szCs w:val="24"/>
                    </w:rPr>
                    <w:t>Ежемесячная газета</w:t>
                  </w:r>
                  <w:r w:rsidRPr="00F82974">
                    <w:rPr>
                      <w:sz w:val="24"/>
                      <w:szCs w:val="24"/>
                      <w:lang w:bidi="ru-RU"/>
                    </w:rPr>
                    <w:t>|</w:t>
                  </w:r>
                </w:p>
                <w:p w:rsidR="00FC03C6" w:rsidRPr="00F82974" w:rsidRDefault="00625A6E" w:rsidP="00F82974">
                  <w:pPr>
                    <w:pStyle w:val="1"/>
                    <w:rPr>
                      <w:rFonts w:ascii="Algerian" w:hAnsi="Algerian"/>
                      <w:sz w:val="24"/>
                      <w:szCs w:val="24"/>
                    </w:rPr>
                  </w:pPr>
                  <w:r w:rsidRPr="00F82974">
                    <w:rPr>
                      <w:sz w:val="24"/>
                      <w:szCs w:val="24"/>
                    </w:rPr>
                    <w:t>Выпуск №</w:t>
                  </w:r>
                  <w:r w:rsidR="00D74439">
                    <w:rPr>
                      <w:sz w:val="24"/>
                      <w:szCs w:val="24"/>
                    </w:rPr>
                    <w:t>2</w:t>
                  </w:r>
                  <w:r w:rsidR="00FC03C6" w:rsidRPr="00F82974">
                    <w:rPr>
                      <w:sz w:val="24"/>
                      <w:szCs w:val="24"/>
                      <w:lang w:bidi="ru-RU"/>
                    </w:rPr>
                    <w:t>|</w:t>
                  </w:r>
                  <w:r w:rsidRPr="00F82974">
                    <w:rPr>
                      <w:sz w:val="24"/>
                      <w:szCs w:val="24"/>
                      <w:lang w:bidi="ru-RU"/>
                    </w:rPr>
                    <w:t>с.</w:t>
                  </w:r>
                  <w:r w:rsidRPr="00F82974">
                    <w:rPr>
                      <w:sz w:val="24"/>
                      <w:szCs w:val="24"/>
                    </w:rPr>
                    <w:t>Пестрецы</w:t>
                  </w:r>
                </w:p>
                <w:p w:rsidR="00C832F7" w:rsidRPr="00C832F7" w:rsidRDefault="00C832F7" w:rsidP="00C832F7"/>
              </w:tc>
            </w:tr>
            <w:tr w:rsidR="00FC03C6" w:rsidRPr="00A85B6F" w:rsidTr="00022F39">
              <w:trPr>
                <w:trHeight w:val="9486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left w:val="single" w:sz="12" w:space="0" w:color="FFD556" w:themeColor="accent1"/>
                    <w:bottom w:val="single" w:sz="12" w:space="0" w:color="FFD556" w:themeColor="accent1"/>
                    <w:right w:val="nil"/>
                  </w:tcBorders>
                  <w:tcMar>
                    <w:top w:w="403" w:type="dxa"/>
                  </w:tcMar>
                </w:tcPr>
                <w:p w:rsidR="00D74439" w:rsidRPr="00D74439" w:rsidRDefault="00D74439" w:rsidP="00D74439">
                  <w:pPr>
                    <w:pStyle w:val="msonormalmrcssattr"/>
                    <w:shd w:val="clear" w:color="auto" w:fill="FFFFFF"/>
                    <w:spacing w:before="0" w:beforeAutospacing="0" w:after="0" w:afterAutospacing="0"/>
                    <w:jc w:val="center"/>
                    <w:rPr>
                      <w:rFonts w:ascii="Algerian" w:hAnsi="Algerian"/>
                      <w:i/>
                      <w:color w:val="000000"/>
                      <w:sz w:val="28"/>
                      <w:szCs w:val="28"/>
                    </w:rPr>
                  </w:pPr>
                  <w:proofErr w:type="spellStart"/>
                  <w:proofErr w:type="gramStart"/>
                  <w:r w:rsidRPr="00D74439">
                    <w:rPr>
                      <w:rFonts w:ascii="Cambria" w:hAnsi="Cambria" w:cs="Cambria"/>
                      <w:i/>
                      <w:color w:val="000000"/>
                      <w:sz w:val="28"/>
                      <w:szCs w:val="28"/>
                    </w:rPr>
                    <w:t>Абдуллиннар</w:t>
                  </w:r>
                  <w:proofErr w:type="spellEnd"/>
                  <w:r w:rsidRPr="00D74439">
                    <w:rPr>
                      <w:rFonts w:ascii="Algerian" w:hAnsi="Algerian"/>
                      <w:i/>
                      <w:color w:val="000000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D74439">
                    <w:rPr>
                      <w:rFonts w:ascii="Cambria" w:hAnsi="Cambria" w:cs="Cambria"/>
                      <w:i/>
                      <w:color w:val="000000"/>
                      <w:sz w:val="28"/>
                      <w:szCs w:val="28"/>
                    </w:rPr>
                    <w:t>гаиләсенен</w:t>
                  </w:r>
                  <w:proofErr w:type="spellEnd"/>
                  <w:proofErr w:type="gramEnd"/>
                  <w:r w:rsidRPr="00D74439">
                    <w:rPr>
                      <w:rFonts w:ascii="Algerian" w:hAnsi="Algerian"/>
                      <w:i/>
                      <w:color w:val="000000"/>
                      <w:sz w:val="28"/>
                      <w:szCs w:val="28"/>
                    </w:rPr>
                    <w:t> </w:t>
                  </w:r>
                  <w:proofErr w:type="spellStart"/>
                  <w:r w:rsidRPr="00D74439">
                    <w:rPr>
                      <w:rFonts w:ascii="Cambria" w:hAnsi="Cambria" w:cs="Cambria"/>
                      <w:i/>
                      <w:color w:val="000000"/>
                      <w:sz w:val="28"/>
                      <w:szCs w:val="28"/>
                    </w:rPr>
                    <w:t>халык</w:t>
                  </w:r>
                  <w:proofErr w:type="spellEnd"/>
                  <w:r w:rsidRPr="00D74439">
                    <w:rPr>
                      <w:rFonts w:ascii="Algerian" w:hAnsi="Algerian"/>
                      <w:i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74439">
                    <w:rPr>
                      <w:rFonts w:ascii="Cambria" w:hAnsi="Cambria" w:cs="Cambria"/>
                      <w:i/>
                      <w:color w:val="000000"/>
                      <w:sz w:val="28"/>
                      <w:szCs w:val="28"/>
                    </w:rPr>
                    <w:t>гореф</w:t>
                  </w:r>
                  <w:proofErr w:type="spellEnd"/>
                  <w:r w:rsidRPr="00D74439">
                    <w:rPr>
                      <w:rFonts w:ascii="Algerian" w:hAnsi="Algerian"/>
                      <w:i/>
                      <w:color w:val="000000"/>
                      <w:sz w:val="28"/>
                      <w:szCs w:val="28"/>
                    </w:rPr>
                    <w:t xml:space="preserve"> - </w:t>
                  </w:r>
                  <w:proofErr w:type="spellStart"/>
                  <w:r w:rsidRPr="00D74439">
                    <w:rPr>
                      <w:rFonts w:ascii="Cambria" w:hAnsi="Cambria" w:cs="Cambria"/>
                      <w:i/>
                      <w:color w:val="000000"/>
                      <w:sz w:val="28"/>
                      <w:szCs w:val="28"/>
                    </w:rPr>
                    <w:t>гадәтлэре</w:t>
                  </w:r>
                  <w:proofErr w:type="spellEnd"/>
                </w:p>
                <w:p w:rsidR="00D74439" w:rsidRPr="00D74439" w:rsidRDefault="00D74439" w:rsidP="00D74439">
                  <w:pPr>
                    <w:pStyle w:val="msonormalmrcssattr"/>
                    <w:keepNext/>
                    <w:shd w:val="clear" w:color="auto" w:fill="FFFFFF"/>
                    <w:spacing w:before="0" w:beforeAutospacing="0" w:after="0" w:afterAutospacing="0"/>
                    <w:rPr>
                      <w:color w:val="000000"/>
                    </w:rPr>
                  </w:pPr>
                  <w:r w:rsidRPr="00D74439">
                    <w:rPr>
                      <w:color w:val="000000"/>
                      <w:sz w:val="28"/>
                      <w:szCs w:val="28"/>
                    </w:rPr>
                    <w:t xml:space="preserve">     </w:t>
                  </w:r>
                  <w:proofErr w:type="spellStart"/>
                  <w:r w:rsidRPr="00D74439">
                    <w:rPr>
                      <w:color w:val="000000"/>
                    </w:rPr>
                    <w:t>Гаилә-иң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якын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кешенең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тирәлеге</w:t>
                  </w:r>
                  <w:proofErr w:type="spellEnd"/>
                  <w:r w:rsidRPr="00D74439">
                    <w:rPr>
                      <w:color w:val="000000"/>
                    </w:rPr>
                    <w:t xml:space="preserve">. </w:t>
                  </w:r>
                  <w:proofErr w:type="spellStart"/>
                  <w:r w:rsidRPr="00D74439">
                    <w:rPr>
                      <w:color w:val="000000"/>
                    </w:rPr>
                    <w:t>Безнең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яхшы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мөнәсәбәтләр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кушылган</w:t>
                  </w:r>
                  <w:proofErr w:type="spellEnd"/>
                  <w:r w:rsidRPr="00D74439">
                    <w:rPr>
                      <w:color w:val="000000"/>
                    </w:rPr>
                    <w:t xml:space="preserve">. </w:t>
                  </w:r>
                  <w:proofErr w:type="spellStart"/>
                  <w:r w:rsidRPr="00D74439">
                    <w:rPr>
                      <w:color w:val="000000"/>
                    </w:rPr>
                    <w:t>Безнең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гаиләдә</w:t>
                  </w:r>
                  <w:proofErr w:type="spellEnd"/>
                  <w:r w:rsidRPr="00D74439">
                    <w:rPr>
                      <w:rFonts w:eastAsiaTheme="majorEastAsia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үзенең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гореф-гадәтләре</w:t>
                  </w:r>
                  <w:proofErr w:type="spellEnd"/>
                  <w:r w:rsidRPr="00D74439">
                    <w:rPr>
                      <w:color w:val="000000"/>
                    </w:rPr>
                    <w:t xml:space="preserve"> бар. </w:t>
                  </w:r>
                  <w:proofErr w:type="spellStart"/>
                  <w:r w:rsidRPr="00D74439">
                    <w:rPr>
                      <w:color w:val="000000"/>
                    </w:rPr>
                    <w:t>Гореф-гадәтне</w:t>
                  </w:r>
                  <w:proofErr w:type="spellEnd"/>
                  <w:r w:rsidRPr="00D74439">
                    <w:rPr>
                      <w:color w:val="000000"/>
                    </w:rPr>
                    <w:t xml:space="preserve"> без </w:t>
                  </w:r>
                  <w:proofErr w:type="spellStart"/>
                  <w:r w:rsidRPr="00D74439">
                    <w:rPr>
                      <w:color w:val="000000"/>
                    </w:rPr>
                    <w:t>бер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буыннан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икенчесенә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тапшырабыз</w:t>
                  </w:r>
                  <w:proofErr w:type="spellEnd"/>
                  <w:r w:rsidRPr="00D74439">
                    <w:rPr>
                      <w:color w:val="000000"/>
                    </w:rPr>
                    <w:t>.</w:t>
                  </w:r>
                </w:p>
                <w:p w:rsidR="00D74439" w:rsidRPr="00EB511B" w:rsidRDefault="00D74439" w:rsidP="00D74439">
                  <w:pPr>
                    <w:pStyle w:val="msonormalmrcssattr"/>
                    <w:shd w:val="clear" w:color="auto" w:fill="FFFFFF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D74439">
                    <w:rPr>
                      <w:color w:val="000000"/>
                    </w:rPr>
                    <w:t>    </w:t>
                  </w:r>
                  <w:proofErr w:type="spellStart"/>
                  <w:r w:rsidRPr="00D74439">
                    <w:rPr>
                      <w:color w:val="000000"/>
                    </w:rPr>
                    <w:t>Безнең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әбиләр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безгә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үзенең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гореф-гадәтләрен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тапшырдылар</w:t>
                  </w:r>
                  <w:proofErr w:type="spellEnd"/>
                  <w:r w:rsidRPr="00D74439">
                    <w:rPr>
                      <w:color w:val="000000"/>
                    </w:rPr>
                    <w:t xml:space="preserve">. Ял </w:t>
                  </w:r>
                  <w:proofErr w:type="spellStart"/>
                  <w:r w:rsidRPr="00D74439">
                    <w:rPr>
                      <w:color w:val="000000"/>
                    </w:rPr>
                    <w:t>көннәрендә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безнең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әби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гаиләбезнең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барлыкәгъзалары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өчен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аш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мәҗлесе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үткәрде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Һәм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Һәрвакыт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милли</w:t>
                  </w:r>
                  <w:proofErr w:type="spellEnd"/>
                  <w:r w:rsidRPr="00D74439">
                    <w:rPr>
                      <w:color w:val="000000"/>
                    </w:rPr>
                    <w:t xml:space="preserve"> татар </w:t>
                  </w:r>
                  <w:proofErr w:type="spellStart"/>
                  <w:r w:rsidRPr="00D74439">
                    <w:rPr>
                      <w:color w:val="000000"/>
                    </w:rPr>
                    <w:t>ризыклары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булган</w:t>
                  </w:r>
                  <w:proofErr w:type="spellEnd"/>
                  <w:r w:rsidRPr="00D74439">
                    <w:rPr>
                      <w:rFonts w:eastAsiaTheme="majorEastAsia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өстәлне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әзерләделәр</w:t>
                  </w:r>
                  <w:proofErr w:type="spellEnd"/>
                  <w:r w:rsidRPr="00D74439">
                    <w:rPr>
                      <w:color w:val="000000"/>
                    </w:rPr>
                    <w:t xml:space="preserve">. </w:t>
                  </w:r>
                  <w:proofErr w:type="spellStart"/>
                  <w:r w:rsidRPr="00D74439">
                    <w:rPr>
                      <w:color w:val="000000"/>
                    </w:rPr>
                    <w:t>Ул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proofErr w:type="gramStart"/>
                  <w:r w:rsidRPr="00D74439">
                    <w:rPr>
                      <w:color w:val="000000"/>
                    </w:rPr>
                    <w:t>бәлеш,өч</w:t>
                  </w:r>
                  <w:proofErr w:type="gramEnd"/>
                  <w:r w:rsidRPr="00D74439">
                    <w:rPr>
                      <w:color w:val="000000"/>
                    </w:rPr>
                    <w:t>-почмак</w:t>
                  </w:r>
                  <w:proofErr w:type="spellEnd"/>
                  <w:r w:rsidRPr="00D74439">
                    <w:rPr>
                      <w:color w:val="000000"/>
                    </w:rPr>
                    <w:t xml:space="preserve">, </w:t>
                  </w:r>
                  <w:proofErr w:type="spellStart"/>
                  <w:r w:rsidRPr="00D74439">
                    <w:rPr>
                      <w:color w:val="000000"/>
                    </w:rPr>
                    <w:t>баурсак</w:t>
                  </w:r>
                  <w:proofErr w:type="spellEnd"/>
                  <w:r w:rsidRPr="00D74439">
                    <w:rPr>
                      <w:color w:val="000000"/>
                    </w:rPr>
                    <w:t xml:space="preserve">, </w:t>
                  </w:r>
                  <w:proofErr w:type="spellStart"/>
                  <w:r w:rsidRPr="00D74439">
                    <w:rPr>
                      <w:color w:val="000000"/>
                    </w:rPr>
                    <w:t>чәк-чәк</w:t>
                  </w:r>
                  <w:proofErr w:type="spellEnd"/>
                  <w:r w:rsidRPr="00D74439">
                    <w:rPr>
                      <w:color w:val="000000"/>
                    </w:rPr>
                    <w:t xml:space="preserve">. </w:t>
                  </w:r>
                  <w:proofErr w:type="spellStart"/>
                  <w:r w:rsidRPr="00D74439">
                    <w:rPr>
                      <w:color w:val="000000"/>
                    </w:rPr>
                    <w:t>Безнең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әти</w:t>
                  </w:r>
                  <w:proofErr w:type="spellEnd"/>
                  <w:r w:rsidRPr="00D74439">
                    <w:rPr>
                      <w:color w:val="000000"/>
                    </w:rPr>
                    <w:t> -</w:t>
                  </w:r>
                  <w:r w:rsidRPr="00D74439">
                    <w:rPr>
                      <w:rFonts w:eastAsiaTheme="majorEastAsia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әниләр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дә</w:t>
                  </w:r>
                  <w:proofErr w:type="spellEnd"/>
                  <w:r w:rsidRPr="00D74439">
                    <w:rPr>
                      <w:color w:val="000000"/>
                    </w:rPr>
                    <w:t xml:space="preserve">, </w:t>
                  </w:r>
                  <w:proofErr w:type="spellStart"/>
                  <w:r w:rsidRPr="00D74439">
                    <w:rPr>
                      <w:color w:val="000000"/>
                    </w:rPr>
                    <w:t>безнең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әбиләр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кебек</w:t>
                  </w:r>
                  <w:proofErr w:type="spellEnd"/>
                  <w:r w:rsidRPr="00D74439">
                    <w:rPr>
                      <w:rFonts w:eastAsiaTheme="majorEastAsia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үк</w:t>
                  </w:r>
                  <w:proofErr w:type="spellEnd"/>
                  <w:r w:rsidRPr="00D74439">
                    <w:rPr>
                      <w:color w:val="000000"/>
                    </w:rPr>
                    <w:t>.</w:t>
                  </w:r>
                  <w:r w:rsidRPr="00D74439">
                    <w:rPr>
                      <w:rFonts w:eastAsiaTheme="majorEastAsia"/>
                    </w:rPr>
                    <w:t> </w:t>
                  </w:r>
                  <w:r w:rsidRPr="00D74439">
                    <w:rPr>
                      <w:color w:val="000000"/>
                    </w:rPr>
                    <w:t xml:space="preserve">Ял </w:t>
                  </w:r>
                  <w:proofErr w:type="spellStart"/>
                  <w:r w:rsidRPr="00D74439">
                    <w:rPr>
                      <w:color w:val="000000"/>
                    </w:rPr>
                    <w:t>көннәрендә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өстәл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әзерләргә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яраталар-әни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пешерә</w:t>
                  </w:r>
                  <w:proofErr w:type="spellEnd"/>
                  <w:r w:rsidRPr="00D74439">
                    <w:rPr>
                      <w:color w:val="000000"/>
                    </w:rPr>
                    <w:t>,</w:t>
                  </w:r>
                  <w:r w:rsidRPr="00D74439">
                    <w:rPr>
                      <w:rFonts w:eastAsiaTheme="majorEastAsia"/>
                    </w:rPr>
                    <w:t> </w:t>
                  </w:r>
                  <w:r w:rsidRPr="00D74439">
                    <w:rPr>
                      <w:color w:val="000000"/>
                    </w:rPr>
                    <w:t xml:space="preserve">ә без </w:t>
                  </w:r>
                  <w:proofErr w:type="spellStart"/>
                  <w:r w:rsidRPr="00D74439">
                    <w:rPr>
                      <w:color w:val="000000"/>
                    </w:rPr>
                    <w:t>абый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Һәм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әти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белән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аңа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ярдәм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итәбез</w:t>
                  </w:r>
                  <w:proofErr w:type="spellEnd"/>
                  <w:r w:rsidRPr="00D74439">
                    <w:rPr>
                      <w:color w:val="000000"/>
                    </w:rPr>
                    <w:t xml:space="preserve">. </w:t>
                  </w:r>
                  <w:proofErr w:type="spellStart"/>
                  <w:r w:rsidRPr="00D74439">
                    <w:rPr>
                      <w:color w:val="000000"/>
                    </w:rPr>
                    <w:t>Һәр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гаилә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төшке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аштан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соң</w:t>
                  </w:r>
                  <w:proofErr w:type="spellEnd"/>
                  <w:r w:rsidRPr="00D74439">
                    <w:rPr>
                      <w:color w:val="000000"/>
                    </w:rPr>
                    <w:t xml:space="preserve"> без </w:t>
                  </w:r>
                  <w:proofErr w:type="spellStart"/>
                  <w:r w:rsidRPr="00D74439">
                    <w:rPr>
                      <w:color w:val="000000"/>
                    </w:rPr>
                    <w:t>киләсе</w:t>
                  </w:r>
                  <w:proofErr w:type="spellEnd"/>
                  <w:r w:rsidRPr="00D74439">
                    <w:rPr>
                      <w:color w:val="000000"/>
                    </w:rPr>
                    <w:t xml:space="preserve"> ял </w:t>
                  </w:r>
                  <w:proofErr w:type="spellStart"/>
                  <w:r w:rsidRPr="00D74439">
                    <w:rPr>
                      <w:color w:val="000000"/>
                    </w:rPr>
                    <w:t>көннәрен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көтәбез</w:t>
                  </w:r>
                  <w:proofErr w:type="spellEnd"/>
                  <w:r w:rsidRPr="00D74439">
                    <w:rPr>
                      <w:color w:val="000000"/>
                    </w:rPr>
                    <w:t xml:space="preserve">. Татар </w:t>
                  </w:r>
                  <w:proofErr w:type="spellStart"/>
                  <w:r w:rsidRPr="00D74439">
                    <w:rPr>
                      <w:color w:val="000000"/>
                    </w:rPr>
                    <w:t>халык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ризыкларын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тәмле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итеп</w:t>
                  </w:r>
                  <w:proofErr w:type="spellEnd"/>
                  <w:r w:rsidRPr="00D74439">
                    <w:rPr>
                      <w:rFonts w:eastAsiaTheme="majorEastAsia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әзерләү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Һәм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туган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телебездә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аралашу</w:t>
                  </w:r>
                  <w:proofErr w:type="spellEnd"/>
                  <w:r w:rsidRPr="00D74439">
                    <w:rPr>
                      <w:color w:val="000000"/>
                    </w:rPr>
                    <w:t xml:space="preserve"> </w:t>
                  </w:r>
                  <w:proofErr w:type="spellStart"/>
                  <w:r w:rsidRPr="00D74439">
                    <w:rPr>
                      <w:color w:val="000000"/>
                    </w:rPr>
                    <w:t>гадәте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безгә</w:t>
                  </w:r>
                  <w:proofErr w:type="spellEnd"/>
                  <w:r w:rsidRPr="00D74439">
                    <w:rPr>
                      <w:color w:val="000000"/>
                    </w:rPr>
                    <w:t> </w:t>
                  </w:r>
                  <w:proofErr w:type="spellStart"/>
                  <w:r w:rsidRPr="00D74439">
                    <w:rPr>
                      <w:color w:val="000000"/>
                    </w:rPr>
                    <w:t>ошый</w:t>
                  </w:r>
                  <w:proofErr w:type="spellEnd"/>
                  <w:r w:rsidRPr="00D74439">
                    <w:rPr>
                      <w:color w:val="000000"/>
                    </w:rPr>
                    <w:t>!</w:t>
                  </w:r>
                  <w:r w:rsidRPr="009D1544">
                    <w:rPr>
                      <w:color w:val="000000"/>
                      <w:sz w:val="28"/>
                      <w:szCs w:val="28"/>
                    </w:rPr>
                    <w:br/>
                  </w:r>
                  <w:r w:rsidRPr="00D74439">
                    <w:rPr>
                      <w:rFonts w:ascii="Cambria" w:hAnsi="Cambria" w:cs="Cambria"/>
                      <w:color w:val="000000"/>
                    </w:rPr>
                    <w:t>Автор</w:t>
                  </w:r>
                  <w:r w:rsidRPr="00D74439">
                    <w:rPr>
                      <w:rFonts w:ascii="Algerian" w:hAnsi="Algerian"/>
                      <w:color w:val="000000"/>
                    </w:rPr>
                    <w:t xml:space="preserve">: </w:t>
                  </w:r>
                  <w:r w:rsidRPr="00D74439">
                    <w:rPr>
                      <w:rFonts w:ascii="Cambria" w:hAnsi="Cambria" w:cs="Cambria"/>
                      <w:color w:val="000000"/>
                    </w:rPr>
                    <w:t>Зарина</w:t>
                  </w:r>
                  <w:r w:rsidRPr="00D74439">
                    <w:rPr>
                      <w:rFonts w:ascii="Algerian" w:hAnsi="Algerian"/>
                      <w:color w:val="000000"/>
                    </w:rPr>
                    <w:t xml:space="preserve"> </w:t>
                  </w:r>
                  <w:r w:rsidRPr="00D74439">
                    <w:rPr>
                      <w:rFonts w:ascii="Cambria" w:hAnsi="Cambria" w:cs="Cambria"/>
                      <w:color w:val="000000"/>
                    </w:rPr>
                    <w:t>Абдуллина</w:t>
                  </w:r>
                </w:p>
                <w:p w:rsidR="00FC03C6" w:rsidRPr="006C6A07" w:rsidRDefault="00D74439" w:rsidP="00346ED4">
                  <w:pPr>
                    <w:pStyle w:val="aff4"/>
                  </w:pPr>
                  <w:r w:rsidRPr="00D74439">
                    <w:rPr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114300" distR="114300" simplePos="0" relativeHeight="251661312" behindDoc="0" locked="0" layoutInCell="1" allowOverlap="1" wp14:anchorId="6E59948B" wp14:editId="7DA48238">
                        <wp:simplePos x="0" y="0"/>
                        <wp:positionH relativeFrom="column">
                          <wp:posOffset>1802765</wp:posOffset>
                        </wp:positionH>
                        <wp:positionV relativeFrom="paragraph">
                          <wp:posOffset>150495</wp:posOffset>
                        </wp:positionV>
                        <wp:extent cx="1116330" cy="1764665"/>
                        <wp:effectExtent l="0" t="0" r="7620" b="6985"/>
                        <wp:wrapThrough wrapText="bothSides">
                          <wp:wrapPolygon edited="0">
                            <wp:start x="0" y="0"/>
                            <wp:lineTo x="0" y="21452"/>
                            <wp:lineTo x="21379" y="21452"/>
                            <wp:lineTo x="21379" y="0"/>
                            <wp:lineTo x="0" y="0"/>
                          </wp:wrapPolygon>
                        </wp:wrapThrough>
                        <wp:docPr id="6" name="Рисунок 6" descr="E:\IMG-20210414-WA001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E:\IMG-20210414-WA001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6330" cy="1764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D74439">
                    <w:rPr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114300" distR="114300" simplePos="0" relativeHeight="251660288" behindDoc="0" locked="0" layoutInCell="1" allowOverlap="1" wp14:anchorId="6D9E423B" wp14:editId="6B5FD0BC">
                        <wp:simplePos x="0" y="0"/>
                        <wp:positionH relativeFrom="column">
                          <wp:posOffset>59690</wp:posOffset>
                        </wp:positionH>
                        <wp:positionV relativeFrom="paragraph">
                          <wp:posOffset>167640</wp:posOffset>
                        </wp:positionV>
                        <wp:extent cx="1314450" cy="1751330"/>
                        <wp:effectExtent l="0" t="0" r="0" b="1270"/>
                        <wp:wrapThrough wrapText="bothSides">
                          <wp:wrapPolygon edited="0">
                            <wp:start x="0" y="0"/>
                            <wp:lineTo x="0" y="21381"/>
                            <wp:lineTo x="21287" y="21381"/>
                            <wp:lineTo x="21287" y="0"/>
                            <wp:lineTo x="0" y="0"/>
                          </wp:wrapPolygon>
                        </wp:wrapThrough>
                        <wp:docPr id="1" name="Рисунок 1" descr="E:\IMG-20210414-WA001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E:\IMG-20210414-WA001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4450" cy="1751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t xml:space="preserve">  </w:t>
                  </w:r>
                </w:p>
              </w:tc>
            </w:tr>
          </w:tbl>
          <w:p w:rsidR="00FC03C6" w:rsidRPr="00A85B6F" w:rsidRDefault="00FC03C6" w:rsidP="00346ED4"/>
        </w:tc>
        <w:tc>
          <w:tcPr>
            <w:tcW w:w="4652" w:type="dxa"/>
            <w:tcBorders>
              <w:left w:val="single" w:sz="12" w:space="0" w:color="FFD556" w:themeColor="accent1"/>
            </w:tcBorders>
            <w:tcMar>
              <w:bottom w:w="0" w:type="dxa"/>
            </w:tcMar>
          </w:tcPr>
          <w:tbl>
            <w:tblPr>
              <w:tblW w:w="4990" w:type="pct"/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Макетная таблица правой стороны"/>
            </w:tblPr>
            <w:tblGrid>
              <w:gridCol w:w="4613"/>
            </w:tblGrid>
            <w:tr w:rsidR="00FC03C6" w:rsidRPr="00A85B6F" w:rsidTr="00D74439">
              <w:trPr>
                <w:trHeight w:hRule="exact" w:val="2203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  <w:shd w:val="clear" w:color="auto" w:fill="FFD556" w:themeFill="accent1"/>
                  <w:tcMar>
                    <w:top w:w="0" w:type="dxa"/>
                  </w:tcMar>
                </w:tcPr>
                <w:p w:rsidR="00FC03C6" w:rsidRPr="00FC03C6" w:rsidRDefault="00D74439" w:rsidP="00FC03C6">
                  <w:pPr>
                    <w:pStyle w:val="2"/>
                  </w:pPr>
                  <w:r>
                    <w:rPr>
                      <w:rFonts w:ascii="Algerian" w:hAnsi="Algerian"/>
                      <w:noProof/>
                      <w:sz w:val="36"/>
                      <w:szCs w:val="36"/>
                      <w:lang w:eastAsia="ru-RU"/>
                    </w:rPr>
                    <w:drawing>
                      <wp:anchor distT="0" distB="0" distL="114300" distR="114300" simplePos="0" relativeHeight="251659264" behindDoc="0" locked="0" layoutInCell="1" allowOverlap="1" wp14:anchorId="157545BD" wp14:editId="4F012DEA">
                        <wp:simplePos x="0" y="0"/>
                        <wp:positionH relativeFrom="column">
                          <wp:posOffset>-144780</wp:posOffset>
                        </wp:positionH>
                        <wp:positionV relativeFrom="paragraph">
                          <wp:posOffset>62865</wp:posOffset>
                        </wp:positionV>
                        <wp:extent cx="1573530" cy="1026795"/>
                        <wp:effectExtent l="0" t="0" r="7620" b="1905"/>
                        <wp:wrapThrough wrapText="bothSides">
                          <wp:wrapPolygon edited="0">
                            <wp:start x="0" y="0"/>
                            <wp:lineTo x="0" y="21239"/>
                            <wp:lineTo x="21443" y="21239"/>
                            <wp:lineTo x="21443" y="0"/>
                            <wp:lineTo x="0" y="0"/>
                          </wp:wrapPolygon>
                        </wp:wrapThrough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73530" cy="102679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noProof/>
                      <w:lang w:eastAsia="ru-RU"/>
                    </w:rPr>
                    <w:drawing>
                      <wp:anchor distT="0" distB="0" distL="114300" distR="114300" simplePos="0" relativeHeight="251658240" behindDoc="0" locked="0" layoutInCell="1" allowOverlap="1" wp14:anchorId="528E59AD" wp14:editId="3A1314A5">
                        <wp:simplePos x="0" y="0"/>
                        <wp:positionH relativeFrom="column">
                          <wp:posOffset>1668780</wp:posOffset>
                        </wp:positionH>
                        <wp:positionV relativeFrom="paragraph">
                          <wp:posOffset>539115</wp:posOffset>
                        </wp:positionV>
                        <wp:extent cx="809625" cy="809625"/>
                        <wp:effectExtent l="0" t="0" r="9525" b="9525"/>
                        <wp:wrapThrough wrapText="bothSides">
                          <wp:wrapPolygon edited="0">
                            <wp:start x="0" y="0"/>
                            <wp:lineTo x="0" y="21346"/>
                            <wp:lineTo x="21346" y="21346"/>
                            <wp:lineTo x="21346" y="0"/>
                            <wp:lineTo x="0" y="0"/>
                          </wp:wrapPolygon>
                        </wp:wrapThrough>
                        <wp:docPr id="2" name="Рисунок 2" descr="https://mon.tatarstan.ru/rus/file/pub/pub_265765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mon.tatarstan.ru/rus/file/pub/pub_265765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9625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:rsidR="00D74439" w:rsidRPr="00D74439" w:rsidRDefault="00D74439" w:rsidP="00D74439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44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телдә сөйлибез дә, җырлыйбыз да.</w:t>
            </w:r>
          </w:p>
          <w:p w:rsidR="00D74439" w:rsidRPr="00D74439" w:rsidRDefault="00D74439" w:rsidP="00D74439">
            <w:pPr>
              <w:pStyle w:val="affa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color w:val="000000"/>
                <w:lang w:val="tt-RU"/>
              </w:rPr>
            </w:pPr>
            <w:r w:rsidRPr="00D74439">
              <w:rPr>
                <w:color w:val="000000"/>
                <w:lang w:val="tt-RU"/>
              </w:rPr>
              <w:t>Дөньяда бик күп телләр бар, ләкин һәр кешегә иң матур һәм иң яраткан тел – ул туган тел.</w:t>
            </w:r>
          </w:p>
          <w:p w:rsidR="00D74439" w:rsidRPr="00D74439" w:rsidRDefault="00D74439" w:rsidP="00D74439">
            <w:pPr>
              <w:pStyle w:val="affa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D74439">
              <w:rPr>
                <w:color w:val="000000"/>
                <w:lang w:val="tt-RU"/>
              </w:rPr>
              <w:t>ТР Президенты Рөстәм Миңнеханов 2021 елны Туган телләр һәм халыклар бердәмлеге елы итеп игьлан итте. Шул уңайдан  балалар бакчаларында да төрле чар</w:t>
            </w:r>
            <w:r>
              <w:rPr>
                <w:color w:val="000000"/>
                <w:lang w:val="tt-RU"/>
              </w:rPr>
              <w:t>алар үткәрелә</w:t>
            </w:r>
            <w:r w:rsidRPr="00D74439">
              <w:rPr>
                <w:color w:val="000000"/>
                <w:lang w:val="tt-RU"/>
              </w:rPr>
              <w:t xml:space="preserve">. Шулай ук район мәгариф бүлеге һәм «Ак калфак» татар хатын-кызларының иҗтимагый оешмасы белән берлектә  «Татар малае  - 2021» бәйгесе үткәрелде. Бәйге «Бәләкәч» балалар бакчасында үткәрелде. Анда районның 9 балалар бакчасыннан 9 татар малае үзләренең  осталыкларын күрсәттеләр. Жюри әгъзалары  2 нче номерлы гомуми белем бирү мәктәбе укытучылары Лилия Хәмитовна, Фәйрүзә Миннуловна малайларның һәр чыгышын бәяләделәр. Район </w:t>
            </w:r>
            <w:r>
              <w:rPr>
                <w:color w:val="000000"/>
                <w:lang w:val="tt-RU"/>
              </w:rPr>
              <w:t>мәгариф бүлеге башлыгы М.А.</w:t>
            </w:r>
            <w:r w:rsidRPr="00D74439">
              <w:rPr>
                <w:color w:val="000000"/>
                <w:lang w:val="tt-RU"/>
              </w:rPr>
              <w:t>Харитонова   малайларның һәрберсен төрле номенациядә җиңүче булулары белән котлап дипломнар тапшырды</w:t>
            </w:r>
            <w:r>
              <w:rPr>
                <w:color w:val="000000"/>
                <w:lang w:val="tt-RU"/>
              </w:rPr>
              <w:t>.</w:t>
            </w:r>
            <w:r w:rsidRPr="00D74439">
              <w:rPr>
                <w:color w:val="000000"/>
                <w:lang w:val="tt-RU"/>
              </w:rPr>
              <w:t xml:space="preserve"> «Бәләкәч» балар бакчасы данын  Хамеев Раяз яклады. </w:t>
            </w:r>
            <w:r w:rsidRPr="00C76869">
              <w:rPr>
                <w:color w:val="000000"/>
                <w:lang w:val="tt-RU"/>
              </w:rPr>
              <w:t>Ул «И</w:t>
            </w:r>
            <w:r w:rsidRPr="00D74439">
              <w:rPr>
                <w:color w:val="000000"/>
                <w:lang w:val="tt-RU"/>
              </w:rPr>
              <w:t>ң</w:t>
            </w:r>
            <w:r w:rsidRPr="00C76869">
              <w:rPr>
                <w:color w:val="000000"/>
                <w:lang w:val="tt-RU"/>
              </w:rPr>
              <w:t xml:space="preserve"> матур тавышлы малай»</w:t>
            </w:r>
            <w:r w:rsidRPr="00D74439">
              <w:rPr>
                <w:color w:val="000000"/>
                <w:lang w:val="tt-RU"/>
              </w:rPr>
              <w:t xml:space="preserve"> номинац</w:t>
            </w:r>
            <w:r w:rsidRPr="00C76869">
              <w:rPr>
                <w:color w:val="000000"/>
                <w:lang w:val="tt-RU"/>
              </w:rPr>
              <w:t>иясе дипломы бел</w:t>
            </w:r>
            <w:r w:rsidRPr="00D74439">
              <w:rPr>
                <w:color w:val="000000"/>
                <w:lang w:val="tt-RU"/>
              </w:rPr>
              <w:t>ә</w:t>
            </w:r>
            <w:r w:rsidRPr="00C76869">
              <w:rPr>
                <w:color w:val="000000"/>
                <w:lang w:val="tt-RU"/>
              </w:rPr>
              <w:t>н б</w:t>
            </w:r>
            <w:r w:rsidRPr="00D74439">
              <w:rPr>
                <w:color w:val="000000"/>
                <w:lang w:val="tt-RU"/>
              </w:rPr>
              <w:t>ү</w:t>
            </w:r>
            <w:r w:rsidRPr="00C76869">
              <w:rPr>
                <w:color w:val="000000"/>
                <w:lang w:val="tt-RU"/>
              </w:rPr>
              <w:t>л</w:t>
            </w:r>
            <w:r w:rsidRPr="00D74439">
              <w:rPr>
                <w:color w:val="000000"/>
                <w:lang w:val="tt-RU"/>
              </w:rPr>
              <w:t>ә</w:t>
            </w:r>
            <w:r w:rsidRPr="00C76869">
              <w:rPr>
                <w:color w:val="000000"/>
                <w:lang w:val="tt-RU"/>
              </w:rPr>
              <w:t>кл</w:t>
            </w:r>
            <w:r w:rsidRPr="00D74439">
              <w:rPr>
                <w:color w:val="000000"/>
                <w:lang w:val="tt-RU"/>
              </w:rPr>
              <w:t>ә</w:t>
            </w:r>
            <w:r w:rsidRPr="00C76869">
              <w:rPr>
                <w:color w:val="000000"/>
                <w:lang w:val="tt-RU"/>
              </w:rPr>
              <w:t xml:space="preserve">нде.  Махсус кунагыбыз,  якташыбыз </w:t>
            </w:r>
            <w:r w:rsidRPr="00C76869">
              <w:rPr>
                <w:color w:val="202122"/>
                <w:shd w:val="clear" w:color="auto" w:fill="FFFFFF"/>
                <w:lang w:val="tt-RU"/>
              </w:rPr>
              <w:t>язучы-сатирик, </w:t>
            </w:r>
            <w:hyperlink r:id="rId16" w:tooltip="Татарстанның атказанган сәнгать эшлеклесе" w:history="1">
              <w:r w:rsidRPr="00C76869">
                <w:rPr>
                  <w:rStyle w:val="affb"/>
                  <w:rFonts w:eastAsiaTheme="majorEastAsia"/>
                  <w:color w:val="auto"/>
                  <w:u w:val="none"/>
                  <w:shd w:val="clear" w:color="auto" w:fill="FFFFFF"/>
                  <w:lang w:val="tt-RU"/>
                </w:rPr>
                <w:t>Татарстанның атказанган сәнгать эшлеклесе</w:t>
              </w:r>
            </w:hyperlink>
            <w:r w:rsidRPr="00C76869">
              <w:rPr>
                <w:shd w:val="clear" w:color="auto" w:fill="FFFFFF"/>
                <w:lang w:val="tt-RU"/>
              </w:rPr>
              <w:t>, </w:t>
            </w:r>
            <w:hyperlink r:id="rId17" w:tooltip="Татарстан Республикасының Габдулла Тукай исемендәге дәүләт премиясе" w:history="1">
              <w:r w:rsidRPr="00C76869">
                <w:rPr>
                  <w:rStyle w:val="affb"/>
                  <w:rFonts w:eastAsiaTheme="majorEastAsia"/>
                  <w:color w:val="auto"/>
                  <w:u w:val="none"/>
                  <w:shd w:val="clear" w:color="auto" w:fill="FFFFFF"/>
                  <w:lang w:val="tt-RU"/>
                </w:rPr>
                <w:t>Татарстан Республикасының Габдулла Тукай исемендәге дәүләт премиясе</w:t>
              </w:r>
            </w:hyperlink>
            <w:r w:rsidRPr="00C76869">
              <w:rPr>
                <w:shd w:val="clear" w:color="auto" w:fill="FFFFFF"/>
                <w:lang w:val="tt-RU"/>
              </w:rPr>
              <w:t> лауреаты Камил Каримов малайларга т</w:t>
            </w:r>
            <w:r w:rsidRPr="00D74439">
              <w:rPr>
                <w:shd w:val="clear" w:color="auto" w:fill="FFFFFF"/>
                <w:lang w:val="tt-RU"/>
              </w:rPr>
              <w:t>ү</w:t>
            </w:r>
            <w:r w:rsidRPr="00C76869">
              <w:rPr>
                <w:shd w:val="clear" w:color="auto" w:fill="FFFFFF"/>
                <w:lang w:val="tt-RU"/>
              </w:rPr>
              <w:t>б</w:t>
            </w:r>
            <w:r w:rsidRPr="00D74439">
              <w:rPr>
                <w:shd w:val="clear" w:color="auto" w:fill="FFFFFF"/>
                <w:lang w:val="tt-RU"/>
              </w:rPr>
              <w:t>ә</w:t>
            </w:r>
            <w:r w:rsidRPr="00C76869">
              <w:rPr>
                <w:shd w:val="clear" w:color="auto" w:fill="FFFFFF"/>
                <w:lang w:val="tt-RU"/>
              </w:rPr>
              <w:t>т</w:t>
            </w:r>
            <w:r w:rsidRPr="00D74439">
              <w:rPr>
                <w:shd w:val="clear" w:color="auto" w:fill="FFFFFF"/>
                <w:lang w:val="tt-RU"/>
              </w:rPr>
              <w:t>ә</w:t>
            </w:r>
            <w:r w:rsidRPr="00C76869">
              <w:rPr>
                <w:shd w:val="clear" w:color="auto" w:fill="FFFFFF"/>
                <w:lang w:val="tt-RU"/>
              </w:rPr>
              <w:t xml:space="preserve">й </w:t>
            </w:r>
            <w:r w:rsidRPr="00D74439">
              <w:rPr>
                <w:shd w:val="clear" w:color="auto" w:fill="FFFFFF"/>
                <w:lang w:val="tt-RU"/>
              </w:rPr>
              <w:t>һә</w:t>
            </w:r>
            <w:r w:rsidRPr="00C76869">
              <w:rPr>
                <w:shd w:val="clear" w:color="auto" w:fill="FFFFFF"/>
                <w:lang w:val="tt-RU"/>
              </w:rPr>
              <w:t>м ист</w:t>
            </w:r>
            <w:r w:rsidRPr="00D74439">
              <w:rPr>
                <w:shd w:val="clear" w:color="auto" w:fill="FFFFFF"/>
                <w:lang w:val="tt-RU"/>
              </w:rPr>
              <w:t>ә</w:t>
            </w:r>
            <w:r w:rsidRPr="00C76869">
              <w:rPr>
                <w:shd w:val="clear" w:color="auto" w:fill="FFFFFF"/>
                <w:lang w:val="tt-RU"/>
              </w:rPr>
              <w:t>лекле б</w:t>
            </w:r>
            <w:r w:rsidRPr="00D74439">
              <w:rPr>
                <w:shd w:val="clear" w:color="auto" w:fill="FFFFFF"/>
                <w:lang w:val="tt-RU"/>
              </w:rPr>
              <w:t>ү</w:t>
            </w:r>
            <w:r w:rsidRPr="00C76869">
              <w:rPr>
                <w:shd w:val="clear" w:color="auto" w:fill="FFFFFF"/>
                <w:lang w:val="tt-RU"/>
              </w:rPr>
              <w:t>л</w:t>
            </w:r>
            <w:r w:rsidRPr="00D74439">
              <w:rPr>
                <w:shd w:val="clear" w:color="auto" w:fill="FFFFFF"/>
                <w:lang w:val="tt-RU"/>
              </w:rPr>
              <w:t>ә</w:t>
            </w:r>
            <w:r w:rsidRPr="00C76869">
              <w:rPr>
                <w:shd w:val="clear" w:color="auto" w:fill="FFFFFF"/>
                <w:lang w:val="tt-RU"/>
              </w:rPr>
              <w:t>кл</w:t>
            </w:r>
            <w:r w:rsidRPr="00D74439">
              <w:rPr>
                <w:shd w:val="clear" w:color="auto" w:fill="FFFFFF"/>
                <w:lang w:val="tt-RU"/>
              </w:rPr>
              <w:t>ә</w:t>
            </w:r>
            <w:r w:rsidR="00057E2B" w:rsidRPr="00C76869">
              <w:rPr>
                <w:shd w:val="clear" w:color="auto" w:fill="FFFFFF"/>
                <w:lang w:val="tt-RU"/>
              </w:rPr>
              <w:t>р тапшырды</w:t>
            </w:r>
            <w:r w:rsidRPr="00C76869">
              <w:rPr>
                <w:shd w:val="clear" w:color="auto" w:fill="FFFFFF"/>
                <w:lang w:val="tt-RU"/>
              </w:rPr>
              <w:t xml:space="preserve">. </w:t>
            </w:r>
            <w:proofErr w:type="spellStart"/>
            <w:r w:rsidRPr="00D74439">
              <w:rPr>
                <w:shd w:val="clear" w:color="auto" w:fill="FFFFFF"/>
              </w:rPr>
              <w:t>Камил</w:t>
            </w:r>
            <w:proofErr w:type="spellEnd"/>
            <w:r w:rsidRPr="00D74439">
              <w:rPr>
                <w:shd w:val="clear" w:color="auto" w:fill="FFFFFF"/>
              </w:rPr>
              <w:t xml:space="preserve"> </w:t>
            </w:r>
            <w:proofErr w:type="spellStart"/>
            <w:r w:rsidRPr="00D74439">
              <w:rPr>
                <w:shd w:val="clear" w:color="auto" w:fill="FFFFFF"/>
              </w:rPr>
              <w:t>абый</w:t>
            </w:r>
            <w:proofErr w:type="spellEnd"/>
            <w:r w:rsidRPr="00D74439">
              <w:rPr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D74439">
              <w:rPr>
                <w:shd w:val="clear" w:color="auto" w:fill="FFFFFF"/>
              </w:rPr>
              <w:t>аларга</w:t>
            </w:r>
            <w:proofErr w:type="spellEnd"/>
            <w:r w:rsidRPr="00D74439">
              <w:rPr>
                <w:shd w:val="clear" w:color="auto" w:fill="FFFFFF"/>
              </w:rPr>
              <w:t xml:space="preserve">  </w:t>
            </w:r>
            <w:proofErr w:type="spellStart"/>
            <w:r w:rsidRPr="00D74439">
              <w:rPr>
                <w:shd w:val="clear" w:color="auto" w:fill="FFFFFF"/>
              </w:rPr>
              <w:t>зур</w:t>
            </w:r>
            <w:proofErr w:type="spellEnd"/>
            <w:proofErr w:type="gramEnd"/>
            <w:r w:rsidRPr="00D74439">
              <w:rPr>
                <w:shd w:val="clear" w:color="auto" w:fill="FFFFFF"/>
              </w:rPr>
              <w:t xml:space="preserve"> </w:t>
            </w:r>
            <w:proofErr w:type="spellStart"/>
            <w:r w:rsidRPr="00D74439">
              <w:rPr>
                <w:shd w:val="clear" w:color="auto" w:fill="FFFFFF"/>
              </w:rPr>
              <w:t>унышлар</w:t>
            </w:r>
            <w:proofErr w:type="spellEnd"/>
            <w:r w:rsidRPr="00D74439">
              <w:rPr>
                <w:shd w:val="clear" w:color="auto" w:fill="FFFFFF"/>
              </w:rPr>
              <w:t xml:space="preserve">  тел</w:t>
            </w:r>
            <w:r w:rsidRPr="00D74439">
              <w:rPr>
                <w:shd w:val="clear" w:color="auto" w:fill="FFFFFF"/>
                <w:lang w:val="tt-RU"/>
              </w:rPr>
              <w:t>ә</w:t>
            </w:r>
            <w:r w:rsidRPr="00D74439">
              <w:rPr>
                <w:shd w:val="clear" w:color="auto" w:fill="FFFFFF"/>
              </w:rPr>
              <w:t>де.</w:t>
            </w:r>
          </w:p>
          <w:p w:rsidR="00D74439" w:rsidRPr="00057E2B" w:rsidRDefault="00057E2B" w:rsidP="00057E2B">
            <w:pPr>
              <w:pStyle w:val="affa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shd w:val="clear" w:color="auto" w:fill="FFFFFF"/>
                <w:lang w:val="tt-RU"/>
              </w:rPr>
            </w:pPr>
            <w:r>
              <w:rPr>
                <w:shd w:val="clear" w:color="auto" w:fill="FFFFFF"/>
                <w:lang w:val="tt-RU"/>
              </w:rPr>
              <w:t xml:space="preserve">                          Автор: </w:t>
            </w:r>
            <w:r w:rsidR="00D74439" w:rsidRPr="00057E2B">
              <w:rPr>
                <w:shd w:val="clear" w:color="auto" w:fill="FFFFFF"/>
                <w:lang w:val="tt-RU"/>
              </w:rPr>
              <w:t>Ольга Ковшова</w:t>
            </w:r>
          </w:p>
          <w:p w:rsidR="00022F39" w:rsidRPr="00022F39" w:rsidRDefault="00022F39" w:rsidP="00D74439">
            <w:pPr>
              <w:pStyle w:val="affa"/>
              <w:spacing w:before="0" w:beforeAutospacing="0" w:after="0" w:afterAutospacing="0"/>
              <w:jc w:val="both"/>
            </w:pPr>
            <w:bookmarkStart w:id="0" w:name="_GoBack"/>
            <w:bookmarkEnd w:id="0"/>
          </w:p>
        </w:tc>
      </w:tr>
    </w:tbl>
    <w:p w:rsidR="00BA1C17" w:rsidRPr="00C832F7" w:rsidRDefault="00BA1C17" w:rsidP="00FC03C6">
      <w:pPr>
        <w:rPr>
          <w:lang w:val="tt-RU"/>
        </w:rPr>
      </w:pPr>
    </w:p>
    <w:sectPr w:rsidR="00BA1C17" w:rsidRPr="00C832F7" w:rsidSect="0025794C">
      <w:footerReference w:type="default" r:id="rId18"/>
      <w:headerReference w:type="first" r:id="rId19"/>
      <w:pgSz w:w="11906" w:h="16838" w:code="9"/>
      <w:pgMar w:top="792" w:right="792" w:bottom="709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F8C" w:rsidRDefault="00797F8C" w:rsidP="004A7542">
      <w:pPr>
        <w:spacing w:after="0" w:line="240" w:lineRule="auto"/>
      </w:pPr>
      <w:r>
        <w:separator/>
      </w:r>
    </w:p>
  </w:endnote>
  <w:endnote w:type="continuationSeparator" w:id="0">
    <w:p w:rsidR="00797F8C" w:rsidRDefault="00797F8C" w:rsidP="004A7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3CE2" w:rsidRDefault="002D075C" w:rsidP="00853CE2">
        <w:pPr>
          <w:pStyle w:val="a5"/>
        </w:pPr>
        <w:r>
          <w:rPr>
            <w:lang w:bidi="ru-RU"/>
          </w:rPr>
          <w:fldChar w:fldCharType="begin"/>
        </w:r>
        <w:r>
          <w:rPr>
            <w:lang w:bidi="ru-RU"/>
          </w:rPr>
          <w:instrText xml:space="preserve"> PAGE   \* MERGEFORMAT </w:instrText>
        </w:r>
        <w:r>
          <w:rPr>
            <w:lang w:bidi="ru-RU"/>
          </w:rPr>
          <w:fldChar w:fldCharType="separate"/>
        </w:r>
        <w:r w:rsidR="00380620">
          <w:rPr>
            <w:noProof/>
            <w:lang w:bidi="ru-RU"/>
          </w:rPr>
          <w:t>2</w:t>
        </w:r>
        <w:r>
          <w:rPr>
            <w:noProof/>
            <w:lang w:bidi="ru-RU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F8C" w:rsidRDefault="00797F8C" w:rsidP="004A7542">
      <w:pPr>
        <w:spacing w:after="0" w:line="240" w:lineRule="auto"/>
      </w:pPr>
      <w:r>
        <w:separator/>
      </w:r>
    </w:p>
  </w:footnote>
  <w:footnote w:type="continuationSeparator" w:id="0">
    <w:p w:rsidR="00797F8C" w:rsidRDefault="00797F8C" w:rsidP="004A75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alias w:val="Введите свое имя:"/>
      <w:tag w:val="Введите свое имя:"/>
      <w:id w:val="894705151"/>
      <w:placeholder>
        <w:docPart w:val="1EEDCBD6D28F46C6AF3B2B9C030167DD"/>
      </w:placeholder>
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<w15:appearance w15:val="hidden"/>
      <w:text/>
    </w:sdtPr>
    <w:sdtEndPr/>
    <w:sdtContent>
      <w:p w:rsidR="009A61FA" w:rsidRDefault="00022F39" w:rsidP="00B448CC">
        <w:pPr>
          <w:pStyle w:val="a3"/>
        </w:pPr>
        <w:r>
          <w:t>«СТРАНИЦЫ ИСТОРИИ"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7248E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ED4C6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E4C53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7062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5B4E57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8221B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4D8474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328F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AE11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20D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DC023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F28034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FDE02E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7CE1B0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B036815"/>
    <w:multiLevelType w:val="multilevel"/>
    <w:tmpl w:val="E532429C"/>
    <w:lvl w:ilvl="0">
      <w:start w:val="1"/>
      <w:numFmt w:val="upperRoman"/>
      <w:lvlText w:val="Статья %1."/>
      <w:lvlJc w:val="left"/>
      <w:pPr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4F4D037D"/>
    <w:multiLevelType w:val="multilevel"/>
    <w:tmpl w:val="552E29B6"/>
    <w:lvl w:ilvl="0">
      <w:start w:val="1"/>
      <w:numFmt w:val="upperRoman"/>
      <w:lvlText w:val="Статья %1."/>
      <w:lvlJc w:val="left"/>
      <w:pPr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59990E5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C8642AA"/>
    <w:multiLevelType w:val="multilevel"/>
    <w:tmpl w:val="04090023"/>
    <w:lvl w:ilvl="0">
      <w:start w:val="1"/>
      <w:numFmt w:val="upperRoman"/>
      <w:lvlText w:val="Статья %1."/>
      <w:lvlJc w:val="left"/>
      <w:pPr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5"/>
  </w:num>
  <w:num w:numId="2">
    <w:abstractNumId w:val="16"/>
  </w:num>
  <w:num w:numId="3">
    <w:abstractNumId w:val="10"/>
  </w:num>
  <w:num w:numId="4">
    <w:abstractNumId w:val="12"/>
  </w:num>
  <w:num w:numId="5">
    <w:abstractNumId w:val="11"/>
  </w:num>
  <w:num w:numId="6">
    <w:abstractNumId w:val="14"/>
  </w:num>
  <w:num w:numId="7">
    <w:abstractNumId w:val="13"/>
  </w:num>
  <w:num w:numId="8">
    <w:abstractNumId w:val="17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A6E"/>
    <w:rsid w:val="00011C73"/>
    <w:rsid w:val="00022F39"/>
    <w:rsid w:val="00057E2B"/>
    <w:rsid w:val="000A5ADD"/>
    <w:rsid w:val="000B7692"/>
    <w:rsid w:val="000E568C"/>
    <w:rsid w:val="000F138F"/>
    <w:rsid w:val="00102A8C"/>
    <w:rsid w:val="00210152"/>
    <w:rsid w:val="0025794C"/>
    <w:rsid w:val="00293B83"/>
    <w:rsid w:val="002D075C"/>
    <w:rsid w:val="003160AF"/>
    <w:rsid w:val="00380620"/>
    <w:rsid w:val="004A7542"/>
    <w:rsid w:val="004D4729"/>
    <w:rsid w:val="00587CAA"/>
    <w:rsid w:val="0059680C"/>
    <w:rsid w:val="005A604F"/>
    <w:rsid w:val="005C0304"/>
    <w:rsid w:val="00625A6E"/>
    <w:rsid w:val="006338D5"/>
    <w:rsid w:val="006A3CE7"/>
    <w:rsid w:val="00797F8C"/>
    <w:rsid w:val="008901F5"/>
    <w:rsid w:val="009A61FA"/>
    <w:rsid w:val="00B01A16"/>
    <w:rsid w:val="00B077D9"/>
    <w:rsid w:val="00B448CC"/>
    <w:rsid w:val="00BA1C17"/>
    <w:rsid w:val="00C2142D"/>
    <w:rsid w:val="00C76869"/>
    <w:rsid w:val="00C832F7"/>
    <w:rsid w:val="00CA60D8"/>
    <w:rsid w:val="00D74439"/>
    <w:rsid w:val="00E32A39"/>
    <w:rsid w:val="00E75216"/>
    <w:rsid w:val="00F663E5"/>
    <w:rsid w:val="00F82974"/>
    <w:rsid w:val="00FC03C6"/>
    <w:rsid w:val="00FD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67D4D5"/>
  <w15:chartTrackingRefBased/>
  <w15:docId w15:val="{DF6A2218-C587-4A70-91CB-EC8C950E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636A6B" w:themeColor="text2"/>
        <w:sz w:val="22"/>
        <w:szCs w:val="22"/>
        <w:lang w:val="ru-RU" w:eastAsia="en-US" w:bidi="ar-SA"/>
      </w:rPr>
    </w:rPrDefault>
    <w:pPrDefault>
      <w:pPr>
        <w:spacing w:after="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3" w:unhideWhenUsed="1" w:qFormat="1"/>
    <w:lsdException w:name="Signature" w:semiHidden="1" w:uiPriority="14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12" w:unhideWhenUsed="1" w:qFormat="1"/>
    <w:lsdException w:name="Date" w:semiHidden="1" w:uiPriority="1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38F"/>
  </w:style>
  <w:style w:type="paragraph" w:styleId="1">
    <w:name w:val="heading 1"/>
    <w:basedOn w:val="a"/>
    <w:next w:val="a"/>
    <w:link w:val="10"/>
    <w:uiPriority w:val="9"/>
    <w:unhideWhenUsed/>
    <w:qFormat/>
    <w:rsid w:val="00210152"/>
    <w:pPr>
      <w:keepNext/>
      <w:keepLines/>
      <w:spacing w:before="360"/>
      <w:contextualSpacing/>
      <w:jc w:val="center"/>
      <w:outlineLvl w:val="0"/>
    </w:pPr>
    <w:rPr>
      <w:rFonts w:asciiTheme="majorHAnsi" w:eastAsiaTheme="majorEastAsia" w:hAnsiTheme="majorHAnsi" w:cstheme="majorBidi"/>
      <w:caps/>
      <w:spacing w:val="50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C03C6"/>
    <w:pPr>
      <w:keepNext/>
      <w:keepLines/>
      <w:jc w:val="center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07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806000" w:themeColor="accent4" w:themeShade="80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075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806000" w:themeColor="accent4" w:themeShade="8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075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olor w:val="806000" w:themeColor="accent4" w:themeShade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075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i/>
      <w:color w:val="806000" w:themeColor="accent4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075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aps/>
      <w:color w:val="806000" w:themeColor="accent4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075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138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D075C"/>
    <w:rPr>
      <w:rFonts w:asciiTheme="majorHAnsi" w:eastAsiaTheme="majorEastAsia" w:hAnsiTheme="majorHAnsi" w:cstheme="majorBidi"/>
      <w:color w:val="806000" w:themeColor="accent4" w:themeShade="80"/>
      <w:szCs w:val="24"/>
    </w:rPr>
  </w:style>
  <w:style w:type="character" w:customStyle="1" w:styleId="10">
    <w:name w:val="Заголовок 1 Знак"/>
    <w:basedOn w:val="a0"/>
    <w:link w:val="1"/>
    <w:uiPriority w:val="9"/>
    <w:rsid w:val="00210152"/>
    <w:rPr>
      <w:rFonts w:asciiTheme="majorHAnsi" w:eastAsiaTheme="majorEastAsia" w:hAnsiTheme="majorHAnsi" w:cstheme="majorBidi"/>
      <w:caps/>
      <w:spacing w:val="50"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FC03C6"/>
    <w:rPr>
      <w:rFonts w:asciiTheme="majorHAnsi" w:eastAsiaTheme="majorEastAsia" w:hAnsiTheme="majorHAnsi" w:cstheme="majorBidi"/>
      <w:b/>
      <w:szCs w:val="26"/>
    </w:rPr>
  </w:style>
  <w:style w:type="paragraph" w:styleId="a3">
    <w:name w:val="header"/>
    <w:basedOn w:val="a"/>
    <w:link w:val="a4"/>
    <w:uiPriority w:val="99"/>
    <w:unhideWhenUsed/>
    <w:rsid w:val="00FC03C6"/>
    <w:pPr>
      <w:pBdr>
        <w:top w:val="single" w:sz="12" w:space="27" w:color="FFD556" w:themeColor="accent1"/>
        <w:left w:val="single" w:sz="12" w:space="4" w:color="FFD556" w:themeColor="accent1"/>
        <w:bottom w:val="single" w:sz="12" w:space="27" w:color="FFD556" w:themeColor="accent1"/>
        <w:right w:val="single" w:sz="12" w:space="4" w:color="FFD556" w:themeColor="accent1"/>
      </w:pBdr>
      <w:spacing w:after="240" w:line="240" w:lineRule="auto"/>
      <w:ind w:left="144" w:right="144"/>
      <w:contextualSpacing/>
      <w:jc w:val="center"/>
    </w:pPr>
    <w:rPr>
      <w:caps/>
      <w:color w:val="404040" w:themeColor="text1" w:themeTint="BF"/>
      <w:spacing w:val="80"/>
      <w:sz w:val="46"/>
    </w:rPr>
  </w:style>
  <w:style w:type="character" w:customStyle="1" w:styleId="a4">
    <w:name w:val="Верхний колонтитул Знак"/>
    <w:basedOn w:val="a0"/>
    <w:link w:val="a3"/>
    <w:uiPriority w:val="99"/>
    <w:rsid w:val="00FC03C6"/>
    <w:rPr>
      <w:caps/>
      <w:color w:val="404040" w:themeColor="text1" w:themeTint="BF"/>
      <w:spacing w:val="80"/>
      <w:sz w:val="46"/>
    </w:rPr>
  </w:style>
  <w:style w:type="paragraph" w:styleId="a5">
    <w:name w:val="footer"/>
    <w:basedOn w:val="a"/>
    <w:link w:val="a6"/>
    <w:uiPriority w:val="99"/>
    <w:unhideWhenUsed/>
    <w:rsid w:val="00FC03C6"/>
    <w:pPr>
      <w:spacing w:after="0" w:line="240" w:lineRule="auto"/>
      <w:jc w:val="center"/>
    </w:pPr>
  </w:style>
  <w:style w:type="character" w:customStyle="1" w:styleId="a6">
    <w:name w:val="Нижний колонтитул Знак"/>
    <w:basedOn w:val="a0"/>
    <w:link w:val="a5"/>
    <w:uiPriority w:val="99"/>
    <w:rsid w:val="00FC03C6"/>
  </w:style>
  <w:style w:type="paragraph" w:styleId="a7">
    <w:name w:val="No Spacing"/>
    <w:uiPriority w:val="11"/>
    <w:qFormat/>
    <w:rsid w:val="004A7542"/>
    <w:pPr>
      <w:spacing w:after="0" w:line="240" w:lineRule="auto"/>
    </w:pPr>
  </w:style>
  <w:style w:type="paragraph" w:customStyle="1" w:styleId="a8">
    <w:name w:val="Графический объект"/>
    <w:basedOn w:val="a"/>
    <w:next w:val="a"/>
    <w:link w:val="a9"/>
    <w:uiPriority w:val="10"/>
    <w:qFormat/>
    <w:rsid w:val="004A7542"/>
  </w:style>
  <w:style w:type="character" w:customStyle="1" w:styleId="a9">
    <w:name w:val="Графический объект (знак)"/>
    <w:basedOn w:val="a0"/>
    <w:link w:val="a8"/>
    <w:uiPriority w:val="10"/>
    <w:rsid w:val="004A7542"/>
  </w:style>
  <w:style w:type="character" w:styleId="aa">
    <w:name w:val="Placeholder Text"/>
    <w:basedOn w:val="a0"/>
    <w:uiPriority w:val="99"/>
    <w:semiHidden/>
    <w:rsid w:val="004A7542"/>
    <w:rPr>
      <w:color w:val="808080"/>
    </w:rPr>
  </w:style>
  <w:style w:type="character" w:customStyle="1" w:styleId="40">
    <w:name w:val="Заголовок 4 Знак"/>
    <w:basedOn w:val="a0"/>
    <w:link w:val="4"/>
    <w:uiPriority w:val="9"/>
    <w:semiHidden/>
    <w:rsid w:val="002D075C"/>
    <w:rPr>
      <w:rFonts w:asciiTheme="majorHAnsi" w:eastAsiaTheme="majorEastAsia" w:hAnsiTheme="majorHAnsi" w:cstheme="majorBidi"/>
      <w:i/>
      <w:iCs/>
      <w:color w:val="806000" w:themeColor="accent4" w:themeShade="80"/>
    </w:rPr>
  </w:style>
  <w:style w:type="character" w:customStyle="1" w:styleId="50">
    <w:name w:val="Заголовок 5 Знак"/>
    <w:basedOn w:val="a0"/>
    <w:link w:val="5"/>
    <w:uiPriority w:val="9"/>
    <w:semiHidden/>
    <w:rsid w:val="002D075C"/>
    <w:rPr>
      <w:rFonts w:asciiTheme="majorHAnsi" w:eastAsiaTheme="majorEastAsia" w:hAnsiTheme="majorHAnsi" w:cstheme="majorBidi"/>
      <w:b/>
      <w:color w:val="806000" w:themeColor="accent4" w:themeShade="80"/>
    </w:rPr>
  </w:style>
  <w:style w:type="character" w:customStyle="1" w:styleId="60">
    <w:name w:val="Заголовок 6 Знак"/>
    <w:basedOn w:val="a0"/>
    <w:link w:val="6"/>
    <w:uiPriority w:val="9"/>
    <w:semiHidden/>
    <w:rsid w:val="002D075C"/>
    <w:rPr>
      <w:rFonts w:asciiTheme="majorHAnsi" w:eastAsiaTheme="majorEastAsia" w:hAnsiTheme="majorHAnsi" w:cstheme="majorBidi"/>
      <w:b/>
      <w:i/>
      <w:color w:val="806000" w:themeColor="accent4" w:themeShade="80"/>
    </w:rPr>
  </w:style>
  <w:style w:type="character" w:customStyle="1" w:styleId="70">
    <w:name w:val="Заголовок 7 Знак"/>
    <w:basedOn w:val="a0"/>
    <w:link w:val="7"/>
    <w:uiPriority w:val="9"/>
    <w:semiHidden/>
    <w:rsid w:val="002D075C"/>
    <w:rPr>
      <w:rFonts w:asciiTheme="majorHAnsi" w:eastAsiaTheme="majorEastAsia" w:hAnsiTheme="majorHAnsi" w:cstheme="majorBidi"/>
      <w:iCs/>
      <w:caps/>
      <w:color w:val="806000" w:themeColor="accent4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2D075C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styleId="ab">
    <w:name w:val="Intense Emphasis"/>
    <w:basedOn w:val="a0"/>
    <w:uiPriority w:val="21"/>
    <w:semiHidden/>
    <w:unhideWhenUsed/>
    <w:qFormat/>
    <w:rsid w:val="002D075C"/>
    <w:rPr>
      <w:i/>
      <w:iCs/>
      <w:color w:val="806000" w:themeColor="accent4" w:themeShade="80"/>
    </w:rPr>
  </w:style>
  <w:style w:type="paragraph" w:styleId="ac">
    <w:name w:val="Intense Quote"/>
    <w:basedOn w:val="a"/>
    <w:next w:val="a"/>
    <w:link w:val="ad"/>
    <w:uiPriority w:val="30"/>
    <w:semiHidden/>
    <w:unhideWhenUsed/>
    <w:qFormat/>
    <w:rsid w:val="002D075C"/>
    <w:pPr>
      <w:pBdr>
        <w:top w:val="single" w:sz="4" w:space="10" w:color="806000" w:themeColor="accent4" w:themeShade="80"/>
        <w:bottom w:val="single" w:sz="4" w:space="10" w:color="806000" w:themeColor="accent4" w:themeShade="80"/>
      </w:pBdr>
      <w:spacing w:before="360" w:after="360"/>
      <w:ind w:left="864" w:right="864"/>
    </w:pPr>
    <w:rPr>
      <w:i/>
      <w:iCs/>
      <w:color w:val="806000" w:themeColor="accent4" w:themeShade="80"/>
    </w:rPr>
  </w:style>
  <w:style w:type="character" w:customStyle="1" w:styleId="ad">
    <w:name w:val="Выделенная цитата Знак"/>
    <w:basedOn w:val="a0"/>
    <w:link w:val="ac"/>
    <w:uiPriority w:val="30"/>
    <w:semiHidden/>
    <w:rsid w:val="002D075C"/>
    <w:rPr>
      <w:i/>
      <w:iCs/>
      <w:color w:val="806000" w:themeColor="accent4" w:themeShade="80"/>
    </w:rPr>
  </w:style>
  <w:style w:type="character" w:styleId="ae">
    <w:name w:val="Intense Reference"/>
    <w:basedOn w:val="a0"/>
    <w:uiPriority w:val="32"/>
    <w:semiHidden/>
    <w:unhideWhenUsed/>
    <w:qFormat/>
    <w:rsid w:val="002D075C"/>
    <w:rPr>
      <w:b/>
      <w:bCs/>
      <w:caps w:val="0"/>
      <w:smallCaps/>
      <w:color w:val="806000" w:themeColor="accent4" w:themeShade="80"/>
      <w:spacing w:val="5"/>
    </w:rPr>
  </w:style>
  <w:style w:type="paragraph" w:styleId="af">
    <w:name w:val="Block Text"/>
    <w:basedOn w:val="a"/>
    <w:uiPriority w:val="99"/>
    <w:semiHidden/>
    <w:unhideWhenUsed/>
    <w:rsid w:val="002D075C"/>
    <w:pPr>
      <w:pBdr>
        <w:top w:val="single" w:sz="2" w:space="10" w:color="806000" w:themeColor="accent4" w:themeShade="80"/>
        <w:left w:val="single" w:sz="2" w:space="10" w:color="806000" w:themeColor="accent4" w:themeShade="80"/>
        <w:bottom w:val="single" w:sz="2" w:space="10" w:color="806000" w:themeColor="accent4" w:themeShade="80"/>
        <w:right w:val="single" w:sz="2" w:space="10" w:color="806000" w:themeColor="accent4" w:themeShade="80"/>
      </w:pBdr>
      <w:ind w:left="1152" w:right="1152"/>
    </w:pPr>
    <w:rPr>
      <w:rFonts w:eastAsiaTheme="minorEastAsia"/>
      <w:i/>
      <w:iCs/>
      <w:color w:val="806000" w:themeColor="accent4" w:themeShade="80"/>
    </w:rPr>
  </w:style>
  <w:style w:type="paragraph" w:styleId="31">
    <w:name w:val="Body Text 3"/>
    <w:basedOn w:val="a"/>
    <w:link w:val="32"/>
    <w:uiPriority w:val="99"/>
    <w:semiHidden/>
    <w:unhideWhenUsed/>
    <w:rsid w:val="002D075C"/>
    <w:pPr>
      <w:spacing w:after="120"/>
    </w:pPr>
    <w:rPr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2D075C"/>
    <w:rPr>
      <w:szCs w:val="16"/>
    </w:rPr>
  </w:style>
  <w:style w:type="paragraph" w:styleId="af0">
    <w:name w:val="Balloon Text"/>
    <w:basedOn w:val="a"/>
    <w:link w:val="af1"/>
    <w:uiPriority w:val="99"/>
    <w:semiHidden/>
    <w:unhideWhenUsed/>
    <w:rsid w:val="002D075C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2D075C"/>
    <w:rPr>
      <w:rFonts w:ascii="Segoe UI" w:hAnsi="Segoe UI" w:cs="Segoe UI"/>
      <w:szCs w:val="18"/>
    </w:rPr>
  </w:style>
  <w:style w:type="paragraph" w:styleId="33">
    <w:name w:val="Body Text Indent 3"/>
    <w:basedOn w:val="a"/>
    <w:link w:val="34"/>
    <w:uiPriority w:val="99"/>
    <w:semiHidden/>
    <w:unhideWhenUsed/>
    <w:rsid w:val="002D075C"/>
    <w:pPr>
      <w:spacing w:after="120"/>
      <w:ind w:left="360"/>
    </w:pPr>
    <w:rPr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2D075C"/>
    <w:rPr>
      <w:szCs w:val="16"/>
    </w:rPr>
  </w:style>
  <w:style w:type="character" w:styleId="af2">
    <w:name w:val="annotation reference"/>
    <w:basedOn w:val="a0"/>
    <w:uiPriority w:val="99"/>
    <w:semiHidden/>
    <w:unhideWhenUsed/>
    <w:rsid w:val="002D075C"/>
    <w:rPr>
      <w:sz w:val="22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2D075C"/>
    <w:pPr>
      <w:spacing w:line="240" w:lineRule="auto"/>
    </w:pPr>
    <w:rPr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2D075C"/>
    <w:rPr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2D075C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2D075C"/>
    <w:rPr>
      <w:b/>
      <w:bCs/>
      <w:szCs w:val="20"/>
    </w:rPr>
  </w:style>
  <w:style w:type="paragraph" w:styleId="af7">
    <w:name w:val="Document Map"/>
    <w:basedOn w:val="a"/>
    <w:link w:val="af8"/>
    <w:uiPriority w:val="99"/>
    <w:semiHidden/>
    <w:unhideWhenUsed/>
    <w:rsid w:val="002D075C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af8">
    <w:name w:val="Схема документа Знак"/>
    <w:basedOn w:val="a0"/>
    <w:link w:val="af7"/>
    <w:uiPriority w:val="99"/>
    <w:semiHidden/>
    <w:rsid w:val="002D075C"/>
    <w:rPr>
      <w:rFonts w:ascii="Segoe UI" w:hAnsi="Segoe UI" w:cs="Segoe UI"/>
      <w:szCs w:val="16"/>
    </w:rPr>
  </w:style>
  <w:style w:type="paragraph" w:styleId="af9">
    <w:name w:val="endnote text"/>
    <w:basedOn w:val="a"/>
    <w:link w:val="afa"/>
    <w:uiPriority w:val="99"/>
    <w:semiHidden/>
    <w:unhideWhenUsed/>
    <w:rsid w:val="002D075C"/>
    <w:pPr>
      <w:spacing w:after="0" w:line="240" w:lineRule="auto"/>
    </w:pPr>
    <w:rPr>
      <w:szCs w:val="20"/>
    </w:rPr>
  </w:style>
  <w:style w:type="character" w:customStyle="1" w:styleId="afa">
    <w:name w:val="Текст концевой сноски Знак"/>
    <w:basedOn w:val="a0"/>
    <w:link w:val="af9"/>
    <w:uiPriority w:val="99"/>
    <w:semiHidden/>
    <w:rsid w:val="002D075C"/>
    <w:rPr>
      <w:szCs w:val="20"/>
    </w:rPr>
  </w:style>
  <w:style w:type="paragraph" w:styleId="21">
    <w:name w:val="envelope return"/>
    <w:basedOn w:val="a"/>
    <w:uiPriority w:val="99"/>
    <w:semiHidden/>
    <w:unhideWhenUsed/>
    <w:rsid w:val="002D075C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afb">
    <w:name w:val="footnote text"/>
    <w:basedOn w:val="a"/>
    <w:link w:val="afc"/>
    <w:uiPriority w:val="99"/>
    <w:semiHidden/>
    <w:unhideWhenUsed/>
    <w:rsid w:val="002D075C"/>
    <w:pPr>
      <w:spacing w:after="0" w:line="240" w:lineRule="auto"/>
    </w:pPr>
    <w:rPr>
      <w:szCs w:val="20"/>
    </w:rPr>
  </w:style>
  <w:style w:type="character" w:customStyle="1" w:styleId="afc">
    <w:name w:val="Текст сноски Знак"/>
    <w:basedOn w:val="a0"/>
    <w:link w:val="afb"/>
    <w:uiPriority w:val="99"/>
    <w:semiHidden/>
    <w:rsid w:val="002D075C"/>
    <w:rPr>
      <w:szCs w:val="20"/>
    </w:rPr>
  </w:style>
  <w:style w:type="character" w:styleId="HTML">
    <w:name w:val="HTML Code"/>
    <w:basedOn w:val="a0"/>
    <w:uiPriority w:val="99"/>
    <w:semiHidden/>
    <w:unhideWhenUsed/>
    <w:rsid w:val="002D075C"/>
    <w:rPr>
      <w:rFonts w:ascii="Consolas" w:hAnsi="Consolas"/>
      <w:sz w:val="22"/>
      <w:szCs w:val="20"/>
    </w:rPr>
  </w:style>
  <w:style w:type="character" w:styleId="HTML0">
    <w:name w:val="HTML Keyboard"/>
    <w:basedOn w:val="a0"/>
    <w:uiPriority w:val="99"/>
    <w:semiHidden/>
    <w:unhideWhenUsed/>
    <w:rsid w:val="002D075C"/>
    <w:rPr>
      <w:rFonts w:ascii="Consolas" w:hAnsi="Consolas"/>
      <w:sz w:val="22"/>
      <w:szCs w:val="20"/>
    </w:rPr>
  </w:style>
  <w:style w:type="paragraph" w:styleId="HTML1">
    <w:name w:val="HTML Preformatted"/>
    <w:basedOn w:val="a"/>
    <w:link w:val="HTML2"/>
    <w:uiPriority w:val="99"/>
    <w:semiHidden/>
    <w:unhideWhenUsed/>
    <w:rsid w:val="002D075C"/>
    <w:pPr>
      <w:spacing w:after="0" w:line="240" w:lineRule="auto"/>
    </w:pPr>
    <w:rPr>
      <w:rFonts w:ascii="Consolas" w:hAnsi="Consolas"/>
      <w:szCs w:val="20"/>
    </w:rPr>
  </w:style>
  <w:style w:type="character" w:customStyle="1" w:styleId="HTML2">
    <w:name w:val="Стандартный HTML Знак"/>
    <w:basedOn w:val="a0"/>
    <w:link w:val="HTML1"/>
    <w:uiPriority w:val="99"/>
    <w:semiHidden/>
    <w:rsid w:val="002D075C"/>
    <w:rPr>
      <w:rFonts w:ascii="Consolas" w:hAnsi="Consolas"/>
      <w:szCs w:val="20"/>
    </w:rPr>
  </w:style>
  <w:style w:type="character" w:styleId="HTML3">
    <w:name w:val="HTML Typewriter"/>
    <w:basedOn w:val="a0"/>
    <w:uiPriority w:val="99"/>
    <w:semiHidden/>
    <w:unhideWhenUsed/>
    <w:rsid w:val="002D075C"/>
    <w:rPr>
      <w:rFonts w:ascii="Consolas" w:hAnsi="Consolas"/>
      <w:sz w:val="22"/>
      <w:szCs w:val="20"/>
    </w:rPr>
  </w:style>
  <w:style w:type="paragraph" w:styleId="afd">
    <w:name w:val="macro"/>
    <w:link w:val="afe"/>
    <w:uiPriority w:val="99"/>
    <w:semiHidden/>
    <w:unhideWhenUsed/>
    <w:rsid w:val="002D075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afe">
    <w:name w:val="Текст макроса Знак"/>
    <w:basedOn w:val="a0"/>
    <w:link w:val="afd"/>
    <w:uiPriority w:val="99"/>
    <w:semiHidden/>
    <w:rsid w:val="002D075C"/>
    <w:rPr>
      <w:rFonts w:ascii="Consolas" w:hAnsi="Consolas"/>
      <w:szCs w:val="20"/>
    </w:rPr>
  </w:style>
  <w:style w:type="paragraph" w:styleId="aff">
    <w:name w:val="Plain Text"/>
    <w:basedOn w:val="a"/>
    <w:link w:val="aff0"/>
    <w:uiPriority w:val="99"/>
    <w:semiHidden/>
    <w:unhideWhenUsed/>
    <w:rsid w:val="002D075C"/>
    <w:pPr>
      <w:spacing w:after="0" w:line="240" w:lineRule="auto"/>
    </w:pPr>
    <w:rPr>
      <w:rFonts w:ascii="Consolas" w:hAnsi="Consolas"/>
      <w:szCs w:val="21"/>
    </w:rPr>
  </w:style>
  <w:style w:type="character" w:customStyle="1" w:styleId="aff0">
    <w:name w:val="Текст Знак"/>
    <w:basedOn w:val="a0"/>
    <w:link w:val="aff"/>
    <w:uiPriority w:val="99"/>
    <w:semiHidden/>
    <w:rsid w:val="002D075C"/>
    <w:rPr>
      <w:rFonts w:ascii="Consolas" w:hAnsi="Consolas"/>
      <w:szCs w:val="21"/>
    </w:rPr>
  </w:style>
  <w:style w:type="paragraph" w:styleId="aff1">
    <w:name w:val="Salutation"/>
    <w:basedOn w:val="a"/>
    <w:next w:val="a"/>
    <w:link w:val="aff2"/>
    <w:uiPriority w:val="12"/>
    <w:qFormat/>
    <w:rsid w:val="00FC03C6"/>
    <w:pPr>
      <w:spacing w:after="120"/>
    </w:pPr>
  </w:style>
  <w:style w:type="character" w:customStyle="1" w:styleId="aff2">
    <w:name w:val="Приветствие Знак"/>
    <w:basedOn w:val="a0"/>
    <w:link w:val="aff1"/>
    <w:uiPriority w:val="12"/>
    <w:rsid w:val="00FC03C6"/>
  </w:style>
  <w:style w:type="paragraph" w:styleId="aff3">
    <w:name w:val="Closing"/>
    <w:basedOn w:val="a"/>
    <w:next w:val="aff4"/>
    <w:link w:val="aff5"/>
    <w:uiPriority w:val="13"/>
    <w:qFormat/>
    <w:rsid w:val="00FC03C6"/>
    <w:pPr>
      <w:spacing w:before="360" w:after="120"/>
      <w:contextualSpacing/>
    </w:pPr>
  </w:style>
  <w:style w:type="character" w:customStyle="1" w:styleId="aff5">
    <w:name w:val="Прощание Знак"/>
    <w:basedOn w:val="a0"/>
    <w:link w:val="aff3"/>
    <w:uiPriority w:val="13"/>
    <w:rsid w:val="00FC03C6"/>
  </w:style>
  <w:style w:type="paragraph" w:styleId="aff4">
    <w:name w:val="Signature"/>
    <w:basedOn w:val="a"/>
    <w:next w:val="a"/>
    <w:link w:val="aff6"/>
    <w:uiPriority w:val="14"/>
    <w:qFormat/>
    <w:rsid w:val="00FC03C6"/>
    <w:pPr>
      <w:spacing w:after="120" w:line="240" w:lineRule="auto"/>
    </w:pPr>
  </w:style>
  <w:style w:type="character" w:customStyle="1" w:styleId="aff6">
    <w:name w:val="Подпись Знак"/>
    <w:basedOn w:val="a0"/>
    <w:link w:val="aff4"/>
    <w:uiPriority w:val="14"/>
    <w:rsid w:val="00FC03C6"/>
  </w:style>
  <w:style w:type="paragraph" w:styleId="aff7">
    <w:name w:val="Date"/>
    <w:basedOn w:val="a"/>
    <w:next w:val="a"/>
    <w:link w:val="aff8"/>
    <w:uiPriority w:val="11"/>
    <w:qFormat/>
    <w:rsid w:val="00FC03C6"/>
    <w:pPr>
      <w:spacing w:after="560"/>
    </w:pPr>
  </w:style>
  <w:style w:type="character" w:customStyle="1" w:styleId="aff8">
    <w:name w:val="Дата Знак"/>
    <w:basedOn w:val="a0"/>
    <w:link w:val="aff7"/>
    <w:uiPriority w:val="11"/>
    <w:rsid w:val="00FC03C6"/>
  </w:style>
  <w:style w:type="character" w:customStyle="1" w:styleId="90">
    <w:name w:val="Заголовок 9 Знак"/>
    <w:basedOn w:val="a0"/>
    <w:link w:val="9"/>
    <w:uiPriority w:val="9"/>
    <w:semiHidden/>
    <w:rsid w:val="000F138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aff9">
    <w:name w:val="caption"/>
    <w:basedOn w:val="a"/>
    <w:next w:val="a"/>
    <w:uiPriority w:val="35"/>
    <w:semiHidden/>
    <w:unhideWhenUsed/>
    <w:qFormat/>
    <w:rsid w:val="000F138F"/>
    <w:pPr>
      <w:spacing w:after="200" w:line="240" w:lineRule="auto"/>
    </w:pPr>
    <w:rPr>
      <w:i/>
      <w:iCs/>
      <w:szCs w:val="18"/>
    </w:rPr>
  </w:style>
  <w:style w:type="paragraph" w:styleId="affa">
    <w:name w:val="Normal (Web)"/>
    <w:basedOn w:val="a"/>
    <w:uiPriority w:val="99"/>
    <w:semiHidden/>
    <w:unhideWhenUsed/>
    <w:rsid w:val="00022F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msonormalmrcssattr">
    <w:name w:val="msonormal_mr_css_attr"/>
    <w:basedOn w:val="a"/>
    <w:rsid w:val="00D74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fb">
    <w:name w:val="Hyperlink"/>
    <w:basedOn w:val="a0"/>
    <w:uiPriority w:val="99"/>
    <w:semiHidden/>
    <w:unhideWhenUsed/>
    <w:rsid w:val="00D744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8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tt.wikipedia.org/wiki/%D0%A2%D0%B0%D1%82%D0%B0%D1%80%D1%81%D1%82%D0%B0%D0%BD_%D0%A0%D0%B5%D1%81%D0%BF%D1%83%D0%B1%D0%BB%D0%B8%D0%BA%D0%B0%D1%81%D1%8B%D0%BD%D1%8B%D2%A3_%D0%93%D0%B0%D0%B1%D0%B4%D1%83%D0%BB%D0%BB%D0%B0_%D0%A2%D1%83%D0%BA%D0%B0%D0%B9_%D0%B8%D1%81%D0%B5%D0%BC%D0%B5%D0%BD%D0%B4%D3%99%D0%B3%D0%B5_%D0%B4%D3%99%D2%AF%D0%BB%D3%99%D1%82_%D0%BF%D1%80%D0%B5%D0%BC%D0%B8%D1%8F%D1%81%D0%B5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tt.wikipedia.org/wiki/%D0%A2%D0%B0%D1%82%D0%B0%D1%80%D1%81%D1%82%D0%B0%D0%BD%D0%BD%D1%8B%D2%A3_%D0%B0%D1%82%D0%BA%D0%B0%D0%B7%D0%B0%D0%BD%D0%B3%D0%B0%D0%BD_%D1%81%D3%99%D0%BD%D0%B3%D0%B0%D1%82%D1%8C_%D1%8D%D1%88%D0%BB%D0%B5%D0%BA%D0%BB%D0%B5%D1%81%D0%B5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jpeg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\AppData\Roaming\Microsoft\&#1064;&#1072;&#1073;&#1083;&#1086;&#1085;&#1099;\&#1040;&#1082;&#1082;&#1091;&#1088;&#1072;&#1090;&#1085;&#1086;&#1077;%20&#1089;&#1086;&#1087;&#1088;&#1086;&#1074;&#1086;&#1076;&#1080;&#1090;&#1077;&#1083;&#1100;&#1085;&#1086;&#1077;%20&#1087;&#1080;&#1089;&#1100;&#1084;&#1086;%20&#1086;&#1090;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A440A38C72443608187D48ADA1DAC6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7C49482-4323-4004-B23F-48C41DBEAAC3}"/>
      </w:docPartPr>
      <w:docPartBody>
        <w:p w:rsidR="00124481" w:rsidRDefault="00D944FD">
          <w:pPr>
            <w:pStyle w:val="6A440A38C72443608187D48ADA1DAC61"/>
          </w:pPr>
          <w:r>
            <w:rPr>
              <w:lang w:bidi="ru-RU"/>
            </w:rPr>
            <w:t>Имя получателя</w:t>
          </w:r>
        </w:p>
      </w:docPartBody>
    </w:docPart>
    <w:docPart>
      <w:docPartPr>
        <w:name w:val="1EEDCBD6D28F46C6AF3B2B9C030167D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D96361-A7A5-433C-B5C8-BE4FAF6CA966}"/>
      </w:docPartPr>
      <w:docPartBody>
        <w:p w:rsidR="00124481" w:rsidRDefault="00A43E10" w:rsidP="00A43E10">
          <w:pPr>
            <w:pStyle w:val="1EEDCBD6D28F46C6AF3B2B9C030167DD"/>
          </w:pPr>
          <w:r>
            <w:rPr>
              <w:lang w:bidi="ru-RU"/>
            </w:rPr>
            <w:t>Имя получателя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E10"/>
    <w:rsid w:val="00124481"/>
    <w:rsid w:val="003414D8"/>
    <w:rsid w:val="005F1289"/>
    <w:rsid w:val="00A43E10"/>
    <w:rsid w:val="00D9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A440A38C72443608187D48ADA1DAC61">
    <w:name w:val="6A440A38C72443608187D48ADA1DAC61"/>
  </w:style>
  <w:style w:type="paragraph" w:customStyle="1" w:styleId="A9B76AC5EDA84537908CFE7586987DB6">
    <w:name w:val="A9B76AC5EDA84537908CFE7586987DB6"/>
  </w:style>
  <w:style w:type="paragraph" w:customStyle="1" w:styleId="0F55B2E5760749DEB52CAC190CE224E9">
    <w:name w:val="0F55B2E5760749DEB52CAC190CE224E9"/>
  </w:style>
  <w:style w:type="paragraph" w:customStyle="1" w:styleId="DC4BC3E0232C4EBDA37BEF675FADAC58">
    <w:name w:val="DC4BC3E0232C4EBDA37BEF675FADAC58"/>
  </w:style>
  <w:style w:type="paragraph" w:customStyle="1" w:styleId="40ED1F4ABEDE4AD48CB9C49AAAACB07E">
    <w:name w:val="40ED1F4ABEDE4AD48CB9C49AAAACB07E"/>
  </w:style>
  <w:style w:type="paragraph" w:customStyle="1" w:styleId="BAA641F1BCA64CB6B2E1C129E790F871">
    <w:name w:val="BAA641F1BCA64CB6B2E1C129E790F871"/>
  </w:style>
  <w:style w:type="paragraph" w:customStyle="1" w:styleId="58E2152FD7A841E5AC2C3DA2A48908DC">
    <w:name w:val="58E2152FD7A841E5AC2C3DA2A48908DC"/>
  </w:style>
  <w:style w:type="paragraph" w:customStyle="1" w:styleId="43556D85DEDF4441868AA93A00D6DA7F">
    <w:name w:val="43556D85DEDF4441868AA93A00D6DA7F"/>
  </w:style>
  <w:style w:type="paragraph" w:customStyle="1" w:styleId="F71FD2446A2249828B9DE2030087C5C5">
    <w:name w:val="F71FD2446A2249828B9DE2030087C5C5"/>
  </w:style>
  <w:style w:type="paragraph" w:customStyle="1" w:styleId="34FA92A994B44DF993EA5069427F9916">
    <w:name w:val="34FA92A994B44DF993EA5069427F9916"/>
  </w:style>
  <w:style w:type="paragraph" w:customStyle="1" w:styleId="34C4B89C9DE0427D94E5848A2A5185B5">
    <w:name w:val="34C4B89C9DE0427D94E5848A2A5185B5"/>
  </w:style>
  <w:style w:type="paragraph" w:customStyle="1" w:styleId="14D050CC888C45338B2164BD788ACCC7">
    <w:name w:val="14D050CC888C45338B2164BD788ACCC7"/>
  </w:style>
  <w:style w:type="paragraph" w:customStyle="1" w:styleId="B887C909D28046819E19DD1326CA849C">
    <w:name w:val="B887C909D28046819E19DD1326CA849C"/>
  </w:style>
  <w:style w:type="paragraph" w:customStyle="1" w:styleId="7F56D32CB7DF4D96A3A0AE0F48B4971F">
    <w:name w:val="7F56D32CB7DF4D96A3A0AE0F48B4971F"/>
  </w:style>
  <w:style w:type="paragraph" w:customStyle="1" w:styleId="CD02B3545BED4A178D4C65AA3E7B36E1">
    <w:name w:val="CD02B3545BED4A178D4C65AA3E7B36E1"/>
  </w:style>
  <w:style w:type="paragraph" w:customStyle="1" w:styleId="1EEDCBD6D28F46C6AF3B2B9C030167DD">
    <w:name w:val="1EEDCBD6D28F46C6AF3B2B9C030167DD"/>
    <w:rsid w:val="00A43E10"/>
  </w:style>
  <w:style w:type="paragraph" w:customStyle="1" w:styleId="C2B9DF220E9E4A97A3A0CE05B6795988">
    <w:name w:val="C2B9DF220E9E4A97A3A0CE05B6795988"/>
    <w:rsid w:val="00A43E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eme1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>МБДОУ ДЕТСКИЙ САД №5 «бэлэкэч»</CompanyFax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F81D6D8-B8B4-42A6-A2C1-5FD15E95B4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A7DA40-C0FC-4FC0-BAF6-52498A126ABD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4.xml><?xml version="1.0" encoding="utf-8"?>
<ds:datastoreItem xmlns:ds="http://schemas.openxmlformats.org/officeDocument/2006/customXml" ds:itemID="{CB5BE4C5-48A7-48F1-9485-1DFC9BD9988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A65DBA3-E181-481C-8F0E-4D1E430B1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Аккуратное сопроводительное письмо от MOO</Template>
  <TotalTime>79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>«СТРАНИЦЫ ИСТОРИИ"</cp:keywords>
  <dc:description/>
  <cp:lastModifiedBy>Belekech-1</cp:lastModifiedBy>
  <cp:revision>5</cp:revision>
  <dcterms:created xsi:type="dcterms:W3CDTF">2021-04-18T18:20:00Z</dcterms:created>
  <dcterms:modified xsi:type="dcterms:W3CDTF">2021-04-19T13:49:00Z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