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04E1" w:rsidRDefault="00551CFB" w:rsidP="00BF58C2">
      <w:pPr>
        <w:keepNext/>
        <w:spacing w:before="100" w:beforeAutospacing="1" w:after="100" w:afterAutospacing="1" w:line="240" w:lineRule="auto"/>
        <w:ind w:firstLine="426"/>
        <w:jc w:val="both"/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2539365</wp:posOffset>
                </wp:positionH>
                <wp:positionV relativeFrom="paragraph">
                  <wp:posOffset>379095</wp:posOffset>
                </wp:positionV>
                <wp:extent cx="3350895" cy="1609725"/>
                <wp:effectExtent l="1905" t="3810" r="0" b="0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0895" cy="160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28C3" w:rsidRPr="00652F5F" w:rsidRDefault="003A28C3" w:rsidP="003A28C3">
                            <w:pPr>
                              <w:spacing w:after="0" w:line="240" w:lineRule="auto"/>
                              <w:jc w:val="center"/>
                              <w:rPr>
                                <w:rFonts w:ascii="Monotype Corsiva" w:eastAsia="Times New Roman" w:hAnsi="Monotype Corsiva" w:cs="Times New Roman"/>
                                <w:b/>
                                <w:color w:val="1E03E7"/>
                                <w:sz w:val="48"/>
                                <w:szCs w:val="32"/>
                              </w:rPr>
                            </w:pPr>
                            <w:r w:rsidRPr="00652F5F">
                              <w:rPr>
                                <w:rFonts w:ascii="Monotype Corsiva" w:eastAsia="Times New Roman" w:hAnsi="Monotype Corsiva" w:cs="Times New Roman"/>
                                <w:b/>
                                <w:color w:val="1E03E7"/>
                                <w:sz w:val="48"/>
                                <w:szCs w:val="32"/>
                              </w:rPr>
                              <w:t xml:space="preserve">ПИТАТЕЛЬНЫЕ ВЕЩЕСТВА </w:t>
                            </w:r>
                          </w:p>
                          <w:p w:rsidR="003A28C3" w:rsidRPr="00652F5F" w:rsidRDefault="003A28C3" w:rsidP="003A28C3">
                            <w:pPr>
                              <w:spacing w:after="0" w:line="240" w:lineRule="auto"/>
                              <w:jc w:val="center"/>
                              <w:rPr>
                                <w:rFonts w:ascii="Monotype Corsiva" w:eastAsia="Times New Roman" w:hAnsi="Monotype Corsiva" w:cs="Times New Roman"/>
                                <w:b/>
                                <w:color w:val="1E03E7"/>
                                <w:sz w:val="48"/>
                                <w:szCs w:val="32"/>
                              </w:rPr>
                            </w:pPr>
                            <w:r w:rsidRPr="00652F5F">
                              <w:rPr>
                                <w:rFonts w:ascii="Monotype Corsiva" w:eastAsia="Times New Roman" w:hAnsi="Monotype Corsiva" w:cs="Times New Roman"/>
                                <w:b/>
                                <w:color w:val="1E03E7"/>
                                <w:sz w:val="48"/>
                                <w:szCs w:val="32"/>
                              </w:rPr>
                              <w:t xml:space="preserve">И </w:t>
                            </w:r>
                          </w:p>
                          <w:p w:rsidR="003A28C3" w:rsidRPr="00652F5F" w:rsidRDefault="003A28C3" w:rsidP="003A28C3">
                            <w:pPr>
                              <w:spacing w:after="0" w:line="240" w:lineRule="auto"/>
                              <w:jc w:val="center"/>
                              <w:rPr>
                                <w:rFonts w:ascii="Monotype Corsiva" w:hAnsi="Monotype Corsiva"/>
                                <w:sz w:val="32"/>
                              </w:rPr>
                            </w:pPr>
                            <w:r w:rsidRPr="00652F5F">
                              <w:rPr>
                                <w:rFonts w:ascii="Monotype Corsiva" w:eastAsia="Times New Roman" w:hAnsi="Monotype Corsiva" w:cs="Times New Roman"/>
                                <w:b/>
                                <w:color w:val="1E03E7"/>
                                <w:sz w:val="48"/>
                                <w:szCs w:val="32"/>
                              </w:rPr>
                              <w:t>ВИТАМИНЫ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199.95pt;margin-top:29.85pt;width:263.85pt;height:126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" stroked="f">
                <v:textbox>
                  <w:txbxContent>
                    <w:p w:rsidR="003A28C3" w:rsidRPr="00652F5F" w:rsidRDefault="003A28C3" w:rsidP="003A28C3">
                      <w:pPr>
                        <w:spacing w:after="0" w:line="240" w:lineRule="auto"/>
                        <w:jc w:val="center"/>
                        <w:rPr>
                          <w:rFonts w:ascii="Monotype Corsiva" w:eastAsia="Times New Roman" w:hAnsi="Monotype Corsiva" w:cs="Times New Roman"/>
                          <w:b/>
                          <w:color w:val="1E03E7"/>
                          <w:sz w:val="48"/>
                          <w:szCs w:val="32"/>
                        </w:rPr>
                      </w:pPr>
                      <w:r w:rsidRPr="00652F5F">
                        <w:rPr>
                          <w:rFonts w:ascii="Monotype Corsiva" w:eastAsia="Times New Roman" w:hAnsi="Monotype Corsiva" w:cs="Times New Roman"/>
                          <w:b/>
                          <w:color w:val="1E03E7"/>
                          <w:sz w:val="48"/>
                          <w:szCs w:val="32"/>
                        </w:rPr>
                        <w:t xml:space="preserve">ПИТАТЕЛЬНЫЕ ВЕЩЕСТВА </w:t>
                      </w:r>
                    </w:p>
                    <w:p w:rsidR="003A28C3" w:rsidRPr="00652F5F" w:rsidRDefault="003A28C3" w:rsidP="003A28C3">
                      <w:pPr>
                        <w:spacing w:after="0" w:line="240" w:lineRule="auto"/>
                        <w:jc w:val="center"/>
                        <w:rPr>
                          <w:rFonts w:ascii="Monotype Corsiva" w:eastAsia="Times New Roman" w:hAnsi="Monotype Corsiva" w:cs="Times New Roman"/>
                          <w:b/>
                          <w:color w:val="1E03E7"/>
                          <w:sz w:val="48"/>
                          <w:szCs w:val="32"/>
                        </w:rPr>
                      </w:pPr>
                      <w:r w:rsidRPr="00652F5F">
                        <w:rPr>
                          <w:rFonts w:ascii="Monotype Corsiva" w:eastAsia="Times New Roman" w:hAnsi="Monotype Corsiva" w:cs="Times New Roman"/>
                          <w:b/>
                          <w:color w:val="1E03E7"/>
                          <w:sz w:val="48"/>
                          <w:szCs w:val="32"/>
                        </w:rPr>
                        <w:t xml:space="preserve">И </w:t>
                      </w:r>
                    </w:p>
                    <w:p w:rsidR="003A28C3" w:rsidRPr="00652F5F" w:rsidRDefault="003A28C3" w:rsidP="003A28C3">
                      <w:pPr>
                        <w:spacing w:after="0" w:line="240" w:lineRule="auto"/>
                        <w:jc w:val="center"/>
                        <w:rPr>
                          <w:rFonts w:ascii="Monotype Corsiva" w:hAnsi="Monotype Corsiva"/>
                          <w:sz w:val="32"/>
                        </w:rPr>
                      </w:pPr>
                      <w:r w:rsidRPr="00652F5F">
                        <w:rPr>
                          <w:rFonts w:ascii="Monotype Corsiva" w:eastAsia="Times New Roman" w:hAnsi="Monotype Corsiva" w:cs="Times New Roman"/>
                          <w:b/>
                          <w:color w:val="1E03E7"/>
                          <w:sz w:val="48"/>
                          <w:szCs w:val="32"/>
                        </w:rPr>
                        <w:t>ВИТАМИНЫ</w:t>
                      </w:r>
                    </w:p>
                  </w:txbxContent>
                </v:textbox>
              </v:rect>
            </w:pict>
          </mc:Fallback>
        </mc:AlternateContent>
      </w:r>
      <w:r w:rsidR="00AC5E5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47900" cy="2095500"/>
            <wp:effectExtent l="19050" t="0" r="0" b="0"/>
            <wp:docPr id="1" name="Рисунок 1" descr="C:\Documents and Settings\Администратор\Мои документы\Школа\картинки о питании\ShkolaPitanie-300x2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Мои документы\Школа\картинки о питании\ShkolaPitanie-300x26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7D9A" w:rsidRDefault="00277D9A" w:rsidP="00BF58C2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Составляя рацион для школьника, </w:t>
      </w:r>
      <w:r w:rsidR="00B054EE">
        <w:rPr>
          <w:rFonts w:ascii="Times New Roman" w:eastAsia="Times New Roman" w:hAnsi="Times New Roman" w:cs="Times New Roman"/>
          <w:sz w:val="24"/>
          <w:szCs w:val="24"/>
        </w:rPr>
        <w:t xml:space="preserve">необходимо </w:t>
      </w:r>
      <w:r>
        <w:rPr>
          <w:rFonts w:ascii="Times New Roman" w:eastAsia="Times New Roman" w:hAnsi="Times New Roman" w:cs="Times New Roman"/>
          <w:sz w:val="24"/>
          <w:szCs w:val="24"/>
        </w:rPr>
        <w:t>помнит</w:t>
      </w:r>
      <w:r w:rsidR="00B054EE">
        <w:rPr>
          <w:rFonts w:ascii="Times New Roman" w:eastAsia="Times New Roman" w:hAnsi="Times New Roman" w:cs="Times New Roman"/>
          <w:sz w:val="24"/>
          <w:szCs w:val="24"/>
        </w:rPr>
        <w:t>ь</w:t>
      </w:r>
      <w:r w:rsidR="00652F5F">
        <w:rPr>
          <w:rFonts w:ascii="Times New Roman" w:eastAsia="Times New Roman" w:hAnsi="Times New Roman" w:cs="Times New Roman"/>
          <w:sz w:val="24"/>
          <w:szCs w:val="24"/>
        </w:rPr>
        <w:t xml:space="preserve"> о балансе важных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питательных веществ и витаминов. </w:t>
      </w:r>
      <w:r w:rsidR="00162490">
        <w:rPr>
          <w:rFonts w:ascii="Times New Roman" w:eastAsia="Times New Roman" w:hAnsi="Times New Roman" w:cs="Times New Roman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де </w:t>
      </w:r>
      <w:r w:rsidR="0004049B">
        <w:rPr>
          <w:rFonts w:ascii="Times New Roman" w:eastAsia="Times New Roman" w:hAnsi="Times New Roman" w:cs="Times New Roman"/>
          <w:sz w:val="24"/>
          <w:szCs w:val="24"/>
        </w:rPr>
        <w:t>эти вещества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находятся</w:t>
      </w:r>
      <w:r w:rsidR="0004049B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731DCB" w:rsidRDefault="00731DCB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8C2">
        <w:rPr>
          <w:rFonts w:ascii="Times New Roman" w:eastAsia="Times New Roman" w:hAnsi="Times New Roman" w:cs="Times New Roman"/>
          <w:b/>
          <w:bCs/>
          <w:noProof/>
          <w:color w:val="7030A0"/>
          <w:sz w:val="24"/>
          <w:szCs w:val="24"/>
        </w:rPr>
        <w:drawing>
          <wp:anchor distT="47625" distB="47625" distL="47625" distR="47625" simplePos="0" relativeHeight="25165363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177800</wp:posOffset>
            </wp:positionV>
            <wp:extent cx="1905000" cy="1905000"/>
            <wp:effectExtent l="19050" t="0" r="0" b="0"/>
            <wp:wrapSquare wrapText="bothSides"/>
            <wp:docPr id="2" name="Рисунок 5" descr="овощной су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вощной суп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77D9A" w:rsidRPr="00BF58C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Витамин А</w:t>
      </w:r>
      <w:r w:rsidR="00277D9A">
        <w:rPr>
          <w:rFonts w:ascii="Times New Roman" w:eastAsia="Times New Roman" w:hAnsi="Times New Roman" w:cs="Times New Roman"/>
          <w:sz w:val="24"/>
          <w:szCs w:val="24"/>
        </w:rPr>
        <w:t xml:space="preserve"> – обеспечивает нормальное состояние слизистых оболочек и кожи, улучшает сопротивляемость организма, отвечает за нормальное состояние зрения. Витамин А содержится в рыбе и морепродуктах, печени, абрикосах, моркови.</w:t>
      </w:r>
    </w:p>
    <w:p w:rsidR="00BF58C2" w:rsidRDefault="00DA64A6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47625" distB="47625" distL="47625" distR="47625" simplePos="0" relativeHeight="251654656" behindDoc="0" locked="0" layoutInCell="1" allowOverlap="0">
            <wp:simplePos x="0" y="0"/>
            <wp:positionH relativeFrom="column">
              <wp:posOffset>-41910</wp:posOffset>
            </wp:positionH>
            <wp:positionV relativeFrom="line">
              <wp:posOffset>82550</wp:posOffset>
            </wp:positionV>
            <wp:extent cx="1905000" cy="2381250"/>
            <wp:effectExtent l="19050" t="0" r="0" b="0"/>
            <wp:wrapSquare wrapText="bothSides"/>
            <wp:docPr id="3" name="Рисунок 6" descr="рыб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рыб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381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31DCB" w:rsidRDefault="00277D9A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8C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Витамин В1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улучшает пищеварение, укрепляет нервную систему и память. Этот витамин находится в овощах, рисе, мясе птицы.</w:t>
      </w:r>
    </w:p>
    <w:p w:rsidR="00EE1739" w:rsidRDefault="00EE1739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1DCB" w:rsidRDefault="00277D9A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8C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Витамин В2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укрепляет ногти и волосы и положительно влияет на состояние нервов. Витамин В2 содержится в яйцах, молоке, капусте брокколи.</w:t>
      </w:r>
    </w:p>
    <w:p w:rsidR="00BF58C2" w:rsidRDefault="00BF58C2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77D9A" w:rsidRDefault="00277D9A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8C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Витамин В6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отвечает за нормальную работу печени, улучшает кроветворение, благотворно влияет на функции нервной системы. Этот витамин содержится в яичном желтке, пивных дрожжах, бобовых и в цельном зерне.</w:t>
      </w:r>
    </w:p>
    <w:p w:rsidR="00731DCB" w:rsidRDefault="00BF58C2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47625" distB="47625" distL="47625" distR="47625" simplePos="0" relativeHeight="251655680" behindDoc="0" locked="0" layoutInCell="1" allowOverlap="0">
            <wp:simplePos x="0" y="0"/>
            <wp:positionH relativeFrom="column">
              <wp:posOffset>4442460</wp:posOffset>
            </wp:positionH>
            <wp:positionV relativeFrom="line">
              <wp:posOffset>31750</wp:posOffset>
            </wp:positionV>
            <wp:extent cx="1819275" cy="1781175"/>
            <wp:effectExtent l="19050" t="0" r="9525" b="0"/>
            <wp:wrapSquare wrapText="bothSides"/>
            <wp:docPr id="4" name="Рисунок 7" descr="бобовы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бобовые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781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31DCB" w:rsidRDefault="00277D9A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8C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Витамин В12</w:t>
      </w:r>
      <w:r w:rsidRPr="00BF58C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– стимулирует рост, способствует кроветворению, улучшает состояние центральной и периферийной нервной системы. Содержится в мясе, сыре, морепродуктах.</w:t>
      </w:r>
    </w:p>
    <w:p w:rsidR="00BF58C2" w:rsidRDefault="00BF58C2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</w:pPr>
    </w:p>
    <w:p w:rsidR="00277D9A" w:rsidRDefault="00277D9A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8C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Витамин РР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регулирует уровень холестерина и улучшает кровообращение. Витамин РР содержится в рыбе, мясе, орехах, овощах, в хлебе грубого помола.</w:t>
      </w:r>
    </w:p>
    <w:p w:rsidR="00731DCB" w:rsidRDefault="00731DCB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1DCB" w:rsidRDefault="00731DCB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31DCB" w:rsidRDefault="00731DCB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E1739" w:rsidRDefault="00EE1739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E1739" w:rsidRDefault="00EE1739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F58C2" w:rsidRDefault="00BF58C2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F58C2" w:rsidRDefault="00BF58C2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CC0066"/>
          <w:sz w:val="24"/>
          <w:szCs w:val="24"/>
        </w:rPr>
        <w:lastRenderedPageBreak/>
        <w:drawing>
          <wp:anchor distT="47625" distB="47625" distL="47625" distR="47625" simplePos="0" relativeHeight="251664896" behindDoc="0" locked="0" layoutInCell="1" allowOverlap="0">
            <wp:simplePos x="0" y="0"/>
            <wp:positionH relativeFrom="column">
              <wp:posOffset>-43815</wp:posOffset>
            </wp:positionH>
            <wp:positionV relativeFrom="line">
              <wp:posOffset>70485</wp:posOffset>
            </wp:positionV>
            <wp:extent cx="1695450" cy="2409825"/>
            <wp:effectExtent l="19050" t="0" r="0" b="0"/>
            <wp:wrapSquare wrapText="bothSides"/>
            <wp:docPr id="8" name="Рисунок 8" descr="цветная капус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цветная капуста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2409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77D9A" w:rsidRPr="00BF58C2">
        <w:rPr>
          <w:rFonts w:ascii="Times New Roman" w:eastAsia="Times New Roman" w:hAnsi="Times New Roman" w:cs="Times New Roman"/>
          <w:b/>
          <w:bCs/>
          <w:color w:val="CC0066"/>
          <w:sz w:val="24"/>
          <w:szCs w:val="24"/>
        </w:rPr>
        <w:t>Пантотеновая кислота</w:t>
      </w:r>
      <w:r w:rsidR="00277D9A">
        <w:rPr>
          <w:rFonts w:ascii="Times New Roman" w:eastAsia="Times New Roman" w:hAnsi="Times New Roman" w:cs="Times New Roman"/>
          <w:sz w:val="24"/>
          <w:szCs w:val="24"/>
        </w:rPr>
        <w:t xml:space="preserve"> – благотворно влияет на функции нервной системы и двигательную функцию кишечника. Содержится в яичном желтке, мясе, фасоли, цветной капусте.</w:t>
      </w:r>
    </w:p>
    <w:p w:rsidR="00277D9A" w:rsidRDefault="00277D9A" w:rsidP="00BF58C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8C2">
        <w:rPr>
          <w:rFonts w:ascii="Times New Roman" w:eastAsia="Times New Roman" w:hAnsi="Times New Roman" w:cs="Times New Roman"/>
          <w:b/>
          <w:bCs/>
          <w:color w:val="CC0066"/>
          <w:sz w:val="24"/>
          <w:szCs w:val="24"/>
        </w:rPr>
        <w:t>Фолиевая кислота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необходима для роста и нормального кроветворения. Это «зелёный» витамин, фолиевой кислоты много в шпинате, зелёном горошке, савойской капусте и т.д.</w:t>
      </w:r>
    </w:p>
    <w:p w:rsidR="00277D9A" w:rsidRDefault="00277D9A" w:rsidP="00BF58C2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BF58C2">
        <w:rPr>
          <w:rFonts w:ascii="Times New Roman" w:eastAsia="Times New Roman" w:hAnsi="Times New Roman" w:cs="Times New Roman"/>
          <w:b/>
          <w:bCs/>
          <w:color w:val="CC0066"/>
          <w:sz w:val="24"/>
          <w:szCs w:val="24"/>
        </w:rPr>
        <w:t>Биотин</w:t>
      </w:r>
      <w:r w:rsidRPr="00BF58C2">
        <w:rPr>
          <w:rFonts w:ascii="Times New Roman" w:eastAsia="Times New Roman" w:hAnsi="Times New Roman" w:cs="Times New Roman"/>
          <w:color w:val="CC0066"/>
          <w:sz w:val="24"/>
          <w:szCs w:val="24"/>
        </w:rPr>
        <w:t xml:space="preserve"> – отвечает за состояние кожи, ногтей и волос, регулирует ур</w:t>
      </w:r>
      <w:r>
        <w:rPr>
          <w:rFonts w:ascii="Times New Roman" w:eastAsia="Times New Roman" w:hAnsi="Times New Roman" w:cs="Times New Roman"/>
          <w:sz w:val="24"/>
          <w:szCs w:val="24"/>
        </w:rPr>
        <w:t>овень сахара в крови. Биотин содержится в яичном желтке, буром рисе, соевых бобах, помидорах.</w:t>
      </w:r>
    </w:p>
    <w:p w:rsidR="00BF58C2" w:rsidRDefault="00BF58C2" w:rsidP="00BF58C2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FF6600"/>
          <w:sz w:val="24"/>
          <w:szCs w:val="24"/>
        </w:rPr>
      </w:pPr>
    </w:p>
    <w:p w:rsidR="00277D9A" w:rsidRDefault="00277D9A" w:rsidP="00BF58C2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8C2">
        <w:rPr>
          <w:rFonts w:ascii="Times New Roman" w:eastAsia="Times New Roman" w:hAnsi="Times New Roman" w:cs="Times New Roman"/>
          <w:b/>
          <w:bCs/>
          <w:color w:val="FF6600"/>
          <w:sz w:val="24"/>
          <w:szCs w:val="24"/>
        </w:rPr>
        <w:t>Витамин 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полезен для иммунной </w:t>
      </w:r>
      <w:r w:rsidR="00BF58C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47625" distB="47625" distL="47625" distR="47625" simplePos="0" relativeHeight="251657728" behindDoc="0" locked="0" layoutInCell="1" allowOverlap="0">
            <wp:simplePos x="0" y="0"/>
            <wp:positionH relativeFrom="column">
              <wp:posOffset>2743200</wp:posOffset>
            </wp:positionH>
            <wp:positionV relativeFrom="line">
              <wp:posOffset>194310</wp:posOffset>
            </wp:positionV>
            <wp:extent cx="1905000" cy="2381250"/>
            <wp:effectExtent l="19050" t="0" r="0" b="0"/>
            <wp:wrapSquare wrapText="bothSides"/>
            <wp:docPr id="6" name="Рисунок 9" descr="салат с капуст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салат с капустой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381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</w:rPr>
        <w:t>системы, соединительной ткани и костей, ускоряет заживление ран. Витамина С много в шиповнике, облепихе, сладком перце, чёрной смородине, лимоне.</w:t>
      </w:r>
    </w:p>
    <w:p w:rsidR="00BF58C2" w:rsidRDefault="00277D9A" w:rsidP="00BF58C2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8C2">
        <w:rPr>
          <w:rFonts w:ascii="Times New Roman" w:eastAsia="Times New Roman" w:hAnsi="Times New Roman" w:cs="Times New Roman"/>
          <w:b/>
          <w:bCs/>
          <w:color w:val="FF6600"/>
          <w:sz w:val="24"/>
          <w:szCs w:val="24"/>
        </w:rPr>
        <w:t>Витамин 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укрепляет зубы и кости. Витамин D находится в печени, икре, яйцах, молоке.</w:t>
      </w:r>
    </w:p>
    <w:p w:rsidR="00277D9A" w:rsidRDefault="00277D9A" w:rsidP="00BF58C2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8C2">
        <w:rPr>
          <w:rFonts w:ascii="Times New Roman" w:eastAsia="Times New Roman" w:hAnsi="Times New Roman" w:cs="Times New Roman"/>
          <w:b/>
          <w:bCs/>
          <w:color w:val="FF6600"/>
          <w:sz w:val="24"/>
          <w:szCs w:val="24"/>
        </w:rPr>
        <w:t>Витамин 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борется с разрушительным воздействием свободных радикалов, влияет на функции эндокринных и половых желёз, замедляет старение. Содержится в орехах и растительных маслах.</w:t>
      </w:r>
    </w:p>
    <w:p w:rsidR="006C3F65" w:rsidRDefault="00277D9A" w:rsidP="00BF58C2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8C2">
        <w:rPr>
          <w:rFonts w:ascii="Times New Roman" w:eastAsia="Times New Roman" w:hAnsi="Times New Roman" w:cs="Times New Roman"/>
          <w:b/>
          <w:bCs/>
          <w:color w:val="FF6600"/>
          <w:sz w:val="24"/>
          <w:szCs w:val="24"/>
        </w:rPr>
        <w:t xml:space="preserve">Витамин </w:t>
      </w:r>
      <w:proofErr w:type="gramStart"/>
      <w:r w:rsidRPr="00BF58C2">
        <w:rPr>
          <w:rFonts w:ascii="Times New Roman" w:eastAsia="Times New Roman" w:hAnsi="Times New Roman" w:cs="Times New Roman"/>
          <w:b/>
          <w:bCs/>
          <w:color w:val="FF6600"/>
          <w:sz w:val="24"/>
          <w:szCs w:val="24"/>
        </w:rPr>
        <w:t>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– отвечает за нормальную свёртываемость крови. Этот витамин находится в шпинате, кабачках, салате и белокочанной капусте.</w:t>
      </w:r>
    </w:p>
    <w:p w:rsidR="00277D9A" w:rsidRDefault="00277D9A" w:rsidP="00BF58C2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Всем известное трио основных питательных веществ – белки, жиры, углеводы – содержатся во всех видах продуктов в разном соотношении, но качество этих веществ напрямую зависит от </w:t>
      </w:r>
      <w:r w:rsidR="00BF58C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47625" distB="47625" distL="47625" distR="47625" simplePos="0" relativeHeight="251658752" behindDoc="0" locked="0" layoutInCell="1" allowOverlap="0">
            <wp:simplePos x="0" y="0"/>
            <wp:positionH relativeFrom="column">
              <wp:posOffset>-43815</wp:posOffset>
            </wp:positionH>
            <wp:positionV relativeFrom="line">
              <wp:posOffset>350520</wp:posOffset>
            </wp:positionV>
            <wp:extent cx="1905000" cy="2381250"/>
            <wp:effectExtent l="19050" t="0" r="0" b="0"/>
            <wp:wrapSquare wrapText="bothSides"/>
            <wp:docPr id="7" name="Рисунок 10" descr="бобовы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бобовые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381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</w:rPr>
        <w:t>вида и качества продукта.</w:t>
      </w:r>
    </w:p>
    <w:p w:rsidR="00950807" w:rsidRDefault="00277D9A" w:rsidP="00BF58C2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8C2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Белки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это строительный материал для клеток организма. Для растущего организма белки особенно важны, поэтому следует осознанно подходить к этому вопросу. Большинство родителей свято убеждены, что мясо является лучшим поставщиком белка в организм, и усиленно пичкают детей котлетами, жареными окорочками и пельменями. Но, по мнению диетологов, детям лучше всего давать рыбу, яйца и молочные продукты – именно их белки наилучшим образом усваиваются. Не забывайте о растительных белках – они содержатся в бобовых. Фасоль, бобы, нут,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соя (не та, что в колбасе, а настоящие соевые бобы) – всё это разнообразие должно появляться на столе не реже 2-3 раз в неделю. А мясо, так любимое многими – всего лишь пару раз, и то в варёном, тушёном или запечённом виде, и уж никак не в жареном. </w:t>
      </w:r>
    </w:p>
    <w:p w:rsidR="00277D9A" w:rsidRDefault="00277D9A" w:rsidP="00BF58C2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8C2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Жиры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являются главным поставщиком энергии в наш организм, обеспечивают всасывание жирорастворимых витаминов в кишечнике, участвуют во многих процессах жизнедеятельности клеток тела, а жировые запасы в теле необходимы для поддержания и амортизации внутренних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органов и для теплоизоляции. Так что без жиров никуда. Даже если ваш ребёнок страдает ожирением, это не повод сажать его на низкожировую диету. Все виды жира по-своему полезны и необходимы. Отдавайте предпочтение растительным маслам (желательно, нерафинированным) и не забывайте о сливочном масле, только выбирайте качественное, без различных добавок. Достаточное количество жира содержится в сливках, сметане, мягких сырах, свинине, мясе индейки и утки. Но в то же время не забывайте о норме!</w:t>
      </w:r>
    </w:p>
    <w:p w:rsidR="00F025A3" w:rsidRDefault="00277D9A" w:rsidP="00BF58C2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58C2">
        <w:rPr>
          <w:rFonts w:ascii="Times New Roman" w:hAnsi="Times New Roman" w:cs="Times New Roman"/>
          <w:noProof/>
          <w:color w:val="0070C0"/>
          <w:sz w:val="24"/>
          <w:szCs w:val="24"/>
        </w:rPr>
        <w:drawing>
          <wp:anchor distT="47625" distB="47625" distL="47625" distR="47625" simplePos="0" relativeHeight="25166080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905000" cy="2381250"/>
            <wp:effectExtent l="19050" t="0" r="0" b="0"/>
            <wp:wrapSquare wrapText="bothSides"/>
            <wp:docPr id="9" name="Рисунок 13" descr="сал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салат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381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F58C2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Углеводы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являются неотъемлемым компонентом клеток и тканей всех живых организмов. Они служат источником энергии, а также выступают в качестве запасных питательных веществ. Углеводы бывают быстрыми и медленными. Быстрые (или простые) углеводы быстро усваиваются организмом и так же быстро тратятся. Быстрые углеводы подразделяются на моносахариды (глюкоза, фруктоза, галактоза) и дисахариды (сахароза, лактоза, мальтоза). Простые углеводы содержатся в сладких фруктах, овощах, ягодах, молочных продуктах, пиве. Медленные (или сложные) углеводы (крахмал, гликоген, клетчатка, инсулин, пектиновые вещества) медленно высвобождают сахар в кровь, чем поддерживают постоянный уровень энергии и помогают дольше сохранять чувство насыщения. Медленные углеводы содержатся в картофеле, зерновых и бобовых культурах, дрожжах, морепродуктах, фруктах. Несмотря на то, что неумеренное потребление быстрых углеводов может привести к ожирению и диабету, совсем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47625" distB="47625" distL="47625" distR="47625" simplePos="0" relativeHeight="25166182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2381250"/>
            <wp:effectExtent l="19050" t="0" r="0" b="0"/>
            <wp:wrapSquare wrapText="bothSides"/>
            <wp:docPr id="10" name="Рисунок 14" descr="каша с орехами и изюм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каша с орехами и изюмом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381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</w:rPr>
        <w:t>отказываться от них нельзя. Только вместо сладких булочек и конфет покупайте детям фрукты, ягоды, мёд и сухофрукты, это намного полезнее. Что же касается медленных углеводов, то именно на них нужно обращать особенное внимание, готовя детёнышу завтрак и ужин. Завтрак, состоящий из каши или мюсли с йогуртом или соком – это наилучший вариант</w:t>
      </w:r>
      <w:r w:rsidR="00F63A20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F63A20" w:rsidRDefault="00F63A20" w:rsidP="00BF58C2">
      <w:pPr>
        <w:ind w:firstLine="426"/>
        <w:jc w:val="center"/>
      </w:pPr>
      <w:r>
        <w:rPr>
          <w:noProof/>
        </w:rPr>
        <w:drawing>
          <wp:inline distT="0" distB="0" distL="0" distR="0">
            <wp:extent cx="2604977" cy="1905000"/>
            <wp:effectExtent l="19050" t="0" r="4873" b="0"/>
            <wp:docPr id="11" name="Рисунок 2" descr="C:\Documents and Settings\Администратор\Мои документы\Школа\картинки о питании\1322140193_lz463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\Мои документы\Школа\картинки о питании\1322140193_lz4632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contrast="20000"/>
                    </a:blip>
                    <a:srcRect b="42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977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63A20" w:rsidSect="00BF58C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9A"/>
    <w:rsid w:val="0004049B"/>
    <w:rsid w:val="000A1495"/>
    <w:rsid w:val="00131D30"/>
    <w:rsid w:val="00162490"/>
    <w:rsid w:val="001E0782"/>
    <w:rsid w:val="002008D1"/>
    <w:rsid w:val="002604E1"/>
    <w:rsid w:val="00277D9A"/>
    <w:rsid w:val="003A28C3"/>
    <w:rsid w:val="003E00C3"/>
    <w:rsid w:val="00551CFB"/>
    <w:rsid w:val="00575797"/>
    <w:rsid w:val="00641499"/>
    <w:rsid w:val="00652F5F"/>
    <w:rsid w:val="006C3F65"/>
    <w:rsid w:val="00702463"/>
    <w:rsid w:val="00704EBA"/>
    <w:rsid w:val="00731DCB"/>
    <w:rsid w:val="007A34F6"/>
    <w:rsid w:val="008D3E9F"/>
    <w:rsid w:val="008F6F86"/>
    <w:rsid w:val="00950807"/>
    <w:rsid w:val="00995565"/>
    <w:rsid w:val="00A06215"/>
    <w:rsid w:val="00A67A4E"/>
    <w:rsid w:val="00AC5E52"/>
    <w:rsid w:val="00B054EE"/>
    <w:rsid w:val="00B92B06"/>
    <w:rsid w:val="00BF58C2"/>
    <w:rsid w:val="00C54278"/>
    <w:rsid w:val="00D02542"/>
    <w:rsid w:val="00DA64A6"/>
    <w:rsid w:val="00EE1739"/>
    <w:rsid w:val="00F025A3"/>
    <w:rsid w:val="00F6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685696-1486-4A29-B845-342C5D112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77D9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C5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5E52"/>
    <w:rPr>
      <w:rFonts w:ascii="Tahoma" w:hAnsi="Tahoma" w:cs="Tahoma"/>
      <w:sz w:val="16"/>
      <w:szCs w:val="16"/>
    </w:rPr>
  </w:style>
  <w:style w:type="paragraph" w:styleId="a6">
    <w:name w:val="caption"/>
    <w:basedOn w:val="a"/>
    <w:next w:val="a"/>
    <w:uiPriority w:val="35"/>
    <w:semiHidden/>
    <w:unhideWhenUsed/>
    <w:qFormat/>
    <w:rsid w:val="002604E1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50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59E0BB-D5CE-4C04-A0EC-018EB3F45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784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Завуч Воспитател</cp:lastModifiedBy>
  <cp:revision>2</cp:revision>
  <dcterms:created xsi:type="dcterms:W3CDTF">2023-01-09T09:01:00Z</dcterms:created>
  <dcterms:modified xsi:type="dcterms:W3CDTF">2023-01-09T09:01:00Z</dcterms:modified>
</cp:coreProperties>
</file>