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7FC" w:rsidRPr="00D437FC" w:rsidRDefault="00D437FC" w:rsidP="00D437FC">
      <w:pPr>
        <w:jc w:val="center"/>
        <w:rPr>
          <w:rFonts w:ascii="Times New Roman" w:hAnsi="Times New Roman" w:cs="Times New Roman"/>
          <w:b/>
          <w:sz w:val="28"/>
          <w:szCs w:val="28"/>
        </w:rPr>
      </w:pPr>
      <w:r w:rsidRPr="00D437FC">
        <w:rPr>
          <w:rFonts w:ascii="Times New Roman" w:hAnsi="Times New Roman" w:cs="Times New Roman"/>
          <w:b/>
          <w:sz w:val="28"/>
          <w:szCs w:val="28"/>
        </w:rPr>
        <w:t>Приказ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Зарегистрирован в Минюсте РФ 14 ноября 2013 г.</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Регистрационный N 30384</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sidRPr="00D437FC">
        <w:rPr>
          <w:rFonts w:ascii="Times New Roman" w:hAnsi="Times New Roman" w:cs="Times New Roman"/>
          <w:sz w:val="24"/>
          <w:szCs w:val="24"/>
        </w:rP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Утвердить прилагаемый федеральный государственный образовательный стандарт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Признать утратившими силу приказы Министерства образования и науки Российской Федерации: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Настоящий приказ вступает в силу с 1 января 2014 года.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Министр Д. Ливанов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Приложение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Федеральный государственный образовательный стандарт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I. Общие положения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1.2. Стандарт разработан на основе Конституции Российской Федерации</w:t>
      </w:r>
      <w:proofErr w:type="gramStart"/>
      <w:r w:rsidRPr="00D437FC">
        <w:rPr>
          <w:rFonts w:ascii="Times New Roman" w:hAnsi="Times New Roman" w:cs="Times New Roman"/>
          <w:sz w:val="24"/>
          <w:szCs w:val="24"/>
        </w:rPr>
        <w:t>1</w:t>
      </w:r>
      <w:proofErr w:type="gramEnd"/>
      <w:r w:rsidRPr="00D437FC">
        <w:rPr>
          <w:rFonts w:ascii="Times New Roman" w:hAnsi="Times New Roman" w:cs="Times New Roman"/>
          <w:sz w:val="24"/>
          <w:szCs w:val="24"/>
        </w:rPr>
        <w:t> и законодательства Российской Федерации и с учетом Конвенции ООН о правах ребенка2, в основе которых заложены следующие основные принципы: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1) поддержка разнообразия детства; сохранение уникальности и </w:t>
      </w:r>
      <w:proofErr w:type="spellStart"/>
      <w:r w:rsidRPr="00D437FC">
        <w:rPr>
          <w:rFonts w:ascii="Times New Roman" w:hAnsi="Times New Roman" w:cs="Times New Roman"/>
          <w:sz w:val="24"/>
          <w:szCs w:val="24"/>
        </w:rPr>
        <w:t>самоценности</w:t>
      </w:r>
      <w:proofErr w:type="spellEnd"/>
      <w:r w:rsidRPr="00D437FC">
        <w:rPr>
          <w:rFonts w:ascii="Times New Roman" w:hAnsi="Times New Roman" w:cs="Times New Roman"/>
          <w:sz w:val="24"/>
          <w:szCs w:val="24"/>
        </w:rPr>
        <w:t xml:space="preserve"> детства как важного этапа в общем развитии человека, </w:t>
      </w:r>
      <w:proofErr w:type="spellStart"/>
      <w:r w:rsidRPr="00D437FC">
        <w:rPr>
          <w:rFonts w:ascii="Times New Roman" w:hAnsi="Times New Roman" w:cs="Times New Roman"/>
          <w:sz w:val="24"/>
          <w:szCs w:val="24"/>
        </w:rPr>
        <w:t>самоценность</w:t>
      </w:r>
      <w:proofErr w:type="spellEnd"/>
      <w:r w:rsidRPr="00D437FC">
        <w:rPr>
          <w:rFonts w:ascii="Times New Roman" w:hAnsi="Times New Roman" w:cs="Times New Roman"/>
          <w:sz w:val="24"/>
          <w:szCs w:val="24"/>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уважение личности ребенка;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1.3. В Стандарте учитываются: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возможности освоения ребенком Программы на разных этапах ее реализации.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1.4. Основные принципы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поддержка инициативы детей в различных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сотрудничество Организации с семьей;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6) приобщение детей к </w:t>
      </w:r>
      <w:proofErr w:type="spellStart"/>
      <w:r w:rsidRPr="00D437FC">
        <w:rPr>
          <w:rFonts w:ascii="Times New Roman" w:hAnsi="Times New Roman" w:cs="Times New Roman"/>
          <w:sz w:val="24"/>
          <w:szCs w:val="24"/>
        </w:rPr>
        <w:t>социокультурным</w:t>
      </w:r>
      <w:proofErr w:type="spellEnd"/>
      <w:r w:rsidRPr="00D437FC">
        <w:rPr>
          <w:rFonts w:ascii="Times New Roman" w:hAnsi="Times New Roman" w:cs="Times New Roman"/>
          <w:sz w:val="24"/>
          <w:szCs w:val="24"/>
        </w:rPr>
        <w:t xml:space="preserve"> нормам, традициям семьи, общества и государства;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7) формирование познавательных интересов и познавательных действий ребенка в различных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9) учет этнокультурной ситуации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1.5. Стандарт направлен на достижение следующих целей: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повышение социального статуса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обеспечение государством равенства возможностей для каждого ребенка в получении качественного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сохранение единства образовательного пространства Российской Федерации относительно уровня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1.6. Стандарт направлен на решение следующих задач:</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охраны и укрепления физического и психического здоровья детей, в том числе их эмоционального благополучия;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5) объединения обучения и воспитания в целостный образовательный процесс на основе духовно-нравственных и </w:t>
      </w:r>
      <w:proofErr w:type="spellStart"/>
      <w:r w:rsidRPr="00D437FC">
        <w:rPr>
          <w:rFonts w:ascii="Times New Roman" w:hAnsi="Times New Roman" w:cs="Times New Roman"/>
          <w:sz w:val="24"/>
          <w:szCs w:val="24"/>
        </w:rPr>
        <w:t>социокультурных</w:t>
      </w:r>
      <w:proofErr w:type="spellEnd"/>
      <w:r w:rsidRPr="00D437FC">
        <w:rPr>
          <w:rFonts w:ascii="Times New Roman" w:hAnsi="Times New Roman" w:cs="Times New Roman"/>
          <w:sz w:val="24"/>
          <w:szCs w:val="24"/>
        </w:rPr>
        <w:t xml:space="preserve"> ценностей и принятых в обществе правил и норм поведения в интересах человека, семьи, общества;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8) формирования </w:t>
      </w:r>
      <w:proofErr w:type="spellStart"/>
      <w:r w:rsidRPr="00D437FC">
        <w:rPr>
          <w:rFonts w:ascii="Times New Roman" w:hAnsi="Times New Roman" w:cs="Times New Roman"/>
          <w:sz w:val="24"/>
          <w:szCs w:val="24"/>
        </w:rPr>
        <w:t>социокультурной</w:t>
      </w:r>
      <w:proofErr w:type="spellEnd"/>
      <w:r w:rsidRPr="00D437FC">
        <w:rPr>
          <w:rFonts w:ascii="Times New Roman" w:hAnsi="Times New Roman" w:cs="Times New Roman"/>
          <w:sz w:val="24"/>
          <w:szCs w:val="24"/>
        </w:rPr>
        <w:t xml:space="preserve"> среды, соответствующей возрастным, индивидуальным, психологическим и физиологическим особенностям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1.7. Стандарт является основой </w:t>
      </w:r>
      <w:proofErr w:type="gramStart"/>
      <w:r w:rsidRPr="00D437FC">
        <w:rPr>
          <w:rFonts w:ascii="Times New Roman" w:hAnsi="Times New Roman" w:cs="Times New Roman"/>
          <w:sz w:val="24"/>
          <w:szCs w:val="24"/>
        </w:rPr>
        <w:t>для</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разработки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разработки вариативных примерных образовательных программ дошкольного образования (далее - примерные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объективной оценки соответствия образовательной деятельности Организации требованиям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1.8. Стандарт включает в себя требования </w:t>
      </w:r>
      <w:proofErr w:type="gramStart"/>
      <w:r w:rsidRPr="00D437FC">
        <w:rPr>
          <w:rFonts w:ascii="Times New Roman" w:hAnsi="Times New Roman" w:cs="Times New Roman"/>
          <w:sz w:val="24"/>
          <w:szCs w:val="24"/>
        </w:rPr>
        <w:t>к</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структуре Программы и ее объему;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условиям реализации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результатам освоения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II. Требования к структуре образовательной программы дошкольного образования и ее объему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 Программа определяет содержание и организацию образовательной деятельности на уровне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2.2. Структурные подразделения в одной Организации (далее - Группы) могут реализовывать разные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2.4. Программа направлена </w:t>
      </w:r>
      <w:proofErr w:type="gramStart"/>
      <w:r w:rsidRPr="00D437FC">
        <w:rPr>
          <w:rFonts w:ascii="Times New Roman" w:hAnsi="Times New Roman" w:cs="Times New Roman"/>
          <w:sz w:val="24"/>
          <w:szCs w:val="24"/>
        </w:rPr>
        <w:t>на</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D437FC">
        <w:rPr>
          <w:rFonts w:ascii="Times New Roman" w:hAnsi="Times New Roman" w:cs="Times New Roman"/>
          <w:sz w:val="24"/>
          <w:szCs w:val="24"/>
        </w:rPr>
        <w:t>со</w:t>
      </w:r>
      <w:proofErr w:type="gramEnd"/>
      <w:r w:rsidRPr="00D437FC">
        <w:rPr>
          <w:rFonts w:ascii="Times New Roman" w:hAnsi="Times New Roman" w:cs="Times New Roman"/>
          <w:sz w:val="24"/>
          <w:szCs w:val="24"/>
        </w:rPr>
        <w:t xml:space="preserve"> взрослыми и сверстниками и соответствующим возрасту видам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2.5. Программа разрабатывается и утверждается Организацией самостоятельно в соответствии с настоящим Стандартом и с учетом Примерных программ.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w:t>
      </w:r>
      <w:r w:rsidRPr="00D437FC">
        <w:rPr>
          <w:rFonts w:ascii="Times New Roman" w:hAnsi="Times New Roman" w:cs="Times New Roman"/>
          <w:sz w:val="24"/>
          <w:szCs w:val="24"/>
        </w:rPr>
        <w:lastRenderedPageBreak/>
        <w:t>круглосуточного пребывания, Групп детей разного возраста от двух месяцев до восьми лет, в том числе разновозрастных Групп.</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Программа может реализовываться в течение всего времени пребывания</w:t>
      </w:r>
      <w:proofErr w:type="gramStart"/>
      <w:r w:rsidRPr="00D437FC">
        <w:rPr>
          <w:rFonts w:ascii="Times New Roman" w:hAnsi="Times New Roman" w:cs="Times New Roman"/>
          <w:sz w:val="24"/>
          <w:szCs w:val="24"/>
        </w:rPr>
        <w:t>4</w:t>
      </w:r>
      <w:proofErr w:type="gramEnd"/>
      <w:r w:rsidRPr="00D437FC">
        <w:rPr>
          <w:rFonts w:ascii="Times New Roman" w:hAnsi="Times New Roman" w:cs="Times New Roman"/>
          <w:sz w:val="24"/>
          <w:szCs w:val="24"/>
        </w:rPr>
        <w:t> детей в Организации.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социально-коммуникативное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познавательное развитие; речевое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художественно-эстетическое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физическое развитие.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D437FC">
        <w:rPr>
          <w:rFonts w:ascii="Times New Roman" w:hAnsi="Times New Roman" w:cs="Times New Roman"/>
          <w:sz w:val="24"/>
          <w:szCs w:val="24"/>
        </w:rPr>
        <w:t>со</w:t>
      </w:r>
      <w:proofErr w:type="gramEnd"/>
      <w:r w:rsidRPr="00D437FC">
        <w:rPr>
          <w:rFonts w:ascii="Times New Roman" w:hAnsi="Times New Roman" w:cs="Times New Roman"/>
          <w:sz w:val="24"/>
          <w:szCs w:val="24"/>
        </w:rPr>
        <w:t xml:space="preserve"> взрослыми и сверстниками; становление самостоятельности, целенаправленности и </w:t>
      </w:r>
      <w:proofErr w:type="spellStart"/>
      <w:r w:rsidRPr="00D437FC">
        <w:rPr>
          <w:rFonts w:ascii="Times New Roman" w:hAnsi="Times New Roman" w:cs="Times New Roman"/>
          <w:sz w:val="24"/>
          <w:szCs w:val="24"/>
        </w:rPr>
        <w:t>саморегуляции</w:t>
      </w:r>
      <w:proofErr w:type="spellEnd"/>
      <w:r w:rsidRPr="00D437FC">
        <w:rPr>
          <w:rFonts w:ascii="Times New Roman" w:hAnsi="Times New Roman" w:cs="Times New Roman"/>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D437FC">
        <w:rPr>
          <w:rFonts w:ascii="Times New Roman" w:hAnsi="Times New Roman" w:cs="Times New Roman"/>
          <w:sz w:val="24"/>
          <w:szCs w:val="24"/>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D437FC">
        <w:rPr>
          <w:rFonts w:ascii="Times New Roman" w:hAnsi="Times New Roman" w:cs="Times New Roman"/>
          <w:sz w:val="24"/>
          <w:szCs w:val="24"/>
        </w:rPr>
        <w:t>социокультурных</w:t>
      </w:r>
      <w:proofErr w:type="spellEnd"/>
      <w:r w:rsidRPr="00D437FC">
        <w:rPr>
          <w:rFonts w:ascii="Times New Roman" w:hAnsi="Times New Roman" w:cs="Times New Roman"/>
          <w:sz w:val="24"/>
          <w:szCs w:val="24"/>
        </w:rPr>
        <w:t xml:space="preserve"> ценностях нашего народа, об отечественных традициях и праздниках, о планете Земля как</w:t>
      </w:r>
      <w:proofErr w:type="gramEnd"/>
      <w:r w:rsidRPr="00D437FC">
        <w:rPr>
          <w:rFonts w:ascii="Times New Roman" w:hAnsi="Times New Roman" w:cs="Times New Roman"/>
          <w:sz w:val="24"/>
          <w:szCs w:val="24"/>
        </w:rPr>
        <w:t xml:space="preserve"> </w:t>
      </w:r>
      <w:proofErr w:type="gramStart"/>
      <w:r w:rsidRPr="00D437FC">
        <w:rPr>
          <w:rFonts w:ascii="Times New Roman" w:hAnsi="Times New Roman" w:cs="Times New Roman"/>
          <w:sz w:val="24"/>
          <w:szCs w:val="24"/>
        </w:rPr>
        <w:t>общем</w:t>
      </w:r>
      <w:proofErr w:type="gramEnd"/>
      <w:r w:rsidRPr="00D437FC">
        <w:rPr>
          <w:rFonts w:ascii="Times New Roman" w:hAnsi="Times New Roman" w:cs="Times New Roman"/>
          <w:sz w:val="24"/>
          <w:szCs w:val="24"/>
        </w:rPr>
        <w:t xml:space="preserve"> доме людей, об особенностях ее природы, многообразии стран и народов мира.</w:t>
      </w:r>
    </w:p>
    <w:p w:rsidR="00D437FC" w:rsidRPr="00D437FC" w:rsidRDefault="00D437FC" w:rsidP="00D437FC">
      <w:pPr>
        <w:rPr>
          <w:rFonts w:ascii="Times New Roman" w:hAnsi="Times New Roman" w:cs="Times New Roman"/>
          <w:sz w:val="24"/>
          <w:szCs w:val="24"/>
        </w:rPr>
      </w:pPr>
      <w:proofErr w:type="gramStart"/>
      <w:r w:rsidRPr="00D437FC">
        <w:rPr>
          <w:rFonts w:ascii="Times New Roman" w:hAnsi="Times New Roman" w:cs="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D437FC">
        <w:rPr>
          <w:rFonts w:ascii="Times New Roman" w:hAnsi="Times New Roman" w:cs="Times New Roman"/>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D437FC">
        <w:rPr>
          <w:rFonts w:ascii="Times New Roman" w:hAnsi="Times New Roman" w:cs="Times New Roman"/>
          <w:sz w:val="24"/>
          <w:szCs w:val="24"/>
        </w:rPr>
        <w:t>саморегуляции</w:t>
      </w:r>
      <w:proofErr w:type="spellEnd"/>
      <w:r w:rsidRPr="00D437FC">
        <w:rPr>
          <w:rFonts w:ascii="Times New Roman" w:hAnsi="Times New Roman" w:cs="Times New Roman"/>
          <w:sz w:val="24"/>
          <w:szCs w:val="24"/>
        </w:rPr>
        <w:t xml:space="preserve"> в двигательной сфере;</w:t>
      </w:r>
      <w:proofErr w:type="gramEnd"/>
      <w:r w:rsidRPr="00D437FC">
        <w:rPr>
          <w:rFonts w:ascii="Times New Roman" w:hAnsi="Times New Roman" w:cs="Times New Roman"/>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D437FC" w:rsidRPr="00D437FC" w:rsidRDefault="00D437FC" w:rsidP="00D437FC">
      <w:pPr>
        <w:rPr>
          <w:rFonts w:ascii="Times New Roman" w:hAnsi="Times New Roman" w:cs="Times New Roman"/>
          <w:sz w:val="24"/>
          <w:szCs w:val="24"/>
        </w:rPr>
      </w:pPr>
      <w:proofErr w:type="gramStart"/>
      <w:r w:rsidRPr="00D437FC">
        <w:rPr>
          <w:rFonts w:ascii="Times New Roman" w:hAnsi="Times New Roman" w:cs="Times New Roman"/>
          <w:sz w:val="24"/>
          <w:szCs w:val="24"/>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D437FC">
        <w:rPr>
          <w:rFonts w:ascii="Times New Roman" w:hAnsi="Times New Roman" w:cs="Times New Roman"/>
          <w:sz w:val="24"/>
          <w:szCs w:val="24"/>
        </w:rPr>
        <w:t>со</w:t>
      </w:r>
      <w:proofErr w:type="gramEnd"/>
      <w:r w:rsidRPr="00D437FC">
        <w:rPr>
          <w:rFonts w:ascii="Times New Roman" w:hAnsi="Times New Roman" w:cs="Times New Roman"/>
          <w:sz w:val="24"/>
          <w:szCs w:val="24"/>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D437FC">
        <w:rPr>
          <w:rFonts w:ascii="Times New Roman" w:hAnsi="Times New Roman" w:cs="Times New Roman"/>
          <w:sz w:val="24"/>
          <w:szCs w:val="24"/>
        </w:rPr>
        <w:t xml:space="preserve">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w:t>
      </w:r>
      <w:r w:rsidRPr="00D437FC">
        <w:rPr>
          <w:rFonts w:ascii="Times New Roman" w:hAnsi="Times New Roman" w:cs="Times New Roman"/>
          <w:sz w:val="24"/>
          <w:szCs w:val="24"/>
        </w:rPr>
        <w:lastRenderedPageBreak/>
        <w:t>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2.8. Содержание Программы должно отражать следующие аспекты образовательной среды для ребенка дошкольного возраста: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предметно-пространственная развивающая образовательная среда;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2) характер взаимодействия </w:t>
      </w:r>
      <w:proofErr w:type="gramStart"/>
      <w:r w:rsidRPr="00D437FC">
        <w:rPr>
          <w:rFonts w:ascii="Times New Roman" w:hAnsi="Times New Roman" w:cs="Times New Roman"/>
          <w:sz w:val="24"/>
          <w:szCs w:val="24"/>
        </w:rPr>
        <w:t>со</w:t>
      </w:r>
      <w:proofErr w:type="gramEnd"/>
      <w:r w:rsidRPr="00D437FC">
        <w:rPr>
          <w:rFonts w:ascii="Times New Roman" w:hAnsi="Times New Roman" w:cs="Times New Roman"/>
          <w:sz w:val="24"/>
          <w:szCs w:val="24"/>
        </w:rPr>
        <w:t xml:space="preserve"> взрослыми;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характер взаимодействия с другими детьми;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система отношений ребенка к миру, к другим людям, к себе самому.</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2.11.1. Целевой раздел включает в себя пояснительную записку и планируемые результаты освоения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Пояснительная записка должна раскрывать: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цели и задачи реализации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принципы и подходы к формированию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w:t>
      </w:r>
      <w:r w:rsidRPr="00D437FC">
        <w:rPr>
          <w:rFonts w:ascii="Times New Roman" w:hAnsi="Times New Roman" w:cs="Times New Roman"/>
          <w:sz w:val="24"/>
          <w:szCs w:val="24"/>
        </w:rPr>
        <w:lastRenderedPageBreak/>
        <w:t>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2.11.2. Содержательный раздел представляет общее содержание Программы, обеспечивающее полноценное развитие личности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Содержательный раздел Программы должен включать:</w:t>
      </w:r>
    </w:p>
    <w:p w:rsidR="00D437FC" w:rsidRPr="00D437FC" w:rsidRDefault="00D437FC" w:rsidP="00D437FC">
      <w:pPr>
        <w:rPr>
          <w:rFonts w:ascii="Times New Roman" w:hAnsi="Times New Roman" w:cs="Times New Roman"/>
          <w:sz w:val="24"/>
          <w:szCs w:val="24"/>
        </w:rPr>
      </w:pPr>
      <w:proofErr w:type="gramStart"/>
      <w:r w:rsidRPr="00D437FC">
        <w:rPr>
          <w:rFonts w:ascii="Times New Roman" w:hAnsi="Times New Roman" w:cs="Times New Roman"/>
          <w:sz w:val="24"/>
          <w:szCs w:val="24"/>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содержательном разделе Программы должны быть представлены: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а) особенности образовательной деятельности разных видов и культурных практик;</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б) способы и направления поддержки детской инициативы;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особенности взаимодействия педагогического коллектива с семьями воспитанников;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г) иные характеристики содержания Программы, наиболее существенные с точки зрения авторов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D437FC">
        <w:rPr>
          <w:rFonts w:ascii="Times New Roman" w:hAnsi="Times New Roman" w:cs="Times New Roman"/>
          <w:sz w:val="24"/>
          <w:szCs w:val="24"/>
        </w:rPr>
        <w:t>на</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специфику национальных, </w:t>
      </w:r>
      <w:proofErr w:type="spellStart"/>
      <w:r w:rsidRPr="00D437FC">
        <w:rPr>
          <w:rFonts w:ascii="Times New Roman" w:hAnsi="Times New Roman" w:cs="Times New Roman"/>
          <w:sz w:val="24"/>
          <w:szCs w:val="24"/>
        </w:rPr>
        <w:t>социокультурных</w:t>
      </w:r>
      <w:proofErr w:type="spellEnd"/>
      <w:r w:rsidRPr="00D437FC">
        <w:rPr>
          <w:rFonts w:ascii="Times New Roman" w:hAnsi="Times New Roman" w:cs="Times New Roman"/>
          <w:sz w:val="24"/>
          <w:szCs w:val="24"/>
        </w:rPr>
        <w:t xml:space="preserve"> и иных условий, в которых осуществляется образовательная деятельность;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сложившиеся традиции Организации или Группы.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Коррекционная работа и/или инклюзивное образование должны быть направлены </w:t>
      </w:r>
      <w:proofErr w:type="gramStart"/>
      <w:r w:rsidRPr="00D437FC">
        <w:rPr>
          <w:rFonts w:ascii="Times New Roman" w:hAnsi="Times New Roman" w:cs="Times New Roman"/>
          <w:sz w:val="24"/>
          <w:szCs w:val="24"/>
        </w:rPr>
        <w:t>на</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1) обеспечение </w:t>
      </w:r>
      <w:proofErr w:type="gramStart"/>
      <w:r w:rsidRPr="00D437FC">
        <w:rPr>
          <w:rFonts w:ascii="Times New Roman" w:hAnsi="Times New Roman" w:cs="Times New Roman"/>
          <w:sz w:val="24"/>
          <w:szCs w:val="24"/>
        </w:rPr>
        <w:t>коррекции нарушений развития различных категорий детей</w:t>
      </w:r>
      <w:proofErr w:type="gramEnd"/>
      <w:r w:rsidRPr="00D437FC">
        <w:rPr>
          <w:rFonts w:ascii="Times New Roman" w:hAnsi="Times New Roman" w:cs="Times New Roman"/>
          <w:sz w:val="24"/>
          <w:szCs w:val="24"/>
        </w:rPr>
        <w:t xml:space="preserve"> с ограниченными возможностями здоровья, оказание им квалифицированной помощи в освоении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D437FC">
        <w:rPr>
          <w:rFonts w:ascii="Times New Roman" w:hAnsi="Times New Roman" w:cs="Times New Roman"/>
          <w:sz w:val="24"/>
          <w:szCs w:val="24"/>
        </w:rPr>
        <w:t>представлена</w:t>
      </w:r>
      <w:proofErr w:type="gramEnd"/>
      <w:r w:rsidRPr="00D437FC">
        <w:rPr>
          <w:rFonts w:ascii="Times New Roman" w:hAnsi="Times New Roman" w:cs="Times New Roman"/>
          <w:sz w:val="24"/>
          <w:szCs w:val="24"/>
        </w:rPr>
        <w:t xml:space="preserve"> развернуто в соответствии с пунктом 2.11 Стандарта, в случае если она не соответствует одной из примерных программ.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В краткой презентации Программы должны быть указаны: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используемые Примерные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характеристика взаимодействия педагогического коллектива с семьями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III. Требования к условиям реализации основной образовательной программы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гарантирует охрану и укрепление физического и психического здоровья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обеспечивает эмоциональное благополучие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способствует профессиональному развитию педагогических работников;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создает условия для развивающего вариативного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обеспечивает открытость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создает условия для участия родителей (законных представителей) в образовательной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 Требования к психолого-педагогическим условиям реализации основной образовательной программы дошкольного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3.2.1. Для успешной реализации Программы должны быть обеспечены следующие психолого-педагогические условия: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D437FC">
        <w:rPr>
          <w:rFonts w:ascii="Times New Roman" w:hAnsi="Times New Roman" w:cs="Times New Roman"/>
          <w:sz w:val="24"/>
          <w:szCs w:val="24"/>
        </w:rPr>
        <w:t>недопустимость</w:t>
      </w:r>
      <w:proofErr w:type="gramEnd"/>
      <w:r w:rsidRPr="00D437FC">
        <w:rPr>
          <w:rFonts w:ascii="Times New Roman" w:hAnsi="Times New Roman" w:cs="Times New Roman"/>
          <w:sz w:val="24"/>
          <w:szCs w:val="24"/>
        </w:rPr>
        <w:t xml:space="preserve"> как искусственного ускорения, так и искусственного замедления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поддержка инициативы и самостоятельности детей в специфических для них видах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6) возможность выбора детьми материалов, видов активности, участников совместной деятельности и общения;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7) защита детей от всех форм физического и психического насилия5;</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3.2.2. </w:t>
      </w:r>
      <w:proofErr w:type="gramStart"/>
      <w:r w:rsidRPr="00D437FC">
        <w:rPr>
          <w:rFonts w:ascii="Times New Roman" w:hAnsi="Times New Roman" w:cs="Times New Roman"/>
          <w:sz w:val="24"/>
          <w:szCs w:val="24"/>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D437FC">
        <w:rPr>
          <w:rFonts w:ascii="Times New Roman" w:hAnsi="Times New Roman" w:cs="Times New Roman"/>
          <w:sz w:val="24"/>
          <w:szCs w:val="24"/>
        </w:rPr>
        <w:t xml:space="preserve"> посредством организации инклюзивного образования детей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оптимизации работы с группой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D437FC">
        <w:rPr>
          <w:rFonts w:ascii="Times New Roman" w:hAnsi="Times New Roman" w:cs="Times New Roman"/>
          <w:sz w:val="24"/>
          <w:szCs w:val="24"/>
        </w:rPr>
        <w:t>которую</w:t>
      </w:r>
      <w:proofErr w:type="gramEnd"/>
      <w:r w:rsidRPr="00D437FC">
        <w:rPr>
          <w:rFonts w:ascii="Times New Roman" w:hAnsi="Times New Roman" w:cs="Times New Roman"/>
          <w:sz w:val="24"/>
          <w:szCs w:val="24"/>
        </w:rPr>
        <w:t xml:space="preserve"> проводят квалифицированные специалисты (педагоги-психологи, психологи).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Участие ребенка в психологической диагностике допускается только с согласия его родителей (законных представителей).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3.2.4. Наполняемость Группы определяется с учетом возраста детей, их состояния здоровья, специфики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1) обеспечение эмоционального благополучия </w:t>
      </w:r>
      <w:proofErr w:type="gramStart"/>
      <w:r w:rsidRPr="00D437FC">
        <w:rPr>
          <w:rFonts w:ascii="Times New Roman" w:hAnsi="Times New Roman" w:cs="Times New Roman"/>
          <w:sz w:val="24"/>
          <w:szCs w:val="24"/>
        </w:rPr>
        <w:t>через</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непосредственное общение с каждым ребенком;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уважительное отношение к каждому ребенку, к его чувствам и потребностям;</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2) поддержку индивидуальности и инициативы детей </w:t>
      </w:r>
      <w:proofErr w:type="gramStart"/>
      <w:r w:rsidRPr="00D437FC">
        <w:rPr>
          <w:rFonts w:ascii="Times New Roman" w:hAnsi="Times New Roman" w:cs="Times New Roman"/>
          <w:sz w:val="24"/>
          <w:szCs w:val="24"/>
        </w:rPr>
        <w:t>через</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свободного выбора детьми деятельности, участников совместной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принятия детьми решений, выражения своих чувств и мыслей;</w:t>
      </w:r>
    </w:p>
    <w:p w:rsidR="00D437FC" w:rsidRPr="00D437FC" w:rsidRDefault="00D437FC" w:rsidP="00D437FC">
      <w:pPr>
        <w:rPr>
          <w:rFonts w:ascii="Times New Roman" w:hAnsi="Times New Roman" w:cs="Times New Roman"/>
          <w:sz w:val="24"/>
          <w:szCs w:val="24"/>
        </w:rPr>
      </w:pPr>
      <w:proofErr w:type="spellStart"/>
      <w:r w:rsidRPr="00D437FC">
        <w:rPr>
          <w:rFonts w:ascii="Times New Roman" w:hAnsi="Times New Roman" w:cs="Times New Roman"/>
          <w:sz w:val="24"/>
          <w:szCs w:val="24"/>
        </w:rPr>
        <w:t>недирективную</w:t>
      </w:r>
      <w:proofErr w:type="spellEnd"/>
      <w:r w:rsidRPr="00D437FC">
        <w:rPr>
          <w:rFonts w:ascii="Times New Roman" w:hAnsi="Times New Roman" w:cs="Times New Roman"/>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установление правил взаимодействия в разных ситуациях:</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развитие умения детей работать в группе сверстников;</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D437FC">
        <w:rPr>
          <w:rFonts w:ascii="Times New Roman" w:hAnsi="Times New Roman" w:cs="Times New Roman"/>
          <w:sz w:val="24"/>
          <w:szCs w:val="24"/>
        </w:rPr>
        <w:t>со</w:t>
      </w:r>
      <w:proofErr w:type="gramEnd"/>
      <w:r w:rsidRPr="00D437FC">
        <w:rPr>
          <w:rFonts w:ascii="Times New Roman" w:hAnsi="Times New Roman" w:cs="Times New Roman"/>
          <w:sz w:val="24"/>
          <w:szCs w:val="24"/>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создание условий для овладения культурными средствами деятельности;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поддержку спонтанной игры детей, ее обогащение, обеспечение игрового времени и пространства;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оценку индивидуального развития детей;</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3.2.6. В целях эффективной реализации Программы должны быть созданы условия </w:t>
      </w:r>
      <w:proofErr w:type="gramStart"/>
      <w:r w:rsidRPr="00D437FC">
        <w:rPr>
          <w:rFonts w:ascii="Times New Roman" w:hAnsi="Times New Roman" w:cs="Times New Roman"/>
          <w:sz w:val="24"/>
          <w:szCs w:val="24"/>
        </w:rPr>
        <w:t>для</w:t>
      </w:r>
      <w:proofErr w:type="gramEnd"/>
      <w:r w:rsidRPr="00D437FC">
        <w:rPr>
          <w:rFonts w:ascii="Times New Roman" w:hAnsi="Times New Roman" w:cs="Times New Roman"/>
          <w:sz w:val="24"/>
          <w:szCs w:val="24"/>
        </w:rPr>
        <w:t>:</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3.2.8. Организация должна создавать возможности: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2) для взрослых по поиску, использованию материалов, обеспечивающих реализацию Программы, в том числе в информационной среде;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 для обсуждения с родителями (законными представителями) детей вопросов, связанных с реализацией Программы.</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3.2.9. </w:t>
      </w:r>
      <w:proofErr w:type="gramStart"/>
      <w:r w:rsidRPr="00D437FC">
        <w:rPr>
          <w:rFonts w:ascii="Times New Roman" w:hAnsi="Times New Roman" w:cs="Times New Roman"/>
          <w:sz w:val="24"/>
          <w:szCs w:val="24"/>
        </w:rPr>
        <w:t xml:space="preserve">Максимально допустимый объем образовательной нагрузки должен соответствовать санитарно-эпидемиологическим правилам и нормативам </w:t>
      </w:r>
      <w:proofErr w:type="spellStart"/>
      <w:r w:rsidRPr="00D437FC">
        <w:rPr>
          <w:rFonts w:ascii="Times New Roman" w:hAnsi="Times New Roman" w:cs="Times New Roman"/>
          <w:sz w:val="24"/>
          <w:szCs w:val="24"/>
        </w:rPr>
        <w:t>СанПиН</w:t>
      </w:r>
      <w:proofErr w:type="spellEnd"/>
      <w:r w:rsidRPr="00D437FC">
        <w:rPr>
          <w:rFonts w:ascii="Times New Roman" w:hAnsi="Times New Roman" w:cs="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3.3.Требования к развивающей предметно-пространственной среде.</w:t>
      </w:r>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lastRenderedPageBreak/>
        <w:t xml:space="preserve">3.3.1. </w:t>
      </w:r>
      <w:proofErr w:type="gramStart"/>
      <w:r w:rsidRPr="00D437FC">
        <w:rPr>
          <w:rFonts w:ascii="Times New Roman" w:hAnsi="Times New Roman" w:cs="Times New Roman"/>
          <w:sz w:val="24"/>
          <w:szCs w:val="24"/>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D437FC" w:rsidRPr="00D437FC" w:rsidRDefault="00D437FC" w:rsidP="00D437FC">
      <w:pPr>
        <w:rPr>
          <w:rFonts w:ascii="Times New Roman" w:hAnsi="Times New Roman" w:cs="Times New Roman"/>
          <w:sz w:val="24"/>
          <w:szCs w:val="24"/>
        </w:rPr>
      </w:pPr>
      <w:r w:rsidRPr="00D437FC">
        <w:rPr>
          <w:rFonts w:ascii="Times New Roman" w:hAnsi="Times New Roman" w:cs="Times New Roman"/>
          <w:sz w:val="24"/>
          <w:szCs w:val="24"/>
        </w:rPr>
        <w:t xml:space="preserve">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w:t>
      </w:r>
      <w:proofErr w:type="spellStart"/>
      <w:r w:rsidRPr="00D437FC">
        <w:rPr>
          <w:rFonts w:ascii="Times New Roman" w:hAnsi="Times New Roman" w:cs="Times New Roman"/>
          <w:sz w:val="24"/>
          <w:szCs w:val="24"/>
        </w:rPr>
        <w:t>двигат</w:t>
      </w:r>
      <w:proofErr w:type="spellEnd"/>
    </w:p>
    <w:p w:rsidR="00066D21" w:rsidRPr="00D437FC" w:rsidRDefault="00D437FC" w:rsidP="00D437FC">
      <w:pPr>
        <w:rPr>
          <w:rFonts w:ascii="Times New Roman" w:hAnsi="Times New Roman" w:cs="Times New Roman"/>
          <w:sz w:val="24"/>
          <w:szCs w:val="24"/>
        </w:rPr>
      </w:pPr>
      <w:proofErr w:type="spellStart"/>
      <w:r w:rsidRPr="00D437FC">
        <w:rPr>
          <w:rFonts w:ascii="Times New Roman" w:hAnsi="Times New Roman" w:cs="Times New Roman"/>
          <w:sz w:val="24"/>
          <w:szCs w:val="24"/>
        </w:rPr>
        <w:t>Сссс</w:t>
      </w:r>
      <w:proofErr w:type="spellEnd"/>
    </w:p>
    <w:sectPr w:rsidR="00066D21" w:rsidRPr="00D437FC" w:rsidSect="00066D2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25564"/>
    <w:multiLevelType w:val="multilevel"/>
    <w:tmpl w:val="558A0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0E6972"/>
    <w:multiLevelType w:val="multilevel"/>
    <w:tmpl w:val="26A0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16550B"/>
    <w:multiLevelType w:val="multilevel"/>
    <w:tmpl w:val="AB3E0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7A0897"/>
    <w:multiLevelType w:val="multilevel"/>
    <w:tmpl w:val="7F7C3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186842"/>
    <w:multiLevelType w:val="multilevel"/>
    <w:tmpl w:val="158E3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10761AC"/>
    <w:multiLevelType w:val="multilevel"/>
    <w:tmpl w:val="A71E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1"/>
  </w:num>
  <w:num w:numId="4">
    <w:abstractNumId w:val="4"/>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437FC"/>
    <w:rsid w:val="00066D21"/>
    <w:rsid w:val="00D437F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D21"/>
  </w:style>
  <w:style w:type="paragraph" w:styleId="1">
    <w:name w:val="heading 1"/>
    <w:basedOn w:val="a"/>
    <w:link w:val="10"/>
    <w:uiPriority w:val="9"/>
    <w:qFormat/>
    <w:rsid w:val="00D437F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37FC"/>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D437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437FC"/>
    <w:rPr>
      <w:b/>
      <w:bCs/>
    </w:rPr>
  </w:style>
  <w:style w:type="character" w:customStyle="1" w:styleId="apple-converted-space">
    <w:name w:val="apple-converted-space"/>
    <w:basedOn w:val="a0"/>
    <w:rsid w:val="00D437FC"/>
  </w:style>
  <w:style w:type="character" w:styleId="a5">
    <w:name w:val="Emphasis"/>
    <w:basedOn w:val="a0"/>
    <w:uiPriority w:val="20"/>
    <w:qFormat/>
    <w:rsid w:val="00D437FC"/>
    <w:rPr>
      <w:i/>
      <w:iCs/>
    </w:rPr>
  </w:style>
</w:styles>
</file>

<file path=word/webSettings.xml><?xml version="1.0" encoding="utf-8"?>
<w:webSettings xmlns:r="http://schemas.openxmlformats.org/officeDocument/2006/relationships" xmlns:w="http://schemas.openxmlformats.org/wordprocessingml/2006/main">
  <w:divs>
    <w:div w:id="152019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5101</Words>
  <Characters>29082</Characters>
  <Application>Microsoft Office Word</Application>
  <DocSecurity>0</DocSecurity>
  <Lines>242</Lines>
  <Paragraphs>68</Paragraphs>
  <ScaleCrop>false</ScaleCrop>
  <Company/>
  <LinksUpToDate>false</LinksUpToDate>
  <CharactersWithSpaces>34115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METODIST</dc:creator>
  <cp:keywords/>
  <dc:description/>
  <cp:lastModifiedBy>METODIST</cp:lastModifiedBy>
  <cp:revision>2</cp:revision>
  <dcterms:created xsi:type="dcterms:W3CDTF">2016-01-25T08:20:00Z</dcterms:created>
  <dcterms:modified xsi:type="dcterms:W3CDTF">2016-01-25T08:22:00Z</dcterms:modified>
</cp:coreProperties>
</file>