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6BC566" w14:textId="490B7CE6" w:rsidR="00A35240" w:rsidRDefault="00A32162" w:rsidP="00A32162">
      <w:pPr>
        <w:spacing w:after="0" w:line="240" w:lineRule="auto"/>
        <w:ind w:left="-1134"/>
        <w:jc w:val="center"/>
        <w:rPr>
          <w:rFonts w:ascii="Times New Roman" w:hAnsi="Times New Roman"/>
          <w:bCs/>
          <w:sz w:val="24"/>
          <w:szCs w:val="24"/>
        </w:rPr>
      </w:pPr>
      <w:r w:rsidRPr="00A32162">
        <w:rPr>
          <w:rFonts w:ascii="Times New Roman" w:hAnsi="Times New Roman"/>
          <w:bCs/>
          <w:noProof/>
          <w:sz w:val="24"/>
          <w:szCs w:val="24"/>
        </w:rPr>
        <w:drawing>
          <wp:inline distT="0" distB="0" distL="0" distR="0" wp14:anchorId="604074F3" wp14:editId="2C93ADC0">
            <wp:extent cx="5849620" cy="8060274"/>
            <wp:effectExtent l="0" t="0" r="0" b="0"/>
            <wp:docPr id="1" name="Рисунок 1" descr="C:\Users\Admin\Desktop\Сайтка\опоп 2021\Скан_20240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айтка\опоп 2021\Скан_2024020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9620" cy="8060274"/>
                    </a:xfrm>
                    <a:prstGeom prst="rect">
                      <a:avLst/>
                    </a:prstGeom>
                    <a:noFill/>
                    <a:ln>
                      <a:noFill/>
                    </a:ln>
                  </pic:spPr>
                </pic:pic>
              </a:graphicData>
            </a:graphic>
          </wp:inline>
        </w:drawing>
      </w:r>
      <w:bookmarkStart w:id="0" w:name="_GoBack"/>
      <w:bookmarkEnd w:id="0"/>
    </w:p>
    <w:p w14:paraId="5CE21BAF" w14:textId="29B0A692" w:rsidR="00DA708E" w:rsidRPr="00501FEE" w:rsidRDefault="00DA708E" w:rsidP="00BB4BAC">
      <w:pPr>
        <w:tabs>
          <w:tab w:val="center" w:pos="4606"/>
        </w:tabs>
        <w:spacing w:line="240" w:lineRule="auto"/>
        <w:ind w:left="-851" w:hanging="283"/>
        <w:rPr>
          <w:rFonts w:ascii="Times New Roman" w:hAnsi="Times New Roman" w:cs="Times New Roman"/>
          <w:sz w:val="24"/>
          <w:szCs w:val="24"/>
        </w:rPr>
        <w:sectPr w:rsidR="00DA708E" w:rsidRPr="00501FEE" w:rsidSect="004979C0">
          <w:type w:val="continuous"/>
          <w:pgSz w:w="11906" w:h="16838"/>
          <w:pgMar w:top="1134" w:right="851" w:bottom="1134" w:left="1843" w:header="709" w:footer="709" w:gutter="0"/>
          <w:cols w:space="708"/>
          <w:docGrid w:linePitch="360"/>
        </w:sectPr>
      </w:pPr>
    </w:p>
    <w:p w14:paraId="66FAB80B" w14:textId="77777777" w:rsidR="009917D6" w:rsidRPr="001D2CCB" w:rsidRDefault="009917D6" w:rsidP="005A7719">
      <w:pPr>
        <w:shd w:val="clear" w:color="auto" w:fill="FFFFFF"/>
        <w:spacing w:after="0" w:line="240" w:lineRule="auto"/>
        <w:ind w:firstLine="284"/>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lastRenderedPageBreak/>
        <w:t>Программа подготовки квалифицированных рабочих, служащих разработана на основе</w:t>
      </w:r>
    </w:p>
    <w:p w14:paraId="3B736C95" w14:textId="77777777"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Федерального государственного образовательного стандарта СПО по профессии 23.01.17</w:t>
      </w:r>
    </w:p>
    <w:p w14:paraId="56195E94" w14:textId="77777777"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Мастер по ремонту и обслуживанию автомобилей, утвержденного Приказом</w:t>
      </w:r>
    </w:p>
    <w:p w14:paraId="618E6E9F" w14:textId="5E4E7DBF"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 xml:space="preserve">Минобрнауки России от 9 декабря 2016 г. № 1581 </w:t>
      </w:r>
      <w:r w:rsidR="001D2CCB" w:rsidRPr="001D2CCB">
        <w:rPr>
          <w:rFonts w:ascii="Times New Roman" w:eastAsia="Times New Roman" w:hAnsi="Times New Roman" w:cs="Times New Roman"/>
          <w:b/>
          <w:bCs/>
          <w:color w:val="1A1A1A"/>
          <w:sz w:val="24"/>
          <w:szCs w:val="24"/>
        </w:rPr>
        <w:t>(</w:t>
      </w:r>
      <w:r w:rsidR="00174CE3">
        <w:rPr>
          <w:rFonts w:ascii="Times New Roman" w:eastAsia="Times New Roman" w:hAnsi="Times New Roman" w:cs="Times New Roman"/>
          <w:bCs/>
          <w:color w:val="1A1A1A"/>
          <w:sz w:val="24"/>
          <w:szCs w:val="24"/>
        </w:rPr>
        <w:t xml:space="preserve">ред. 17 декабря 2020 г.) </w:t>
      </w:r>
      <w:r w:rsidR="00CB5088">
        <w:rPr>
          <w:rFonts w:ascii="Times New Roman" w:eastAsia="Times New Roman" w:hAnsi="Times New Roman" w:cs="Times New Roman"/>
          <w:color w:val="1A1A1A"/>
          <w:sz w:val="24"/>
          <w:szCs w:val="24"/>
        </w:rPr>
        <w:t>о</w:t>
      </w:r>
      <w:r w:rsidR="001D2CCB">
        <w:rPr>
          <w:rFonts w:ascii="Times New Roman" w:eastAsia="Times New Roman" w:hAnsi="Times New Roman" w:cs="Times New Roman"/>
          <w:color w:val="1A1A1A"/>
          <w:sz w:val="24"/>
          <w:szCs w:val="24"/>
        </w:rPr>
        <w:t xml:space="preserve">б утверждении федерального </w:t>
      </w:r>
      <w:r w:rsidRPr="001D2CCB">
        <w:rPr>
          <w:rFonts w:ascii="Times New Roman" w:eastAsia="Times New Roman" w:hAnsi="Times New Roman" w:cs="Times New Roman"/>
          <w:color w:val="1A1A1A"/>
          <w:sz w:val="24"/>
          <w:szCs w:val="24"/>
        </w:rPr>
        <w:t>государственного образовательного стандарта среднег</w:t>
      </w:r>
      <w:r w:rsidR="001D2CCB">
        <w:rPr>
          <w:rFonts w:ascii="Times New Roman" w:eastAsia="Times New Roman" w:hAnsi="Times New Roman" w:cs="Times New Roman"/>
          <w:color w:val="1A1A1A"/>
          <w:sz w:val="24"/>
          <w:szCs w:val="24"/>
        </w:rPr>
        <w:t xml:space="preserve">о профессионального образования </w:t>
      </w:r>
      <w:r w:rsidRPr="001D2CCB">
        <w:rPr>
          <w:rFonts w:ascii="Times New Roman" w:eastAsia="Times New Roman" w:hAnsi="Times New Roman" w:cs="Times New Roman"/>
          <w:color w:val="1A1A1A"/>
          <w:sz w:val="24"/>
          <w:szCs w:val="24"/>
        </w:rPr>
        <w:t>по профессии 23.01.17 Мастер по ремонту и обслуживанию автомобилей,</w:t>
      </w:r>
    </w:p>
    <w:p w14:paraId="61AB7C58" w14:textId="77777777" w:rsidR="001D2CCB" w:rsidRDefault="001D2CCB" w:rsidP="005A7719">
      <w:pPr>
        <w:shd w:val="clear" w:color="auto" w:fill="FFFFFF"/>
        <w:spacing w:after="0" w:line="240" w:lineRule="auto"/>
        <w:rPr>
          <w:rFonts w:ascii="Times New Roman" w:eastAsia="Times New Roman" w:hAnsi="Times New Roman" w:cs="Times New Roman"/>
          <w:color w:val="1A1A1A"/>
          <w:sz w:val="24"/>
          <w:szCs w:val="24"/>
        </w:rPr>
      </w:pPr>
    </w:p>
    <w:p w14:paraId="21386014" w14:textId="77777777" w:rsidR="001D2CCB" w:rsidRDefault="001D2CCB" w:rsidP="005A7719">
      <w:pPr>
        <w:shd w:val="clear" w:color="auto" w:fill="FFFFFF"/>
        <w:spacing w:after="0" w:line="240" w:lineRule="auto"/>
        <w:rPr>
          <w:rFonts w:ascii="Times New Roman" w:eastAsia="Times New Roman" w:hAnsi="Times New Roman" w:cs="Times New Roman"/>
          <w:color w:val="1A1A1A"/>
          <w:sz w:val="24"/>
          <w:szCs w:val="24"/>
        </w:rPr>
      </w:pPr>
    </w:p>
    <w:p w14:paraId="396950C6" w14:textId="0C28FBB1" w:rsidR="009917D6" w:rsidRDefault="001D2CCB"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Организация-разработчик: </w:t>
      </w:r>
      <w:proofErr w:type="gramStart"/>
      <w:r>
        <w:rPr>
          <w:rFonts w:ascii="Times New Roman" w:eastAsia="Times New Roman" w:hAnsi="Times New Roman" w:cs="Times New Roman"/>
          <w:color w:val="1A1A1A"/>
          <w:sz w:val="24"/>
          <w:szCs w:val="24"/>
        </w:rPr>
        <w:t xml:space="preserve">ГАПОУ </w:t>
      </w:r>
      <w:r w:rsidR="009917D6" w:rsidRPr="001D2CCB">
        <w:rPr>
          <w:rFonts w:ascii="Times New Roman" w:eastAsia="Times New Roman" w:hAnsi="Times New Roman" w:cs="Times New Roman"/>
          <w:color w:val="1A1A1A"/>
          <w:sz w:val="24"/>
          <w:szCs w:val="24"/>
        </w:rPr>
        <w:t xml:space="preserve"> «</w:t>
      </w:r>
      <w:proofErr w:type="gramEnd"/>
      <w:r>
        <w:rPr>
          <w:rFonts w:ascii="Times New Roman" w:eastAsia="Times New Roman" w:hAnsi="Times New Roman" w:cs="Times New Roman"/>
          <w:color w:val="1A1A1A"/>
          <w:sz w:val="24"/>
          <w:szCs w:val="24"/>
        </w:rPr>
        <w:t xml:space="preserve">Муслюмовский политехнический </w:t>
      </w:r>
      <w:r w:rsidR="009917D6" w:rsidRPr="001D2CCB">
        <w:rPr>
          <w:rFonts w:ascii="Times New Roman" w:eastAsia="Times New Roman" w:hAnsi="Times New Roman" w:cs="Times New Roman"/>
          <w:color w:val="1A1A1A"/>
          <w:sz w:val="24"/>
          <w:szCs w:val="24"/>
        </w:rPr>
        <w:t xml:space="preserve"> техникум»</w:t>
      </w:r>
    </w:p>
    <w:p w14:paraId="1B4C75AB" w14:textId="405EB3DB"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Разработ</w:t>
      </w:r>
      <w:r w:rsidR="00CB5088">
        <w:rPr>
          <w:rFonts w:ascii="Times New Roman" w:eastAsia="Times New Roman" w:hAnsi="Times New Roman" w:cs="Times New Roman"/>
          <w:color w:val="1A1A1A"/>
          <w:sz w:val="24"/>
          <w:szCs w:val="24"/>
        </w:rPr>
        <w:t>чи</w:t>
      </w:r>
      <w:r>
        <w:rPr>
          <w:rFonts w:ascii="Times New Roman" w:eastAsia="Times New Roman" w:hAnsi="Times New Roman" w:cs="Times New Roman"/>
          <w:color w:val="1A1A1A"/>
          <w:sz w:val="24"/>
          <w:szCs w:val="24"/>
        </w:rPr>
        <w:t>ки:</w:t>
      </w:r>
    </w:p>
    <w:p w14:paraId="265F8C02" w14:textId="110D6ACF"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Ханов Р.З.- заместитель директора по УПР</w:t>
      </w:r>
    </w:p>
    <w:p w14:paraId="4AC7422B" w14:textId="71962EAC"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Галимзянова А.И.- заместитель директора по УР</w:t>
      </w:r>
    </w:p>
    <w:p w14:paraId="29897C9D" w14:textId="1B33BE81"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Шаймухаметов И.Х.- заместитель директора по УВР</w:t>
      </w:r>
    </w:p>
    <w:p w14:paraId="2B2019E1" w14:textId="0C7CD847"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Садыкова З.Ш.- председатель ПЦК специальных дисциплин</w:t>
      </w:r>
    </w:p>
    <w:p w14:paraId="44279FF2" w14:textId="6622CEEB" w:rsidR="009917D6" w:rsidRPr="001D2CCB" w:rsidRDefault="004C4EB3" w:rsidP="005A7719">
      <w:pPr>
        <w:shd w:val="clear" w:color="auto" w:fill="FFFFFF"/>
        <w:spacing w:after="0" w:line="240" w:lineRule="auto"/>
        <w:rPr>
          <w:rFonts w:ascii="Times New Roman" w:hAnsi="Times New Roman" w:cs="Times New Roman"/>
          <w:b/>
          <w:sz w:val="24"/>
          <w:szCs w:val="24"/>
        </w:rPr>
      </w:pPr>
      <w:r>
        <w:rPr>
          <w:rFonts w:ascii="Times New Roman" w:eastAsia="Times New Roman" w:hAnsi="Times New Roman" w:cs="Times New Roman"/>
          <w:color w:val="1A1A1A"/>
          <w:sz w:val="24"/>
          <w:szCs w:val="24"/>
        </w:rPr>
        <w:t>Ханов И.М., Миркасимов В.М.</w:t>
      </w:r>
      <w:r w:rsidR="00174CE3">
        <w:rPr>
          <w:rFonts w:ascii="Times New Roman" w:eastAsia="Times New Roman" w:hAnsi="Times New Roman" w:cs="Times New Roman"/>
          <w:color w:val="1A1A1A"/>
          <w:sz w:val="24"/>
          <w:szCs w:val="24"/>
        </w:rPr>
        <w:t>, Абдуллин Н.Р.</w:t>
      </w:r>
      <w:r>
        <w:rPr>
          <w:rFonts w:ascii="Times New Roman" w:eastAsia="Times New Roman" w:hAnsi="Times New Roman" w:cs="Times New Roman"/>
          <w:color w:val="1A1A1A"/>
          <w:sz w:val="24"/>
          <w:szCs w:val="24"/>
        </w:rPr>
        <w:t xml:space="preserve"> – мастера производственного обучения по профессии </w:t>
      </w:r>
      <w:r w:rsidRPr="001D2CCB">
        <w:rPr>
          <w:rFonts w:ascii="Times New Roman" w:eastAsia="Times New Roman" w:hAnsi="Times New Roman" w:cs="Times New Roman"/>
          <w:color w:val="1A1A1A"/>
          <w:sz w:val="24"/>
          <w:szCs w:val="24"/>
        </w:rPr>
        <w:t>Мастер по ремонту и обслуживанию автомобилей</w:t>
      </w:r>
    </w:p>
    <w:p w14:paraId="2B1E9A2A" w14:textId="77777777" w:rsidR="009917D6" w:rsidRDefault="009917D6" w:rsidP="005A7719">
      <w:pPr>
        <w:spacing w:after="0" w:line="240" w:lineRule="auto"/>
        <w:jc w:val="center"/>
        <w:rPr>
          <w:rFonts w:ascii="Times New Roman" w:hAnsi="Times New Roman" w:cs="Times New Roman"/>
          <w:b/>
          <w:sz w:val="28"/>
          <w:szCs w:val="28"/>
        </w:rPr>
      </w:pPr>
    </w:p>
    <w:p w14:paraId="211F2D0D" w14:textId="77777777" w:rsidR="009917D6" w:rsidRDefault="009917D6" w:rsidP="005A7719">
      <w:pPr>
        <w:spacing w:after="0" w:line="240" w:lineRule="auto"/>
        <w:jc w:val="center"/>
        <w:rPr>
          <w:rFonts w:ascii="Times New Roman" w:hAnsi="Times New Roman" w:cs="Times New Roman"/>
          <w:b/>
          <w:sz w:val="28"/>
          <w:szCs w:val="28"/>
        </w:rPr>
      </w:pPr>
    </w:p>
    <w:p w14:paraId="24A653D7" w14:textId="77777777" w:rsidR="001D2CCB" w:rsidRDefault="001D2CCB" w:rsidP="005A7719">
      <w:pPr>
        <w:spacing w:after="0" w:line="240" w:lineRule="auto"/>
        <w:jc w:val="center"/>
        <w:rPr>
          <w:rFonts w:ascii="Times New Roman" w:hAnsi="Times New Roman" w:cs="Times New Roman"/>
          <w:b/>
          <w:sz w:val="28"/>
          <w:szCs w:val="28"/>
        </w:rPr>
      </w:pPr>
    </w:p>
    <w:p w14:paraId="24FB06E1" w14:textId="77777777" w:rsidR="001D2CCB" w:rsidRDefault="001D2CCB" w:rsidP="005A7719">
      <w:pPr>
        <w:spacing w:after="0" w:line="240" w:lineRule="auto"/>
        <w:jc w:val="center"/>
        <w:rPr>
          <w:rFonts w:ascii="Times New Roman" w:hAnsi="Times New Roman" w:cs="Times New Roman"/>
          <w:b/>
          <w:sz w:val="28"/>
          <w:szCs w:val="28"/>
        </w:rPr>
      </w:pPr>
    </w:p>
    <w:p w14:paraId="38A99E80" w14:textId="77777777" w:rsidR="001D2CCB" w:rsidRDefault="001D2CCB" w:rsidP="005A7719">
      <w:pPr>
        <w:spacing w:after="0" w:line="240" w:lineRule="auto"/>
        <w:jc w:val="center"/>
        <w:rPr>
          <w:rFonts w:ascii="Times New Roman" w:hAnsi="Times New Roman" w:cs="Times New Roman"/>
          <w:b/>
          <w:sz w:val="28"/>
          <w:szCs w:val="28"/>
        </w:rPr>
      </w:pPr>
    </w:p>
    <w:p w14:paraId="51779D7D" w14:textId="77777777" w:rsidR="001D2CCB" w:rsidRDefault="001D2CCB" w:rsidP="005A7719">
      <w:pPr>
        <w:spacing w:after="0" w:line="240" w:lineRule="auto"/>
        <w:jc w:val="center"/>
        <w:rPr>
          <w:rFonts w:ascii="Times New Roman" w:hAnsi="Times New Roman" w:cs="Times New Roman"/>
          <w:b/>
          <w:sz w:val="28"/>
          <w:szCs w:val="28"/>
        </w:rPr>
      </w:pPr>
    </w:p>
    <w:p w14:paraId="11AE4A53" w14:textId="77777777" w:rsidR="001D2CCB" w:rsidRDefault="001D2CCB" w:rsidP="005A7719">
      <w:pPr>
        <w:spacing w:after="0" w:line="240" w:lineRule="auto"/>
        <w:jc w:val="center"/>
        <w:rPr>
          <w:rFonts w:ascii="Times New Roman" w:hAnsi="Times New Roman" w:cs="Times New Roman"/>
          <w:b/>
          <w:sz w:val="28"/>
          <w:szCs w:val="28"/>
        </w:rPr>
      </w:pPr>
    </w:p>
    <w:p w14:paraId="7656DC1A" w14:textId="77777777" w:rsidR="001D2CCB" w:rsidRDefault="001D2CCB" w:rsidP="005A7719">
      <w:pPr>
        <w:spacing w:after="0" w:line="240" w:lineRule="auto"/>
        <w:jc w:val="center"/>
        <w:rPr>
          <w:rFonts w:ascii="Times New Roman" w:hAnsi="Times New Roman" w:cs="Times New Roman"/>
          <w:b/>
          <w:sz w:val="28"/>
          <w:szCs w:val="28"/>
        </w:rPr>
      </w:pPr>
    </w:p>
    <w:p w14:paraId="1E4ABD0F" w14:textId="77777777" w:rsidR="001D2CCB" w:rsidRDefault="001D2CCB" w:rsidP="005A7719">
      <w:pPr>
        <w:spacing w:after="0" w:line="240" w:lineRule="auto"/>
        <w:jc w:val="center"/>
        <w:rPr>
          <w:rFonts w:ascii="Times New Roman" w:hAnsi="Times New Roman" w:cs="Times New Roman"/>
          <w:b/>
          <w:sz w:val="28"/>
          <w:szCs w:val="28"/>
        </w:rPr>
      </w:pPr>
    </w:p>
    <w:p w14:paraId="214B9E90" w14:textId="77777777" w:rsidR="001D2CCB" w:rsidRDefault="001D2CCB" w:rsidP="005A7719">
      <w:pPr>
        <w:spacing w:after="0" w:line="240" w:lineRule="auto"/>
        <w:jc w:val="center"/>
        <w:rPr>
          <w:rFonts w:ascii="Times New Roman" w:hAnsi="Times New Roman" w:cs="Times New Roman"/>
          <w:b/>
          <w:sz w:val="28"/>
          <w:szCs w:val="28"/>
        </w:rPr>
      </w:pPr>
    </w:p>
    <w:p w14:paraId="6BF678F6" w14:textId="77777777" w:rsidR="001D2CCB" w:rsidRDefault="001D2CCB" w:rsidP="005A7719">
      <w:pPr>
        <w:spacing w:after="0" w:line="240" w:lineRule="auto"/>
        <w:jc w:val="center"/>
        <w:rPr>
          <w:rFonts w:ascii="Times New Roman" w:hAnsi="Times New Roman" w:cs="Times New Roman"/>
          <w:b/>
          <w:sz w:val="28"/>
          <w:szCs w:val="28"/>
        </w:rPr>
      </w:pPr>
    </w:p>
    <w:p w14:paraId="21B7E700" w14:textId="77777777" w:rsidR="001D2CCB" w:rsidRDefault="001D2CCB" w:rsidP="005A7719">
      <w:pPr>
        <w:spacing w:after="0" w:line="240" w:lineRule="auto"/>
        <w:jc w:val="center"/>
        <w:rPr>
          <w:rFonts w:ascii="Times New Roman" w:hAnsi="Times New Roman" w:cs="Times New Roman"/>
          <w:b/>
          <w:sz w:val="28"/>
          <w:szCs w:val="28"/>
        </w:rPr>
      </w:pPr>
    </w:p>
    <w:p w14:paraId="6D50F10B" w14:textId="77777777" w:rsidR="001D2CCB" w:rsidRDefault="001D2CCB" w:rsidP="005A7719">
      <w:pPr>
        <w:spacing w:after="0" w:line="240" w:lineRule="auto"/>
        <w:jc w:val="center"/>
        <w:rPr>
          <w:rFonts w:ascii="Times New Roman" w:hAnsi="Times New Roman" w:cs="Times New Roman"/>
          <w:b/>
          <w:sz w:val="28"/>
          <w:szCs w:val="28"/>
        </w:rPr>
      </w:pPr>
    </w:p>
    <w:p w14:paraId="017C5D97" w14:textId="77777777" w:rsidR="001D2CCB" w:rsidRDefault="001D2CCB" w:rsidP="005A7719">
      <w:pPr>
        <w:spacing w:after="0" w:line="240" w:lineRule="auto"/>
        <w:jc w:val="center"/>
        <w:rPr>
          <w:rFonts w:ascii="Times New Roman" w:hAnsi="Times New Roman" w:cs="Times New Roman"/>
          <w:b/>
          <w:sz w:val="28"/>
          <w:szCs w:val="28"/>
        </w:rPr>
      </w:pPr>
    </w:p>
    <w:p w14:paraId="157E22FE" w14:textId="77777777" w:rsidR="001D2CCB" w:rsidRDefault="001D2CCB" w:rsidP="005A7719">
      <w:pPr>
        <w:spacing w:after="0" w:line="240" w:lineRule="auto"/>
        <w:jc w:val="center"/>
        <w:rPr>
          <w:rFonts w:ascii="Times New Roman" w:hAnsi="Times New Roman" w:cs="Times New Roman"/>
          <w:b/>
          <w:sz w:val="28"/>
          <w:szCs w:val="28"/>
        </w:rPr>
      </w:pPr>
    </w:p>
    <w:p w14:paraId="63E142A6" w14:textId="77777777" w:rsidR="001D2CCB" w:rsidRDefault="001D2CCB" w:rsidP="005A7719">
      <w:pPr>
        <w:spacing w:after="0" w:line="240" w:lineRule="auto"/>
        <w:jc w:val="center"/>
        <w:rPr>
          <w:rFonts w:ascii="Times New Roman" w:hAnsi="Times New Roman" w:cs="Times New Roman"/>
          <w:b/>
          <w:sz w:val="28"/>
          <w:szCs w:val="28"/>
        </w:rPr>
      </w:pPr>
    </w:p>
    <w:p w14:paraId="09402DE9" w14:textId="77777777" w:rsidR="001D2CCB" w:rsidRDefault="001D2CCB" w:rsidP="005A7719">
      <w:pPr>
        <w:spacing w:after="0" w:line="240" w:lineRule="auto"/>
        <w:jc w:val="center"/>
        <w:rPr>
          <w:rFonts w:ascii="Times New Roman" w:hAnsi="Times New Roman" w:cs="Times New Roman"/>
          <w:b/>
          <w:sz w:val="28"/>
          <w:szCs w:val="28"/>
        </w:rPr>
      </w:pPr>
    </w:p>
    <w:p w14:paraId="45F52058" w14:textId="77777777" w:rsidR="001D2CCB" w:rsidRDefault="001D2CCB" w:rsidP="005A7719">
      <w:pPr>
        <w:spacing w:after="0" w:line="240" w:lineRule="auto"/>
        <w:jc w:val="center"/>
        <w:rPr>
          <w:rFonts w:ascii="Times New Roman" w:hAnsi="Times New Roman" w:cs="Times New Roman"/>
          <w:b/>
          <w:sz w:val="28"/>
          <w:szCs w:val="28"/>
        </w:rPr>
      </w:pPr>
    </w:p>
    <w:p w14:paraId="1940A287" w14:textId="77777777" w:rsidR="001D2CCB" w:rsidRDefault="001D2CCB" w:rsidP="005A7719">
      <w:pPr>
        <w:spacing w:after="0" w:line="240" w:lineRule="auto"/>
        <w:jc w:val="center"/>
        <w:rPr>
          <w:rFonts w:ascii="Times New Roman" w:hAnsi="Times New Roman" w:cs="Times New Roman"/>
          <w:b/>
          <w:sz w:val="28"/>
          <w:szCs w:val="28"/>
        </w:rPr>
      </w:pPr>
    </w:p>
    <w:p w14:paraId="4262AC63" w14:textId="77777777" w:rsidR="001D2CCB" w:rsidRDefault="001D2CCB" w:rsidP="005A7719">
      <w:pPr>
        <w:spacing w:after="0" w:line="240" w:lineRule="auto"/>
        <w:jc w:val="center"/>
        <w:rPr>
          <w:rFonts w:ascii="Times New Roman" w:hAnsi="Times New Roman" w:cs="Times New Roman"/>
          <w:b/>
          <w:sz w:val="28"/>
          <w:szCs w:val="28"/>
        </w:rPr>
      </w:pPr>
    </w:p>
    <w:p w14:paraId="5A98674D" w14:textId="77777777" w:rsidR="001D2CCB" w:rsidRDefault="001D2CCB" w:rsidP="005A7719">
      <w:pPr>
        <w:spacing w:after="0" w:line="240" w:lineRule="auto"/>
        <w:jc w:val="center"/>
        <w:rPr>
          <w:rFonts w:ascii="Times New Roman" w:hAnsi="Times New Roman" w:cs="Times New Roman"/>
          <w:b/>
          <w:sz w:val="28"/>
          <w:szCs w:val="28"/>
        </w:rPr>
      </w:pPr>
    </w:p>
    <w:p w14:paraId="14C36151" w14:textId="77777777" w:rsidR="001D2CCB" w:rsidRDefault="001D2CCB" w:rsidP="005A7719">
      <w:pPr>
        <w:spacing w:after="0" w:line="240" w:lineRule="auto"/>
        <w:jc w:val="center"/>
        <w:rPr>
          <w:rFonts w:ascii="Times New Roman" w:hAnsi="Times New Roman" w:cs="Times New Roman"/>
          <w:b/>
          <w:sz w:val="28"/>
          <w:szCs w:val="28"/>
        </w:rPr>
      </w:pPr>
    </w:p>
    <w:p w14:paraId="10FFB3EF" w14:textId="77777777" w:rsidR="001D2CCB" w:rsidRDefault="001D2CCB" w:rsidP="005A7719">
      <w:pPr>
        <w:spacing w:after="0" w:line="240" w:lineRule="auto"/>
        <w:jc w:val="center"/>
        <w:rPr>
          <w:rFonts w:ascii="Times New Roman" w:hAnsi="Times New Roman" w:cs="Times New Roman"/>
          <w:b/>
          <w:sz w:val="28"/>
          <w:szCs w:val="28"/>
        </w:rPr>
      </w:pPr>
    </w:p>
    <w:p w14:paraId="5D600D74" w14:textId="77777777" w:rsidR="001D2CCB" w:rsidRDefault="001D2CCB" w:rsidP="005A7719">
      <w:pPr>
        <w:spacing w:after="0" w:line="240" w:lineRule="auto"/>
        <w:jc w:val="center"/>
        <w:rPr>
          <w:rFonts w:ascii="Times New Roman" w:hAnsi="Times New Roman" w:cs="Times New Roman"/>
          <w:b/>
          <w:sz w:val="28"/>
          <w:szCs w:val="28"/>
        </w:rPr>
      </w:pPr>
    </w:p>
    <w:p w14:paraId="5F2110C9" w14:textId="77777777" w:rsidR="001D2CCB" w:rsidRDefault="001D2CCB" w:rsidP="005A7719">
      <w:pPr>
        <w:spacing w:after="0" w:line="240" w:lineRule="auto"/>
        <w:jc w:val="center"/>
        <w:rPr>
          <w:rFonts w:ascii="Times New Roman" w:hAnsi="Times New Roman" w:cs="Times New Roman"/>
          <w:b/>
          <w:sz w:val="28"/>
          <w:szCs w:val="28"/>
        </w:rPr>
      </w:pPr>
    </w:p>
    <w:p w14:paraId="65EC1FBF" w14:textId="4CF2361F" w:rsidR="001D2CCB" w:rsidRDefault="001D2CCB" w:rsidP="005A7719">
      <w:pPr>
        <w:spacing w:after="0" w:line="240" w:lineRule="auto"/>
        <w:jc w:val="center"/>
        <w:rPr>
          <w:rFonts w:ascii="Times New Roman" w:hAnsi="Times New Roman" w:cs="Times New Roman"/>
          <w:b/>
          <w:sz w:val="28"/>
          <w:szCs w:val="28"/>
        </w:rPr>
      </w:pPr>
    </w:p>
    <w:p w14:paraId="031317DC" w14:textId="05043503" w:rsidR="005A7719" w:rsidRDefault="005A7719" w:rsidP="005A7719">
      <w:pPr>
        <w:spacing w:after="0" w:line="240" w:lineRule="auto"/>
        <w:jc w:val="center"/>
        <w:rPr>
          <w:rFonts w:ascii="Times New Roman" w:hAnsi="Times New Roman" w:cs="Times New Roman"/>
          <w:b/>
          <w:sz w:val="28"/>
          <w:szCs w:val="28"/>
        </w:rPr>
      </w:pPr>
    </w:p>
    <w:p w14:paraId="0D727A27" w14:textId="030D7799" w:rsidR="005A7719" w:rsidRDefault="005A7719" w:rsidP="005A7719">
      <w:pPr>
        <w:spacing w:after="0" w:line="240" w:lineRule="auto"/>
        <w:jc w:val="center"/>
        <w:rPr>
          <w:rFonts w:ascii="Times New Roman" w:hAnsi="Times New Roman" w:cs="Times New Roman"/>
          <w:b/>
          <w:sz w:val="28"/>
          <w:szCs w:val="28"/>
        </w:rPr>
      </w:pPr>
    </w:p>
    <w:p w14:paraId="36B1D637" w14:textId="77777777" w:rsidR="00174CE3" w:rsidRDefault="00174CE3" w:rsidP="005A7719">
      <w:pPr>
        <w:spacing w:after="0" w:line="240" w:lineRule="auto"/>
        <w:jc w:val="center"/>
        <w:rPr>
          <w:rFonts w:ascii="Times New Roman" w:hAnsi="Times New Roman" w:cs="Times New Roman"/>
          <w:b/>
          <w:sz w:val="28"/>
          <w:szCs w:val="28"/>
        </w:rPr>
      </w:pPr>
    </w:p>
    <w:p w14:paraId="0AFC8AEC" w14:textId="47CDEA0C" w:rsidR="005A7719" w:rsidRDefault="005A7719" w:rsidP="004979C0">
      <w:pPr>
        <w:spacing w:after="0" w:line="240" w:lineRule="auto"/>
        <w:rPr>
          <w:rFonts w:ascii="Times New Roman" w:hAnsi="Times New Roman" w:cs="Times New Roman"/>
          <w:b/>
          <w:sz w:val="28"/>
          <w:szCs w:val="28"/>
        </w:rPr>
      </w:pPr>
    </w:p>
    <w:p w14:paraId="1C5543E2" w14:textId="652569EA" w:rsidR="001D2CCB" w:rsidRDefault="004B26CF" w:rsidP="004B26C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Содержание</w:t>
      </w:r>
    </w:p>
    <w:p w14:paraId="12C889C5" w14:textId="479BE29F" w:rsidR="001D2CCB" w:rsidRDefault="004C4EB3" w:rsidP="005A7719">
      <w:pPr>
        <w:spacing w:after="0" w:line="240" w:lineRule="auto"/>
        <w:rPr>
          <w:rFonts w:ascii="Times New Roman" w:eastAsia="Times New Roman" w:hAnsi="Times New Roman" w:cs="Times New Roman"/>
          <w:b/>
          <w:bCs/>
          <w:color w:val="000000"/>
          <w:sz w:val="24"/>
          <w:szCs w:val="24"/>
          <w:lang w:eastAsia="en-US"/>
        </w:rPr>
      </w:pPr>
      <w:r w:rsidRPr="004C4EB3">
        <w:rPr>
          <w:rFonts w:ascii="Times New Roman" w:eastAsia="Times New Roman" w:hAnsi="Times New Roman" w:cs="Times New Roman"/>
          <w:b/>
          <w:bCs/>
          <w:color w:val="000000"/>
          <w:sz w:val="24"/>
          <w:szCs w:val="24"/>
          <w:lang w:eastAsia="en-US"/>
        </w:rPr>
        <w:t>Раздел 1. Общие положения</w:t>
      </w:r>
    </w:p>
    <w:p w14:paraId="0CA1E0E7" w14:textId="17C00FE4" w:rsidR="004C4EB3" w:rsidRPr="004C4EB3" w:rsidRDefault="004979C0" w:rsidP="004979C0">
      <w:pPr>
        <w:pStyle w:val="af"/>
        <w:spacing w:after="0"/>
        <w:ind w:left="0"/>
        <w:rPr>
          <w:bCs/>
          <w:color w:val="000000"/>
          <w:lang w:eastAsia="en-US"/>
        </w:rPr>
      </w:pPr>
      <w:r>
        <w:rPr>
          <w:bCs/>
          <w:color w:val="000000"/>
          <w:lang w:eastAsia="en-US"/>
        </w:rPr>
        <w:t xml:space="preserve">1.1. </w:t>
      </w:r>
      <w:r w:rsidR="004C4EB3" w:rsidRPr="004C4EB3">
        <w:rPr>
          <w:bCs/>
          <w:color w:val="000000"/>
          <w:lang w:eastAsia="en-US"/>
        </w:rPr>
        <w:t>Нормативно-правовые основы разработки программы подготовки квалифицированных рабочих и служащих по профессии 23.01.17 Мастер по ремонту и обслуживанию автомобилей</w:t>
      </w:r>
    </w:p>
    <w:p w14:paraId="4251B8FD" w14:textId="607F9EAC" w:rsidR="004C4EB3" w:rsidRPr="004C4EB3" w:rsidRDefault="00534393" w:rsidP="005A7719">
      <w:pPr>
        <w:spacing w:after="0" w:line="240" w:lineRule="auto"/>
        <w:rPr>
          <w:rFonts w:ascii="Times New Roman" w:hAnsi="Times New Roman" w:cs="Times New Roman"/>
          <w:sz w:val="28"/>
          <w:szCs w:val="28"/>
        </w:rPr>
      </w:pPr>
      <w:r>
        <w:rPr>
          <w:rFonts w:ascii="Times New Roman" w:eastAsia="Times New Roman" w:hAnsi="Times New Roman" w:cs="Times New Roman"/>
          <w:bCs/>
          <w:color w:val="000000"/>
          <w:sz w:val="24"/>
          <w:szCs w:val="24"/>
          <w:lang w:eastAsia="en-US"/>
        </w:rPr>
        <w:t>1.2</w:t>
      </w:r>
      <w:r w:rsidR="004C4EB3" w:rsidRPr="004C4EB3">
        <w:rPr>
          <w:rFonts w:ascii="Times New Roman" w:eastAsia="Times New Roman" w:hAnsi="Times New Roman" w:cs="Times New Roman"/>
          <w:bCs/>
          <w:color w:val="000000"/>
          <w:sz w:val="24"/>
          <w:szCs w:val="24"/>
          <w:lang w:eastAsia="en-US"/>
        </w:rPr>
        <w:t>. Перечень сокраще</w:t>
      </w:r>
      <w:r w:rsidR="004979C0">
        <w:rPr>
          <w:rFonts w:ascii="Times New Roman" w:eastAsia="Times New Roman" w:hAnsi="Times New Roman" w:cs="Times New Roman"/>
          <w:bCs/>
          <w:color w:val="000000"/>
          <w:sz w:val="24"/>
          <w:szCs w:val="24"/>
          <w:lang w:eastAsia="en-US"/>
        </w:rPr>
        <w:t>ний, используемых в тексте ОПОП</w:t>
      </w:r>
    </w:p>
    <w:p w14:paraId="490812B5" w14:textId="77777777" w:rsidR="004C4EB3" w:rsidRPr="004C4EB3" w:rsidRDefault="004C4EB3" w:rsidP="005A7719">
      <w:pPr>
        <w:spacing w:after="0" w:line="240" w:lineRule="auto"/>
        <w:rPr>
          <w:rFonts w:ascii="Times New Roman" w:hAnsi="Times New Roman" w:cs="Times New Roman"/>
          <w:b/>
          <w:sz w:val="24"/>
          <w:szCs w:val="24"/>
        </w:rPr>
      </w:pPr>
      <w:r w:rsidRPr="004C4EB3">
        <w:rPr>
          <w:rFonts w:ascii="Times New Roman" w:hAnsi="Times New Roman" w:cs="Times New Roman"/>
          <w:b/>
          <w:sz w:val="24"/>
          <w:szCs w:val="24"/>
        </w:rPr>
        <w:t>Раздел 2. Общая характеристика образовательной программы</w:t>
      </w:r>
    </w:p>
    <w:p w14:paraId="55C28A30" w14:textId="5AE4521B" w:rsidR="004C4EB3" w:rsidRPr="004C4EB3" w:rsidRDefault="004C4EB3" w:rsidP="005A7719">
      <w:pPr>
        <w:spacing w:after="0" w:line="240" w:lineRule="auto"/>
        <w:ind w:left="-426" w:firstLine="426"/>
        <w:rPr>
          <w:rFonts w:ascii="Times New Roman" w:hAnsi="Times New Roman" w:cs="Times New Roman"/>
          <w:sz w:val="24"/>
          <w:szCs w:val="24"/>
        </w:rPr>
      </w:pPr>
      <w:r w:rsidRPr="004C4EB3">
        <w:rPr>
          <w:rFonts w:ascii="Times New Roman" w:hAnsi="Times New Roman" w:cs="Times New Roman"/>
          <w:sz w:val="24"/>
          <w:szCs w:val="24"/>
        </w:rPr>
        <w:t>2.1. Цель (миссия) ППКРС по профессии 23.01.17 Мастер по ремонту и обслуживанию автомобилей</w:t>
      </w:r>
    </w:p>
    <w:p w14:paraId="233C2483" w14:textId="03AF3BF2" w:rsidR="004C4EB3" w:rsidRPr="004C4EB3" w:rsidRDefault="004C4EB3" w:rsidP="005A7719">
      <w:pPr>
        <w:spacing w:after="0" w:line="240" w:lineRule="auto"/>
        <w:rPr>
          <w:rFonts w:ascii="Times New Roman" w:hAnsi="Times New Roman" w:cs="Times New Roman"/>
          <w:sz w:val="24"/>
          <w:szCs w:val="24"/>
        </w:rPr>
      </w:pPr>
      <w:r w:rsidRPr="004C4EB3">
        <w:rPr>
          <w:rFonts w:ascii="Times New Roman" w:hAnsi="Times New Roman" w:cs="Times New Roman"/>
          <w:sz w:val="24"/>
          <w:szCs w:val="24"/>
        </w:rPr>
        <w:t>2.2. Срок освоения ППКРС</w:t>
      </w:r>
    </w:p>
    <w:p w14:paraId="4100C2D7" w14:textId="47C260CF" w:rsidR="001D2CCB" w:rsidRPr="004C4EB3" w:rsidRDefault="004C4EB3" w:rsidP="005A7719">
      <w:pPr>
        <w:spacing w:after="0" w:line="240" w:lineRule="auto"/>
        <w:rPr>
          <w:rFonts w:ascii="Times New Roman" w:hAnsi="Times New Roman" w:cs="Times New Roman"/>
          <w:sz w:val="24"/>
          <w:szCs w:val="24"/>
        </w:rPr>
      </w:pPr>
      <w:r w:rsidRPr="004C4EB3">
        <w:rPr>
          <w:rFonts w:ascii="Times New Roman" w:hAnsi="Times New Roman" w:cs="Times New Roman"/>
          <w:sz w:val="24"/>
          <w:szCs w:val="24"/>
        </w:rPr>
        <w:t>2.3. Трудоёмкость ППКРС</w:t>
      </w:r>
    </w:p>
    <w:p w14:paraId="5BB68914" w14:textId="77777777" w:rsidR="008056BF" w:rsidRPr="008056BF" w:rsidRDefault="008056BF" w:rsidP="005A7719">
      <w:pPr>
        <w:spacing w:after="0" w:line="240" w:lineRule="auto"/>
        <w:rPr>
          <w:rFonts w:ascii="Times New Roman" w:hAnsi="Times New Roman" w:cs="Times New Roman"/>
          <w:b/>
          <w:sz w:val="24"/>
          <w:szCs w:val="24"/>
        </w:rPr>
      </w:pPr>
      <w:r w:rsidRPr="008056BF">
        <w:rPr>
          <w:rFonts w:ascii="Times New Roman" w:hAnsi="Times New Roman" w:cs="Times New Roman"/>
          <w:b/>
          <w:sz w:val="24"/>
          <w:szCs w:val="24"/>
        </w:rPr>
        <w:t>Раздел 3. Характеристика профессиональной деятельности выпускника</w:t>
      </w:r>
    </w:p>
    <w:p w14:paraId="04B5A71A" w14:textId="2579E17C"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3.1. Область и объекты профессиональной деятельности выпускников</w:t>
      </w:r>
    </w:p>
    <w:p w14:paraId="47D833F6" w14:textId="41AB210B"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3.2. Виды деятельности</w:t>
      </w:r>
    </w:p>
    <w:p w14:paraId="4C4E41F4" w14:textId="624412D7"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3.3. Соответствие профессиональных модулей присваиваемым квалификациям</w:t>
      </w:r>
    </w:p>
    <w:p w14:paraId="71450275" w14:textId="180C33D8" w:rsidR="008056BF" w:rsidRPr="008056BF" w:rsidRDefault="008056BF" w:rsidP="005A7719">
      <w:pPr>
        <w:spacing w:after="0" w:line="240" w:lineRule="auto"/>
        <w:ind w:left="-426" w:firstLine="426"/>
        <w:rPr>
          <w:rFonts w:ascii="Times New Roman" w:hAnsi="Times New Roman" w:cs="Times New Roman"/>
          <w:sz w:val="24"/>
          <w:szCs w:val="24"/>
        </w:rPr>
      </w:pPr>
      <w:r w:rsidRPr="008056BF">
        <w:rPr>
          <w:rFonts w:ascii="Times New Roman" w:hAnsi="Times New Roman" w:cs="Times New Roman"/>
          <w:sz w:val="24"/>
          <w:szCs w:val="24"/>
        </w:rPr>
        <w:t>3.4. Компетенции выпускника ППКРС 23.01.17 Мастер по ремонту и обслуживанию автомобилей</w:t>
      </w:r>
    </w:p>
    <w:p w14:paraId="7F7C3404" w14:textId="77777777" w:rsidR="008056BF" w:rsidRPr="008056BF" w:rsidRDefault="008056BF" w:rsidP="005A7719">
      <w:pPr>
        <w:spacing w:after="0" w:line="240" w:lineRule="auto"/>
        <w:ind w:left="-426" w:firstLine="426"/>
        <w:rPr>
          <w:rFonts w:ascii="Times New Roman" w:hAnsi="Times New Roman" w:cs="Times New Roman"/>
          <w:b/>
          <w:sz w:val="24"/>
          <w:szCs w:val="28"/>
        </w:rPr>
      </w:pPr>
      <w:r w:rsidRPr="008056BF">
        <w:rPr>
          <w:rFonts w:ascii="Times New Roman" w:hAnsi="Times New Roman" w:cs="Times New Roman"/>
          <w:b/>
          <w:sz w:val="24"/>
          <w:szCs w:val="28"/>
        </w:rPr>
        <w:t>Раздел 4. Планируемые результаты освоения образовательной программы</w:t>
      </w:r>
    </w:p>
    <w:p w14:paraId="7785C80D" w14:textId="4F220915" w:rsidR="00534393" w:rsidRDefault="008056BF" w:rsidP="005A7719">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 xml:space="preserve">4.1. </w:t>
      </w:r>
      <w:r w:rsidR="004979C0">
        <w:rPr>
          <w:rFonts w:ascii="Times New Roman" w:hAnsi="Times New Roman" w:cs="Times New Roman"/>
          <w:sz w:val="24"/>
          <w:szCs w:val="28"/>
        </w:rPr>
        <w:t>Личностные результаты</w:t>
      </w:r>
    </w:p>
    <w:p w14:paraId="5AE484D9" w14:textId="695FEEFB" w:rsidR="008056BF" w:rsidRPr="008056BF" w:rsidRDefault="00534393" w:rsidP="005A7719">
      <w:pPr>
        <w:spacing w:after="0" w:line="240" w:lineRule="auto"/>
        <w:rPr>
          <w:rFonts w:ascii="Times New Roman" w:hAnsi="Times New Roman" w:cs="Times New Roman"/>
          <w:sz w:val="24"/>
          <w:szCs w:val="28"/>
        </w:rPr>
      </w:pPr>
      <w:r>
        <w:rPr>
          <w:rFonts w:ascii="Times New Roman" w:hAnsi="Times New Roman" w:cs="Times New Roman"/>
          <w:sz w:val="24"/>
          <w:szCs w:val="28"/>
        </w:rPr>
        <w:t xml:space="preserve">4.2. </w:t>
      </w:r>
      <w:r w:rsidR="008056BF" w:rsidRPr="008056BF">
        <w:rPr>
          <w:rFonts w:ascii="Times New Roman" w:hAnsi="Times New Roman" w:cs="Times New Roman"/>
          <w:sz w:val="24"/>
          <w:szCs w:val="28"/>
        </w:rPr>
        <w:t>Общие компетенции</w:t>
      </w:r>
    </w:p>
    <w:p w14:paraId="0BC95B5E" w14:textId="0AC35A0B" w:rsidR="008056BF" w:rsidRDefault="008056BF" w:rsidP="005A7719">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4.2. Профессиональные компетенции</w:t>
      </w:r>
    </w:p>
    <w:p w14:paraId="170F7CEA" w14:textId="3D79D44E" w:rsidR="00534393" w:rsidRDefault="00534393" w:rsidP="00534393">
      <w:pPr>
        <w:spacing w:after="0" w:line="240" w:lineRule="auto"/>
        <w:rPr>
          <w:rFonts w:ascii="Times New Roman" w:hAnsi="Times New Roman" w:cs="Times New Roman"/>
          <w:b/>
          <w:sz w:val="24"/>
          <w:szCs w:val="28"/>
        </w:rPr>
      </w:pPr>
      <w:r w:rsidRPr="00534393">
        <w:rPr>
          <w:rFonts w:ascii="Times New Roman" w:hAnsi="Times New Roman" w:cs="Times New Roman"/>
          <w:b/>
          <w:bCs/>
          <w:sz w:val="24"/>
          <w:szCs w:val="28"/>
        </w:rPr>
        <w:t xml:space="preserve">Раздел 5. </w:t>
      </w:r>
      <w:r w:rsidRPr="00534393">
        <w:rPr>
          <w:rFonts w:ascii="Times New Roman" w:hAnsi="Times New Roman" w:cs="Times New Roman"/>
          <w:b/>
          <w:sz w:val="24"/>
          <w:szCs w:val="28"/>
        </w:rPr>
        <w:t>Документы, определяющие содержание и организацию образовательного процесса.</w:t>
      </w:r>
    </w:p>
    <w:p w14:paraId="3EF0B6B4" w14:textId="45FFEE8F" w:rsidR="00534393" w:rsidRPr="008056BF" w:rsidRDefault="00534393" w:rsidP="00534393">
      <w:pPr>
        <w:spacing w:after="0" w:line="240" w:lineRule="auto"/>
        <w:rPr>
          <w:rFonts w:ascii="Times New Roman" w:hAnsi="Times New Roman" w:cs="Times New Roman"/>
          <w:sz w:val="24"/>
          <w:szCs w:val="28"/>
        </w:rPr>
      </w:pPr>
      <w:r w:rsidRPr="00CC3F55">
        <w:rPr>
          <w:rFonts w:ascii="Times New Roman" w:hAnsi="Times New Roman" w:cs="Times New Roman"/>
          <w:sz w:val="24"/>
          <w:szCs w:val="28"/>
        </w:rPr>
        <w:t>5</w:t>
      </w:r>
      <w:r w:rsidRPr="008056BF">
        <w:rPr>
          <w:rFonts w:ascii="Times New Roman" w:hAnsi="Times New Roman" w:cs="Times New Roman"/>
          <w:sz w:val="24"/>
          <w:szCs w:val="28"/>
        </w:rPr>
        <w:t xml:space="preserve">.1. Календарный учебный график </w:t>
      </w:r>
    </w:p>
    <w:p w14:paraId="339DFF78" w14:textId="2061ADB0" w:rsidR="00534393" w:rsidRDefault="00534393" w:rsidP="00534393">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5.2. Учебный план</w:t>
      </w:r>
    </w:p>
    <w:p w14:paraId="3C8A1F33" w14:textId="75C9126A" w:rsidR="00534393" w:rsidRPr="00534393" w:rsidRDefault="00534393" w:rsidP="00534393">
      <w:pPr>
        <w:spacing w:after="0" w:line="240" w:lineRule="auto"/>
        <w:rPr>
          <w:rFonts w:ascii="Times New Roman" w:hAnsi="Times New Roman" w:cs="Times New Roman"/>
          <w:sz w:val="24"/>
          <w:szCs w:val="28"/>
        </w:rPr>
      </w:pPr>
      <w:r w:rsidRPr="00534393">
        <w:rPr>
          <w:rFonts w:ascii="Times New Roman" w:hAnsi="Times New Roman" w:cs="Times New Roman"/>
          <w:sz w:val="24"/>
          <w:szCs w:val="28"/>
        </w:rPr>
        <w:t>5.3 Рабочие программы дисциплин (профессиональных модулей)</w:t>
      </w:r>
    </w:p>
    <w:p w14:paraId="5E50ED63" w14:textId="0EB93561" w:rsidR="00534393" w:rsidRDefault="00534393" w:rsidP="00534393">
      <w:pPr>
        <w:spacing w:after="0" w:line="240" w:lineRule="auto"/>
        <w:rPr>
          <w:rFonts w:ascii="Times New Roman" w:hAnsi="Times New Roman" w:cs="Times New Roman"/>
          <w:sz w:val="24"/>
          <w:szCs w:val="28"/>
        </w:rPr>
      </w:pPr>
      <w:r>
        <w:rPr>
          <w:rFonts w:ascii="Times New Roman" w:hAnsi="Times New Roman" w:cs="Times New Roman"/>
          <w:sz w:val="24"/>
          <w:szCs w:val="28"/>
        </w:rPr>
        <w:t>5.4. Программы практик</w:t>
      </w:r>
    </w:p>
    <w:p w14:paraId="26FBD984" w14:textId="0687FAD7" w:rsidR="00534393" w:rsidRPr="00534393" w:rsidRDefault="00534393" w:rsidP="00534393">
      <w:pPr>
        <w:spacing w:after="0" w:line="240" w:lineRule="auto"/>
        <w:rPr>
          <w:rFonts w:ascii="Times New Roman" w:hAnsi="Times New Roman" w:cs="Times New Roman"/>
          <w:b/>
          <w:sz w:val="24"/>
          <w:szCs w:val="28"/>
        </w:rPr>
      </w:pPr>
      <w:r>
        <w:rPr>
          <w:rFonts w:ascii="Times New Roman" w:hAnsi="Times New Roman" w:cs="Times New Roman"/>
          <w:sz w:val="24"/>
          <w:szCs w:val="28"/>
        </w:rPr>
        <w:t xml:space="preserve">5.5. </w:t>
      </w:r>
      <w:r w:rsidRPr="00534393">
        <w:rPr>
          <w:rFonts w:ascii="Times New Roman" w:hAnsi="Times New Roman" w:cs="Times New Roman"/>
          <w:sz w:val="24"/>
          <w:szCs w:val="28"/>
        </w:rPr>
        <w:t>Программа государственной итоговой аттестации обучающихся - выпускников</w:t>
      </w:r>
    </w:p>
    <w:p w14:paraId="7E0104A4" w14:textId="5F00745F" w:rsidR="00534393" w:rsidRPr="00673460" w:rsidRDefault="00534393" w:rsidP="00534393">
      <w:pPr>
        <w:spacing w:after="0" w:line="240" w:lineRule="auto"/>
        <w:ind w:left="-851" w:firstLine="284"/>
        <w:rPr>
          <w:rFonts w:ascii="Times New Roman" w:hAnsi="Times New Roman" w:cs="Times New Roman"/>
          <w:b/>
          <w:sz w:val="24"/>
          <w:szCs w:val="24"/>
        </w:rPr>
      </w:pPr>
      <w:r>
        <w:rPr>
          <w:rFonts w:ascii="Times New Roman" w:hAnsi="Times New Roman" w:cs="Times New Roman"/>
          <w:b/>
          <w:sz w:val="24"/>
          <w:szCs w:val="24"/>
        </w:rPr>
        <w:t xml:space="preserve">          </w:t>
      </w:r>
      <w:r w:rsidRPr="00673460">
        <w:rPr>
          <w:rFonts w:ascii="Times New Roman" w:hAnsi="Times New Roman" w:cs="Times New Roman"/>
          <w:b/>
          <w:sz w:val="24"/>
          <w:szCs w:val="24"/>
        </w:rPr>
        <w:t xml:space="preserve">6. Ресурсное обеспечение образовательного процесса </w:t>
      </w:r>
    </w:p>
    <w:p w14:paraId="081BF161" w14:textId="3E12DD93" w:rsidR="00534393" w:rsidRDefault="00534393" w:rsidP="00534393">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Pr="00534393">
        <w:rPr>
          <w:rFonts w:ascii="Times New Roman" w:hAnsi="Times New Roman" w:cs="Times New Roman"/>
          <w:sz w:val="24"/>
          <w:szCs w:val="24"/>
        </w:rPr>
        <w:t>6.1 Учебно-методическое и информационное обеспечение образовательного процесса             при реализации ОПОП СПО ППКРС</w:t>
      </w:r>
    </w:p>
    <w:p w14:paraId="2CE50FBA" w14:textId="47377525" w:rsidR="00534393" w:rsidRPr="00534393" w:rsidRDefault="00534393" w:rsidP="00534393">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6.2.</w:t>
      </w:r>
      <w:r w:rsidRPr="00534393">
        <w:rPr>
          <w:rFonts w:ascii="Times New Roman" w:hAnsi="Times New Roman" w:cs="Times New Roman"/>
          <w:b/>
          <w:sz w:val="24"/>
          <w:szCs w:val="24"/>
        </w:rPr>
        <w:t xml:space="preserve"> </w:t>
      </w:r>
      <w:r w:rsidRPr="00534393">
        <w:rPr>
          <w:rFonts w:ascii="Times New Roman" w:hAnsi="Times New Roman" w:cs="Times New Roman"/>
          <w:sz w:val="24"/>
          <w:szCs w:val="24"/>
        </w:rPr>
        <w:t>Кадровое обеспечение реализации ОПОП СПО ППКРС</w:t>
      </w:r>
    </w:p>
    <w:p w14:paraId="36AD3E3B" w14:textId="36CBCF75" w:rsidR="004979C0" w:rsidRDefault="004979C0" w:rsidP="004979C0">
      <w:pPr>
        <w:spacing w:after="0" w:line="240" w:lineRule="auto"/>
        <w:ind w:hanging="567"/>
        <w:rPr>
          <w:rFonts w:ascii="Times New Roman" w:hAnsi="Times New Roman" w:cs="Times New Roman"/>
          <w:sz w:val="24"/>
          <w:szCs w:val="24"/>
        </w:rPr>
      </w:pPr>
      <w:r>
        <w:rPr>
          <w:rFonts w:ascii="Times New Roman" w:hAnsi="Times New Roman" w:cs="Times New Roman"/>
          <w:sz w:val="24"/>
          <w:szCs w:val="24"/>
        </w:rPr>
        <w:t xml:space="preserve">          </w:t>
      </w:r>
      <w:r w:rsidRPr="00EB0F71">
        <w:rPr>
          <w:rFonts w:ascii="Times New Roman" w:hAnsi="Times New Roman" w:cs="Times New Roman"/>
          <w:b/>
          <w:sz w:val="24"/>
          <w:szCs w:val="24"/>
        </w:rPr>
        <w:t>6</w:t>
      </w:r>
      <w:r w:rsidRPr="004979C0">
        <w:rPr>
          <w:rFonts w:ascii="Times New Roman" w:hAnsi="Times New Roman" w:cs="Times New Roman"/>
          <w:sz w:val="24"/>
          <w:szCs w:val="24"/>
        </w:rPr>
        <w:t>.3. Основные материально-технические условия для реализации образовательного процесса в соответствии с ОПОП СПО ППКРС</w:t>
      </w:r>
    </w:p>
    <w:p w14:paraId="6318087E" w14:textId="77777777" w:rsidR="00BE1FBA" w:rsidRPr="00BE1FBA" w:rsidRDefault="00BE1FBA" w:rsidP="00BE1FBA">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w:t>
      </w:r>
      <w:r w:rsidRPr="00BE1FBA">
        <w:rPr>
          <w:rFonts w:ascii="Times New Roman" w:hAnsi="Times New Roman" w:cs="Times New Roman"/>
          <w:b/>
          <w:sz w:val="24"/>
          <w:szCs w:val="24"/>
        </w:rPr>
        <w:t>Раздел 7. Условия образовательной деятельности</w:t>
      </w:r>
    </w:p>
    <w:p w14:paraId="2C0AB3CC" w14:textId="15D4B00D" w:rsidR="00BE1FBA" w:rsidRPr="00BE1FBA" w:rsidRDefault="00BE1FBA" w:rsidP="00BE1FBA">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Pr="00BE1FBA">
        <w:rPr>
          <w:rFonts w:ascii="Times New Roman" w:hAnsi="Times New Roman" w:cs="Times New Roman"/>
          <w:sz w:val="24"/>
          <w:szCs w:val="24"/>
        </w:rPr>
        <w:t xml:space="preserve">7.1. Требования к материально-техническому оснащению образовательной программы </w:t>
      </w:r>
    </w:p>
    <w:p w14:paraId="43E28F6C" w14:textId="3E22B303" w:rsidR="00BE1FBA" w:rsidRPr="004979C0" w:rsidRDefault="00BE1FBA" w:rsidP="00BE1FBA">
      <w:pPr>
        <w:spacing w:after="0" w:line="240" w:lineRule="auto"/>
        <w:ind w:hanging="567"/>
        <w:rPr>
          <w:rFonts w:ascii="Times New Roman" w:hAnsi="Times New Roman" w:cs="Times New Roman"/>
          <w:sz w:val="24"/>
          <w:szCs w:val="24"/>
        </w:rPr>
      </w:pPr>
      <w:r>
        <w:rPr>
          <w:rFonts w:ascii="Times New Roman" w:hAnsi="Times New Roman" w:cs="Times New Roman"/>
          <w:sz w:val="24"/>
          <w:szCs w:val="24"/>
        </w:rPr>
        <w:t xml:space="preserve">          </w:t>
      </w:r>
      <w:r w:rsidRPr="00BE1FBA">
        <w:rPr>
          <w:rFonts w:ascii="Times New Roman" w:hAnsi="Times New Roman" w:cs="Times New Roman"/>
          <w:sz w:val="24"/>
          <w:szCs w:val="24"/>
        </w:rPr>
        <w:t xml:space="preserve">7.2. Материально-техническое оснащение лабораторий, мастерских и баз практики по профессии </w:t>
      </w:r>
    </w:p>
    <w:p w14:paraId="402E2566" w14:textId="09633DCB" w:rsidR="004979C0" w:rsidRPr="004979C0" w:rsidRDefault="004979C0" w:rsidP="004979C0">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w:t>
      </w:r>
      <w:r w:rsidR="004B26CF">
        <w:rPr>
          <w:rFonts w:ascii="Times New Roman" w:hAnsi="Times New Roman" w:cs="Times New Roman"/>
          <w:b/>
          <w:sz w:val="24"/>
          <w:szCs w:val="24"/>
        </w:rPr>
        <w:t>8</w:t>
      </w:r>
      <w:r w:rsidRPr="004979C0">
        <w:rPr>
          <w:rFonts w:ascii="Times New Roman" w:hAnsi="Times New Roman" w:cs="Times New Roman"/>
          <w:b/>
          <w:sz w:val="24"/>
          <w:szCs w:val="24"/>
        </w:rPr>
        <w:t xml:space="preserve">. Нормативно-методическое обеспечение системы оценки качества освоения обучающимися </w:t>
      </w:r>
    </w:p>
    <w:p w14:paraId="3D63C1F7" w14:textId="62B74670" w:rsidR="004979C0" w:rsidRDefault="004979C0" w:rsidP="004979C0">
      <w:pPr>
        <w:spacing w:after="0" w:line="240" w:lineRule="auto"/>
        <w:ind w:hanging="567"/>
        <w:rPr>
          <w:rFonts w:ascii="Times New Roman" w:hAnsi="Times New Roman" w:cs="Times New Roman"/>
          <w:b/>
          <w:sz w:val="24"/>
          <w:szCs w:val="24"/>
        </w:rPr>
      </w:pPr>
      <w:r>
        <w:rPr>
          <w:rFonts w:ascii="Times New Roman" w:hAnsi="Times New Roman" w:cs="Times New Roman"/>
          <w:b/>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.1 Оценочные средства для проведения текущего контроля успеваемости и промежуточной аттестации</w:t>
      </w:r>
      <w:r w:rsidRPr="004979C0">
        <w:rPr>
          <w:rFonts w:ascii="Times New Roman" w:hAnsi="Times New Roman" w:cs="Times New Roman"/>
          <w:b/>
          <w:sz w:val="24"/>
          <w:szCs w:val="24"/>
        </w:rPr>
        <w:t>.</w:t>
      </w:r>
    </w:p>
    <w:p w14:paraId="7662F057" w14:textId="1061BA31" w:rsidR="004979C0" w:rsidRPr="004979C0" w:rsidRDefault="004979C0" w:rsidP="004979C0">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.2. Государственная итоговая аттестация выпускников</w:t>
      </w:r>
    </w:p>
    <w:p w14:paraId="455D8C1A" w14:textId="7EF24243" w:rsidR="004979C0" w:rsidRPr="004979C0" w:rsidRDefault="004979C0" w:rsidP="004979C0">
      <w:pPr>
        <w:spacing w:after="0" w:line="240" w:lineRule="auto"/>
        <w:ind w:hanging="567"/>
        <w:rPr>
          <w:rFonts w:ascii="Times New Roman" w:hAnsi="Times New Roman" w:cs="Times New Roman"/>
          <w:sz w:val="24"/>
          <w:szCs w:val="24"/>
        </w:rPr>
      </w:pPr>
      <w:r w:rsidRPr="004979C0">
        <w:rPr>
          <w:rFonts w:ascii="Times New Roman" w:hAnsi="Times New Roman" w:cs="Times New Roman"/>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.3. Требования к организации воспитания обучающихся</w:t>
      </w:r>
    </w:p>
    <w:p w14:paraId="74CB291D" w14:textId="38FA8383" w:rsidR="00534393" w:rsidRPr="00534393" w:rsidRDefault="00534393" w:rsidP="00534393">
      <w:pPr>
        <w:spacing w:after="0" w:line="240" w:lineRule="auto"/>
        <w:ind w:hanging="567"/>
        <w:rPr>
          <w:rFonts w:ascii="Times New Roman" w:hAnsi="Times New Roman" w:cs="Times New Roman"/>
          <w:sz w:val="24"/>
          <w:szCs w:val="24"/>
        </w:rPr>
      </w:pPr>
    </w:p>
    <w:p w14:paraId="27659350" w14:textId="77777777" w:rsidR="004979C0" w:rsidRPr="004B26CF" w:rsidRDefault="004979C0" w:rsidP="00534393">
      <w:pPr>
        <w:spacing w:after="0" w:line="240" w:lineRule="auto"/>
        <w:rPr>
          <w:rFonts w:ascii="Times New Roman" w:hAnsi="Times New Roman" w:cs="Times New Roman"/>
          <w:b/>
          <w:sz w:val="24"/>
          <w:szCs w:val="24"/>
        </w:rPr>
      </w:pPr>
      <w:r w:rsidRPr="004B26CF">
        <w:rPr>
          <w:rFonts w:ascii="Times New Roman" w:hAnsi="Times New Roman" w:cs="Times New Roman"/>
          <w:b/>
          <w:sz w:val="24"/>
          <w:szCs w:val="24"/>
        </w:rPr>
        <w:t xml:space="preserve">ПРИЛОЖЕНИЯ </w:t>
      </w:r>
    </w:p>
    <w:p w14:paraId="425DDC3F"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1. Учебный план </w:t>
      </w:r>
    </w:p>
    <w:p w14:paraId="56426F1E"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2. Календарный учебный график </w:t>
      </w:r>
    </w:p>
    <w:p w14:paraId="69F430D2"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3. Программы общеобразовательного цикла </w:t>
      </w:r>
    </w:p>
    <w:p w14:paraId="1C1CDB39"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4. Программы общепрофессионального цикла </w:t>
      </w:r>
    </w:p>
    <w:p w14:paraId="185EC303"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5. Программы профессионального цикла </w:t>
      </w:r>
    </w:p>
    <w:p w14:paraId="1A599908"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6. Контрольно - оценочные средства </w:t>
      </w:r>
    </w:p>
    <w:p w14:paraId="5254B49D" w14:textId="0B085F10" w:rsidR="00534393" w:rsidRPr="004B26CF" w:rsidRDefault="004979C0" w:rsidP="004979C0">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Приложение 7. Программа воспитания и календарный график воспитательной работы</w:t>
      </w:r>
    </w:p>
    <w:p w14:paraId="7544C45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542559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67C418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03E51D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C28973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16A712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BD3566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C47F7B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450149E"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960573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7F2AB9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743A5D1"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C46CE4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0615C24"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15BE63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EAF5AE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8A4015A"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F34A15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F2AF7C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EC7A8E1"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30A20B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DE9132A"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29A626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7CBC5B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91AA25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6C3BF8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C70EF2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48B69B3"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E449F9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53CD50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82AD25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32B585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C2E615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7AEFA28"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D95097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05FFD3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9B016B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BE7C10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5B93D4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713B70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DEA7E8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DA907D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1D675C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EFEDE8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AC8EB0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FBB7D3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B650B0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7526D2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2C42949" w14:textId="74E1D918" w:rsidR="002D40CF" w:rsidRPr="002D40CF" w:rsidRDefault="002D40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r w:rsidRPr="002D40CF">
        <w:rPr>
          <w:rFonts w:ascii="Times New Roman" w:eastAsia="Calibri" w:hAnsi="Times New Roman" w:cs="Times New Roman"/>
          <w:b/>
          <w:bCs/>
          <w:sz w:val="24"/>
          <w:szCs w:val="24"/>
          <w:lang w:eastAsia="en-US"/>
        </w:rPr>
        <w:t>Раздел 1. Общие положения</w:t>
      </w:r>
    </w:p>
    <w:p w14:paraId="5A709356" w14:textId="7B18F1CC" w:rsidR="002D40CF" w:rsidRPr="002D40CF" w:rsidRDefault="002D40CF" w:rsidP="005A7719">
      <w:p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Настоящая основная профессиональная образовательная программа (далее - ОПОП) разработана на основе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w:t>
      </w:r>
      <w:r w:rsidR="00744459">
        <w:rPr>
          <w:rFonts w:ascii="Times New Roman" w:eastAsia="Calibri" w:hAnsi="Times New Roman" w:cs="Times New Roman"/>
          <w:bCs/>
          <w:sz w:val="24"/>
          <w:szCs w:val="24"/>
          <w:lang w:eastAsia="en-US"/>
        </w:rPr>
        <w:t xml:space="preserve">билей утвержденного приказом Минобрнауки </w:t>
      </w:r>
      <w:r w:rsidRPr="002D40CF">
        <w:rPr>
          <w:rFonts w:ascii="Times New Roman" w:eastAsia="Calibri" w:hAnsi="Times New Roman" w:cs="Times New Roman"/>
          <w:bCs/>
          <w:sz w:val="24"/>
          <w:szCs w:val="24"/>
          <w:lang w:eastAsia="en-US"/>
        </w:rPr>
        <w:t xml:space="preserve">России </w:t>
      </w:r>
      <w:r w:rsidRPr="002D40CF">
        <w:rPr>
          <w:rFonts w:ascii="Times New Roman" w:eastAsia="Calibri" w:hAnsi="Times New Roman" w:cs="Times New Roman"/>
          <w:bCs/>
          <w:sz w:val="24"/>
          <w:szCs w:val="24"/>
          <w:lang w:eastAsia="en-US"/>
        </w:rPr>
        <w:br/>
        <w:t>от 9 декабря 2016 г. № 1581 (далее - ФГОС СПО).</w:t>
      </w:r>
    </w:p>
    <w:p w14:paraId="2BD11E77" w14:textId="77777777" w:rsidR="002D40CF" w:rsidRPr="002D40CF" w:rsidRDefault="002D40CF" w:rsidP="005A7719">
      <w:pPr>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ОПОП определяет рекомендованный объем и содержание среднего профессионального образования по профессии, планируемые результаты освоения образовательной программы, примерные условия образовательной деятельности.</w:t>
      </w:r>
    </w:p>
    <w:p w14:paraId="108A7501" w14:textId="77777777" w:rsidR="002D40CF" w:rsidRPr="002D40CF" w:rsidRDefault="002D40CF" w:rsidP="005A7719">
      <w:p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ab/>
        <w:t>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профессии и настоящей ОПОП.</w:t>
      </w:r>
    </w:p>
    <w:p w14:paraId="55144C0B" w14:textId="77777777" w:rsidR="002D40CF" w:rsidRPr="002D40CF" w:rsidRDefault="002D40CF" w:rsidP="005A7719">
      <w:pPr>
        <w:suppressAutoHyphens/>
        <w:spacing w:after="0" w:line="240" w:lineRule="auto"/>
        <w:ind w:left="-851" w:firstLine="567"/>
        <w:jc w:val="center"/>
        <w:rPr>
          <w:rFonts w:ascii="Times New Roman" w:eastAsia="Calibri" w:hAnsi="Times New Roman" w:cs="Times New Roman"/>
          <w:b/>
          <w:bCs/>
          <w:sz w:val="24"/>
          <w:szCs w:val="24"/>
          <w:lang w:eastAsia="en-US"/>
        </w:rPr>
      </w:pPr>
      <w:r w:rsidRPr="002D40CF">
        <w:rPr>
          <w:rFonts w:ascii="Times New Roman" w:eastAsia="Calibri" w:hAnsi="Times New Roman" w:cs="Times New Roman"/>
          <w:b/>
          <w:bCs/>
          <w:sz w:val="24"/>
          <w:szCs w:val="24"/>
          <w:lang w:eastAsia="en-US"/>
        </w:rPr>
        <w:t>1.2. Нормативные основания для разработки ОПОП:</w:t>
      </w:r>
    </w:p>
    <w:p w14:paraId="06B617DE" w14:textId="77777777" w:rsidR="002D40CF" w:rsidRP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Федеральный закон от 29 декабря 2012 г. №273-ФЗ «Об образовании в Российской Федерации»;</w:t>
      </w:r>
    </w:p>
    <w:p w14:paraId="12BE5945" w14:textId="327CE7AE" w:rsidR="002D40CF" w:rsidRP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2D40CF">
        <w:rPr>
          <w:rFonts w:ascii="Times New Roman" w:eastAsia="Calibri" w:hAnsi="Times New Roman" w:cs="Times New Roman"/>
          <w:bCs/>
          <w:sz w:val="24"/>
          <w:szCs w:val="24"/>
          <w:lang w:eastAsia="en-US"/>
        </w:rPr>
        <w:t xml:space="preserve">Приказ Минобрнауки России от 28 мая 2014 г.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w:t>
      </w:r>
    </w:p>
    <w:p w14:paraId="2B7379B2" w14:textId="08C4D0F0" w:rsid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2D40CF">
        <w:rPr>
          <w:rFonts w:ascii="Times New Roman" w:eastAsia="Calibri" w:hAnsi="Times New Roman" w:cs="Times New Roman"/>
          <w:bCs/>
          <w:sz w:val="24"/>
          <w:szCs w:val="24"/>
          <w:lang w:eastAsia="en-US"/>
        </w:rPr>
        <w:t>Приказ Минобрнауки России от 9 декабря 2016 г. № 1581 «</w:t>
      </w:r>
      <w:r w:rsidRPr="002D40CF">
        <w:rPr>
          <w:rFonts w:ascii="Times New Roman" w:eastAsia="Calibri" w:hAnsi="Times New Roman" w:cs="Times New Roman"/>
          <w:bCs/>
          <w:sz w:val="24"/>
          <w:szCs w:val="24"/>
          <w:lang w:val="uk-UA" w:eastAsia="en-US"/>
        </w:rPr>
        <w:t>Об</w:t>
      </w:r>
      <w:r w:rsidR="00174CE3">
        <w:rPr>
          <w:rFonts w:ascii="Times New Roman" w:eastAsia="Calibri" w:hAnsi="Times New Roman" w:cs="Times New Roman"/>
          <w:bCs/>
          <w:sz w:val="24"/>
          <w:szCs w:val="24"/>
          <w:lang w:val="uk-UA" w:eastAsia="en-US"/>
        </w:rPr>
        <w:t xml:space="preserve"> </w:t>
      </w:r>
      <w:r w:rsidRPr="002D40CF">
        <w:rPr>
          <w:rFonts w:ascii="Times New Roman" w:eastAsia="Calibri" w:hAnsi="Times New Roman" w:cs="Times New Roman"/>
          <w:bCs/>
          <w:sz w:val="24"/>
          <w:szCs w:val="24"/>
          <w:lang w:eastAsia="en-US"/>
        </w:rPr>
        <w:t>утверждении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автомобилей»</w:t>
      </w:r>
      <w:r w:rsidR="00744459">
        <w:rPr>
          <w:rFonts w:ascii="Times New Roman" w:eastAsia="Calibri" w:hAnsi="Times New Roman" w:cs="Times New Roman"/>
          <w:bCs/>
          <w:sz w:val="24"/>
          <w:szCs w:val="24"/>
          <w:lang w:eastAsia="en-US"/>
        </w:rPr>
        <w:t>;</w:t>
      </w:r>
    </w:p>
    <w:p w14:paraId="48C6B6F5" w14:textId="055B2A13" w:rsidR="002D40CF" w:rsidRDefault="002D40CF" w:rsidP="005A7719">
      <w:pPr>
        <w:pStyle w:val="af"/>
        <w:numPr>
          <w:ilvl w:val="0"/>
          <w:numId w:val="16"/>
        </w:numPr>
        <w:suppressAutoHyphens/>
        <w:spacing w:after="0"/>
        <w:ind w:left="-851" w:firstLine="567"/>
        <w:jc w:val="both"/>
        <w:rPr>
          <w:rFonts w:eastAsia="Calibri"/>
          <w:bCs/>
          <w:lang w:eastAsia="en-US"/>
        </w:rPr>
      </w:pPr>
      <w:r w:rsidRPr="002D40CF">
        <w:rPr>
          <w:rFonts w:eastAsia="Calibri"/>
          <w:bCs/>
          <w:lang w:eastAsia="en-US"/>
        </w:rPr>
        <w:t xml:space="preserve">Приказ </w:t>
      </w:r>
      <w:r w:rsidR="00744459">
        <w:rPr>
          <w:rFonts w:eastAsia="Calibri"/>
          <w:bCs/>
          <w:lang w:eastAsia="en-US"/>
        </w:rPr>
        <w:t>М</w:t>
      </w:r>
      <w:r>
        <w:rPr>
          <w:rFonts w:eastAsia="Calibri"/>
          <w:bCs/>
          <w:lang w:eastAsia="en-US"/>
        </w:rPr>
        <w:t>инистерства просвещения Российской Ф</w:t>
      </w:r>
      <w:r w:rsidRPr="002D40CF">
        <w:rPr>
          <w:rFonts w:eastAsia="Calibri"/>
          <w:bCs/>
          <w:lang w:eastAsia="en-US"/>
        </w:rPr>
        <w:t>едерации</w:t>
      </w:r>
      <w:r>
        <w:rPr>
          <w:rFonts w:eastAsia="Calibri"/>
          <w:bCs/>
          <w:lang w:eastAsia="en-US"/>
        </w:rPr>
        <w:t xml:space="preserve"> о</w:t>
      </w:r>
      <w:r w:rsidRPr="002D40CF">
        <w:rPr>
          <w:rFonts w:eastAsia="Calibri"/>
          <w:bCs/>
          <w:lang w:eastAsia="en-US"/>
        </w:rPr>
        <w:t xml:space="preserve">т 24 августа 2022 г. </w:t>
      </w:r>
      <w:r w:rsidR="00437E16">
        <w:rPr>
          <w:rFonts w:eastAsia="Calibri"/>
          <w:bCs/>
          <w:lang w:eastAsia="en-US"/>
        </w:rPr>
        <w:t xml:space="preserve">№ </w:t>
      </w:r>
      <w:r w:rsidRPr="002D40CF">
        <w:rPr>
          <w:rFonts w:eastAsia="Calibri"/>
          <w:bCs/>
          <w:lang w:eastAsia="en-US"/>
        </w:rPr>
        <w:t>762</w:t>
      </w:r>
      <w:r>
        <w:rPr>
          <w:rFonts w:eastAsia="Calibri"/>
          <w:bCs/>
          <w:lang w:eastAsia="en-US"/>
        </w:rPr>
        <w:t xml:space="preserve"> «</w:t>
      </w:r>
      <w:r w:rsidRPr="002D40CF">
        <w:rPr>
          <w:rFonts w:eastAsia="Calibri"/>
          <w:bCs/>
          <w:lang w:eastAsia="en-US"/>
        </w:rPr>
        <w:t>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Pr>
          <w:rFonts w:eastAsia="Calibri"/>
          <w:bCs/>
          <w:lang w:eastAsia="en-US"/>
        </w:rPr>
        <w:t>»;</w:t>
      </w:r>
    </w:p>
    <w:p w14:paraId="69D3B65D" w14:textId="493B6148" w:rsidR="001716B6" w:rsidRDefault="0051258A"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 </w:t>
      </w:r>
      <w:r w:rsidR="001716B6" w:rsidRPr="001716B6">
        <w:rPr>
          <w:rFonts w:ascii="Times New Roman" w:eastAsia="Calibri" w:hAnsi="Times New Roman" w:cs="Times New Roman"/>
          <w:bCs/>
          <w:sz w:val="24"/>
          <w:szCs w:val="24"/>
          <w:lang w:eastAsia="en-US"/>
        </w:rPr>
        <w:t>Приказ Министерства просвещения Российской Федерации от 08.11.2021 года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14:paraId="060FF18F" w14:textId="009A3D2A" w:rsidR="001716B6" w:rsidRDefault="001716B6"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Приказ Министерства просвещения Российской Федерации от 23.11.2022 № 1014 «Об утверждении федеральной образовательной программ</w:t>
      </w:r>
      <w:r w:rsidR="00744459">
        <w:rPr>
          <w:rFonts w:ascii="Times New Roman" w:eastAsia="Calibri" w:hAnsi="Times New Roman" w:cs="Times New Roman"/>
          <w:bCs/>
          <w:sz w:val="24"/>
          <w:szCs w:val="24"/>
          <w:lang w:eastAsia="en-US"/>
        </w:rPr>
        <w:t>ы среднего общего образования»;</w:t>
      </w:r>
    </w:p>
    <w:p w14:paraId="67CBF3A4" w14:textId="5C7C1D31" w:rsidR="001716B6" w:rsidRDefault="001716B6"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Письмо Министерства просвещения РФ от 1 марта 2023 г. </w:t>
      </w:r>
      <w:r w:rsidR="00174CE3">
        <w:rPr>
          <w:rFonts w:ascii="Times New Roman" w:eastAsia="Calibri" w:hAnsi="Times New Roman" w:cs="Times New Roman"/>
          <w:bCs/>
          <w:sz w:val="24"/>
          <w:szCs w:val="24"/>
          <w:lang w:eastAsia="en-US"/>
        </w:rPr>
        <w:t>№</w:t>
      </w:r>
      <w:r w:rsidRPr="001716B6">
        <w:rPr>
          <w:rFonts w:ascii="Times New Roman" w:eastAsia="Calibri" w:hAnsi="Times New Roman" w:cs="Times New Roman"/>
          <w:bCs/>
          <w:sz w:val="24"/>
          <w:szCs w:val="24"/>
          <w:lang w:eastAsia="en-US"/>
        </w:rPr>
        <w:t xml:space="preserve"> 05-592 «О направлении рекомендаций» (Рекомендации по реализации среднего общего образования в пределах освоения образовательной программы среднего профессионального образования);</w:t>
      </w:r>
    </w:p>
    <w:p w14:paraId="0D55E744" w14:textId="6F61DB48" w:rsidR="001716B6" w:rsidRDefault="001716B6"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Федеральный государственный образовательный стандарт среднего профессионального образования по профессии 23.01.17 Мастер по ремонту и обслуживанию автомобилей, утвержденный приказом Министерства образования и науки Российской Федерации от 2 августа 2013 г. N 709 с изменениями от: 17 декабря 2020 г.;</w:t>
      </w:r>
    </w:p>
    <w:p w14:paraId="53DC9673" w14:textId="0DF42247" w:rsidR="00437E16" w:rsidRPr="001716B6"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 </w:t>
      </w:r>
      <w:r w:rsidR="00437E16" w:rsidRPr="001716B6">
        <w:rPr>
          <w:rFonts w:ascii="Times New Roman" w:eastAsia="Calibri" w:hAnsi="Times New Roman" w:cs="Times New Roman"/>
          <w:bCs/>
          <w:sz w:val="24"/>
          <w:szCs w:val="24"/>
          <w:lang w:eastAsia="en-US"/>
        </w:rPr>
        <w:t>Приказ М</w:t>
      </w:r>
      <w:r w:rsidR="00437E16" w:rsidRPr="001716B6">
        <w:rPr>
          <w:rFonts w:ascii="Times New Roman" w:eastAsia="Calibri" w:hAnsi="Times New Roman" w:cs="Times New Roman"/>
          <w:bCs/>
          <w:szCs w:val="24"/>
          <w:lang w:eastAsia="en-US"/>
        </w:rPr>
        <w:t>инистерств</w:t>
      </w:r>
      <w:r w:rsidR="00437E16" w:rsidRPr="001716B6">
        <w:rPr>
          <w:rFonts w:ascii="Times New Roman" w:eastAsia="Calibri" w:hAnsi="Times New Roman" w:cs="Times New Roman"/>
          <w:bCs/>
          <w:sz w:val="24"/>
          <w:szCs w:val="24"/>
          <w:lang w:eastAsia="en-US"/>
        </w:rPr>
        <w:t>а Просвещения Российской Федерации</w:t>
      </w:r>
      <w:r w:rsidR="00437E16" w:rsidRPr="001716B6">
        <w:rPr>
          <w:rFonts w:ascii="Times New Roman" w:eastAsia="Calibri" w:hAnsi="Times New Roman" w:cs="Times New Roman"/>
          <w:bCs/>
          <w:sz w:val="24"/>
          <w:szCs w:val="24"/>
          <w:lang w:eastAsia="en-US"/>
        </w:rPr>
        <w:br/>
        <w:t xml:space="preserve">от 5 августа 2020 года № </w:t>
      </w:r>
      <w:r w:rsidRPr="001716B6">
        <w:rPr>
          <w:rFonts w:ascii="Times New Roman" w:eastAsia="Calibri" w:hAnsi="Times New Roman" w:cs="Times New Roman"/>
          <w:bCs/>
          <w:sz w:val="24"/>
          <w:szCs w:val="24"/>
          <w:lang w:eastAsia="en-US"/>
        </w:rPr>
        <w:t>885/</w:t>
      </w:r>
      <w:r w:rsidR="00437E16" w:rsidRPr="001716B6">
        <w:rPr>
          <w:rFonts w:ascii="Times New Roman" w:eastAsia="Calibri" w:hAnsi="Times New Roman" w:cs="Times New Roman"/>
          <w:bCs/>
          <w:sz w:val="24"/>
          <w:szCs w:val="24"/>
          <w:lang w:eastAsia="en-US"/>
        </w:rPr>
        <w:t>390</w:t>
      </w:r>
      <w:bookmarkStart w:id="1" w:name="l3"/>
      <w:bookmarkStart w:id="2" w:name="l4"/>
      <w:bookmarkStart w:id="3" w:name="h127"/>
      <w:bookmarkEnd w:id="1"/>
      <w:bookmarkEnd w:id="2"/>
      <w:bookmarkEnd w:id="3"/>
      <w:r w:rsidR="00437E16" w:rsidRPr="001716B6">
        <w:rPr>
          <w:rFonts w:ascii="Times New Roman" w:eastAsia="Calibri" w:hAnsi="Times New Roman" w:cs="Times New Roman"/>
          <w:bCs/>
          <w:sz w:val="24"/>
          <w:szCs w:val="24"/>
          <w:lang w:eastAsia="en-US"/>
        </w:rPr>
        <w:t xml:space="preserve"> </w:t>
      </w:r>
      <w:bookmarkStart w:id="4" w:name="l5"/>
      <w:bookmarkStart w:id="5" w:name="l6"/>
      <w:bookmarkEnd w:id="4"/>
      <w:bookmarkEnd w:id="5"/>
      <w:r w:rsidR="00437E16" w:rsidRPr="001716B6">
        <w:rPr>
          <w:rFonts w:ascii="Times New Roman" w:eastAsia="Calibri" w:hAnsi="Times New Roman" w:cs="Times New Roman"/>
          <w:bCs/>
          <w:sz w:val="24"/>
          <w:szCs w:val="24"/>
          <w:lang w:eastAsia="en-US"/>
        </w:rPr>
        <w:t>«О практической подготовке обучающихся»</w:t>
      </w:r>
      <w:r w:rsidRPr="001716B6">
        <w:rPr>
          <w:rFonts w:ascii="Times New Roman" w:eastAsia="Calibri" w:hAnsi="Times New Roman" w:cs="Times New Roman"/>
          <w:bCs/>
          <w:sz w:val="24"/>
          <w:szCs w:val="24"/>
          <w:lang w:eastAsia="en-US"/>
        </w:rPr>
        <w:t>;</w:t>
      </w:r>
    </w:p>
    <w:p w14:paraId="0FC1AF9D" w14:textId="514B3640" w:rsidR="0051258A" w:rsidRPr="0051258A"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51258A">
        <w:rPr>
          <w:rFonts w:ascii="Times New Roman" w:eastAsia="Calibri" w:hAnsi="Times New Roman" w:cs="Times New Roman"/>
          <w:bCs/>
          <w:sz w:val="24"/>
          <w:szCs w:val="24"/>
          <w:lang w:eastAsia="en-US"/>
        </w:rPr>
        <w:t xml:space="preserve">Приказ Министерства труда и социальной защиты РФ от 13 марта 2017 г. N 275н "Об утверждении профессионального стандарта "Специалист по </w:t>
      </w:r>
      <w:proofErr w:type="spellStart"/>
      <w:r w:rsidRPr="0051258A">
        <w:rPr>
          <w:rFonts w:ascii="Times New Roman" w:eastAsia="Calibri" w:hAnsi="Times New Roman" w:cs="Times New Roman"/>
          <w:bCs/>
          <w:sz w:val="24"/>
          <w:szCs w:val="24"/>
          <w:lang w:eastAsia="en-US"/>
        </w:rPr>
        <w:t>мехатронным</w:t>
      </w:r>
      <w:proofErr w:type="spellEnd"/>
      <w:r w:rsidRPr="0051258A">
        <w:rPr>
          <w:rFonts w:ascii="Times New Roman" w:eastAsia="Calibri" w:hAnsi="Times New Roman" w:cs="Times New Roman"/>
          <w:bCs/>
          <w:sz w:val="24"/>
          <w:szCs w:val="24"/>
          <w:lang w:eastAsia="en-US"/>
        </w:rPr>
        <w:t xml:space="preserve"> системам автомобиля"</w:t>
      </w:r>
      <w:r>
        <w:rPr>
          <w:rFonts w:ascii="Times New Roman" w:eastAsia="Calibri" w:hAnsi="Times New Roman" w:cs="Times New Roman"/>
          <w:bCs/>
          <w:sz w:val="24"/>
          <w:szCs w:val="24"/>
          <w:lang w:eastAsia="en-US"/>
        </w:rPr>
        <w:t>;</w:t>
      </w:r>
    </w:p>
    <w:p w14:paraId="11F5A748" w14:textId="77777777" w:rsidR="0051258A"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51258A">
        <w:rPr>
          <w:rFonts w:ascii="Times New Roman" w:eastAsia="Calibri" w:hAnsi="Times New Roman" w:cs="Times New Roman"/>
          <w:bCs/>
          <w:sz w:val="24"/>
          <w:szCs w:val="24"/>
          <w:lang w:eastAsia="en-US"/>
        </w:rPr>
        <w:t>Приказ Минтруда России от 23.03.2015 N 187н "Об утверждении профессионального стандарта "Специалист по техническому диагностированию и контролю технического состояния автотранспортных средств при периодическом техническом осмотре"</w:t>
      </w:r>
      <w:r>
        <w:rPr>
          <w:rFonts w:ascii="Times New Roman" w:eastAsia="Calibri" w:hAnsi="Times New Roman" w:cs="Times New Roman"/>
          <w:bCs/>
          <w:sz w:val="24"/>
          <w:szCs w:val="24"/>
          <w:lang w:eastAsia="en-US"/>
        </w:rPr>
        <w:t>;</w:t>
      </w:r>
    </w:p>
    <w:p w14:paraId="181443C9" w14:textId="1811E870" w:rsidR="00437E16" w:rsidRPr="002D40CF"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51258A">
        <w:rPr>
          <w:rFonts w:ascii="Times New Roman" w:eastAsia="Calibri" w:hAnsi="Times New Roman" w:cs="Times New Roman"/>
          <w:bCs/>
          <w:sz w:val="24"/>
          <w:szCs w:val="24"/>
          <w:lang w:eastAsia="en-US"/>
        </w:rPr>
        <w:t>Приказ Министерства просвещения Российской Федерации от 12.08.2022 № 732</w:t>
      </w:r>
      <w:r w:rsidRPr="0051258A">
        <w:rPr>
          <w:rFonts w:ascii="Times New Roman" w:eastAsia="Calibri" w:hAnsi="Times New Roman" w:cs="Times New Roman"/>
          <w:bCs/>
          <w:sz w:val="24"/>
          <w:szCs w:val="24"/>
          <w:lang w:eastAsia="en-US"/>
        </w:rPr>
        <w:br/>
        <w:t>"О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w:t>
      </w:r>
      <w:r>
        <w:rPr>
          <w:rFonts w:ascii="Times New Roman" w:eastAsia="Calibri" w:hAnsi="Times New Roman" w:cs="Times New Roman"/>
          <w:bCs/>
          <w:sz w:val="24"/>
          <w:szCs w:val="24"/>
          <w:lang w:eastAsia="en-US"/>
        </w:rPr>
        <w:t>;</w:t>
      </w:r>
    </w:p>
    <w:p w14:paraId="700B3ED6" w14:textId="40BFC5BE" w:rsidR="00437E16" w:rsidRDefault="0051258A" w:rsidP="005A7719">
      <w:pPr>
        <w:pStyle w:val="af"/>
        <w:numPr>
          <w:ilvl w:val="0"/>
          <w:numId w:val="16"/>
        </w:numPr>
        <w:suppressAutoHyphens/>
        <w:spacing w:after="0"/>
        <w:ind w:left="-1134" w:firstLine="425"/>
        <w:jc w:val="both"/>
        <w:rPr>
          <w:rFonts w:eastAsia="Calibri"/>
          <w:bCs/>
          <w:lang w:eastAsia="en-US"/>
        </w:rPr>
      </w:pPr>
      <w:r>
        <w:rPr>
          <w:rFonts w:eastAsia="Calibri"/>
          <w:bCs/>
          <w:lang w:eastAsia="en-US"/>
        </w:rPr>
        <w:t>Устав ГАПОУ «Муслюмовский политехнический техникум»;</w:t>
      </w:r>
    </w:p>
    <w:p w14:paraId="18D181C0" w14:textId="1CDBE532" w:rsidR="0051258A" w:rsidRDefault="0051258A" w:rsidP="005A7719">
      <w:pPr>
        <w:pStyle w:val="af"/>
        <w:numPr>
          <w:ilvl w:val="0"/>
          <w:numId w:val="16"/>
        </w:numPr>
        <w:suppressAutoHyphens/>
        <w:spacing w:after="0"/>
        <w:ind w:left="-1134" w:firstLine="425"/>
        <w:jc w:val="both"/>
        <w:rPr>
          <w:rFonts w:eastAsia="Calibri"/>
          <w:bCs/>
          <w:lang w:eastAsia="en-US"/>
        </w:rPr>
      </w:pPr>
      <w:r>
        <w:rPr>
          <w:rFonts w:eastAsia="Calibri"/>
          <w:bCs/>
          <w:lang w:eastAsia="en-US"/>
        </w:rPr>
        <w:t xml:space="preserve">Локальные акты </w:t>
      </w:r>
      <w:r w:rsidRPr="0051258A">
        <w:rPr>
          <w:rFonts w:eastAsia="Calibri"/>
          <w:bCs/>
          <w:lang w:eastAsia="en-US"/>
        </w:rPr>
        <w:t>ГАПОУ «Муслюмовский политехнический техникум»</w:t>
      </w:r>
      <w:r>
        <w:rPr>
          <w:rFonts w:eastAsia="Calibri"/>
          <w:bCs/>
          <w:lang w:eastAsia="en-US"/>
        </w:rPr>
        <w:t>.</w:t>
      </w:r>
    </w:p>
    <w:p w14:paraId="3532DBB0" w14:textId="3456C61C" w:rsidR="0051258A" w:rsidRPr="00482050" w:rsidRDefault="00534393" w:rsidP="005A7719">
      <w:pPr>
        <w:suppressAutoHyphens/>
        <w:spacing w:after="0" w:line="240" w:lineRule="auto"/>
        <w:ind w:left="-1134" w:firstLine="425"/>
        <w:jc w:val="center"/>
        <w:rPr>
          <w:rFonts w:ascii="Times New Roman" w:hAnsi="Times New Roman"/>
          <w:b/>
          <w:bCs/>
          <w:sz w:val="24"/>
          <w:szCs w:val="24"/>
        </w:rPr>
      </w:pPr>
      <w:r>
        <w:rPr>
          <w:rFonts w:ascii="Times New Roman" w:hAnsi="Times New Roman"/>
          <w:b/>
          <w:bCs/>
          <w:sz w:val="24"/>
          <w:szCs w:val="24"/>
        </w:rPr>
        <w:t>1.2</w:t>
      </w:r>
      <w:r w:rsidR="0051258A" w:rsidRPr="00482050">
        <w:rPr>
          <w:rFonts w:ascii="Times New Roman" w:hAnsi="Times New Roman"/>
          <w:b/>
          <w:bCs/>
          <w:sz w:val="24"/>
          <w:szCs w:val="24"/>
        </w:rPr>
        <w:t xml:space="preserve">. Перечень сокращений, используемых в тексте </w:t>
      </w:r>
      <w:r w:rsidR="0051258A" w:rsidRPr="00427A5F">
        <w:rPr>
          <w:rFonts w:ascii="Times New Roman" w:hAnsi="Times New Roman"/>
          <w:b/>
          <w:bCs/>
          <w:sz w:val="24"/>
          <w:szCs w:val="24"/>
        </w:rPr>
        <w:t>ОПОП:</w:t>
      </w:r>
    </w:p>
    <w:p w14:paraId="7B22B2AB" w14:textId="77777777"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ФГОС СПО – Федеральный государственный образовательный стандарт среднего профессионального образования;</w:t>
      </w:r>
    </w:p>
    <w:p w14:paraId="7D2D521D" w14:textId="77777777"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427A5F">
        <w:rPr>
          <w:rFonts w:ascii="Times New Roman" w:hAnsi="Times New Roman"/>
          <w:bCs/>
          <w:sz w:val="24"/>
          <w:szCs w:val="24"/>
        </w:rPr>
        <w:t>ОПОП –основная профессиональная образовательная программа;</w:t>
      </w:r>
      <w:r w:rsidRPr="007F1E3C">
        <w:rPr>
          <w:rFonts w:ascii="Times New Roman" w:hAnsi="Times New Roman"/>
          <w:bCs/>
          <w:sz w:val="24"/>
          <w:szCs w:val="24"/>
        </w:rPr>
        <w:t xml:space="preserve"> </w:t>
      </w:r>
    </w:p>
    <w:p w14:paraId="4EB41673" w14:textId="32B625CC"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МДК – междисциплинарный курс</w:t>
      </w:r>
      <w:r>
        <w:rPr>
          <w:rFonts w:ascii="Times New Roman" w:hAnsi="Times New Roman"/>
          <w:bCs/>
          <w:sz w:val="24"/>
          <w:szCs w:val="24"/>
        </w:rPr>
        <w:t>;</w:t>
      </w:r>
    </w:p>
    <w:p w14:paraId="6DCE139D" w14:textId="10D4C69F"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ПМ – профессиональный модуль</w:t>
      </w:r>
      <w:r>
        <w:rPr>
          <w:rFonts w:ascii="Times New Roman" w:hAnsi="Times New Roman"/>
          <w:bCs/>
          <w:sz w:val="24"/>
          <w:szCs w:val="24"/>
        </w:rPr>
        <w:t>;</w:t>
      </w:r>
    </w:p>
    <w:p w14:paraId="15D36613" w14:textId="19860792" w:rsidR="0051258A" w:rsidRDefault="0051258A" w:rsidP="005A7719">
      <w:pPr>
        <w:tabs>
          <w:tab w:val="left" w:pos="993"/>
        </w:tabs>
        <w:suppressAutoHyphens/>
        <w:spacing w:after="0" w:line="240" w:lineRule="auto"/>
        <w:ind w:left="-1134" w:firstLine="425"/>
        <w:jc w:val="both"/>
        <w:rPr>
          <w:rFonts w:ascii="Times New Roman" w:hAnsi="Times New Roman"/>
          <w:iCs/>
          <w:sz w:val="24"/>
          <w:szCs w:val="24"/>
        </w:rPr>
      </w:pPr>
      <w:r w:rsidRPr="007F1E3C">
        <w:rPr>
          <w:rFonts w:ascii="Times New Roman" w:hAnsi="Times New Roman"/>
          <w:iCs/>
          <w:sz w:val="24"/>
          <w:szCs w:val="24"/>
        </w:rPr>
        <w:t xml:space="preserve">ОК </w:t>
      </w:r>
      <w:r w:rsidRPr="007F1E3C">
        <w:rPr>
          <w:rFonts w:ascii="Times New Roman" w:hAnsi="Times New Roman"/>
          <w:bCs/>
          <w:sz w:val="24"/>
          <w:szCs w:val="24"/>
        </w:rPr>
        <w:t xml:space="preserve">– </w:t>
      </w:r>
      <w:r w:rsidRPr="007F1E3C">
        <w:rPr>
          <w:rFonts w:ascii="Times New Roman" w:hAnsi="Times New Roman"/>
          <w:iCs/>
          <w:sz w:val="24"/>
          <w:szCs w:val="24"/>
        </w:rPr>
        <w:t>общие компетенции;</w:t>
      </w:r>
    </w:p>
    <w:p w14:paraId="45DD34A5" w14:textId="06F6520B" w:rsidR="0051258A" w:rsidRPr="007F1E3C" w:rsidRDefault="0051258A" w:rsidP="005A7719">
      <w:pPr>
        <w:tabs>
          <w:tab w:val="left" w:pos="993"/>
        </w:tabs>
        <w:suppressAutoHyphens/>
        <w:spacing w:after="0" w:line="240" w:lineRule="auto"/>
        <w:ind w:left="-1134" w:firstLine="425"/>
        <w:jc w:val="both"/>
        <w:rPr>
          <w:rFonts w:ascii="Times New Roman" w:hAnsi="Times New Roman"/>
          <w:iCs/>
          <w:sz w:val="24"/>
          <w:szCs w:val="24"/>
        </w:rPr>
      </w:pPr>
      <w:r>
        <w:rPr>
          <w:rFonts w:ascii="Times New Roman" w:hAnsi="Times New Roman"/>
          <w:iCs/>
          <w:sz w:val="24"/>
          <w:szCs w:val="24"/>
        </w:rPr>
        <w:t>ЛР – личностные результаты;</w:t>
      </w:r>
    </w:p>
    <w:p w14:paraId="69FF9A13" w14:textId="206707ED" w:rsidR="0051258A"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ПК</w:t>
      </w:r>
      <w:r>
        <w:rPr>
          <w:rFonts w:ascii="Times New Roman" w:hAnsi="Times New Roman"/>
          <w:bCs/>
          <w:sz w:val="24"/>
          <w:szCs w:val="24"/>
        </w:rPr>
        <w:t xml:space="preserve"> – профессиональные компетенции;</w:t>
      </w:r>
    </w:p>
    <w:p w14:paraId="5458F560" w14:textId="7213E792" w:rsidR="0051258A"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Pr>
          <w:rFonts w:ascii="Times New Roman" w:hAnsi="Times New Roman"/>
          <w:bCs/>
          <w:sz w:val="24"/>
          <w:szCs w:val="24"/>
        </w:rPr>
        <w:t>ГИА – государственная итоговая аттестация.</w:t>
      </w:r>
    </w:p>
    <w:p w14:paraId="67A1D173" w14:textId="724DC73C" w:rsidR="001716B6" w:rsidRDefault="001716B6" w:rsidP="005A7719">
      <w:pPr>
        <w:tabs>
          <w:tab w:val="left" w:pos="993"/>
        </w:tabs>
        <w:suppressAutoHyphens/>
        <w:spacing w:after="0" w:line="240" w:lineRule="auto"/>
        <w:jc w:val="both"/>
        <w:rPr>
          <w:rFonts w:ascii="Times New Roman" w:hAnsi="Times New Roman"/>
          <w:bCs/>
          <w:sz w:val="24"/>
          <w:szCs w:val="24"/>
        </w:rPr>
      </w:pPr>
    </w:p>
    <w:p w14:paraId="4945D241" w14:textId="77777777" w:rsidR="0051258A" w:rsidRPr="0051258A" w:rsidRDefault="0051258A" w:rsidP="005A7719">
      <w:pPr>
        <w:autoSpaceDE w:val="0"/>
        <w:autoSpaceDN w:val="0"/>
        <w:adjustRightInd w:val="0"/>
        <w:spacing w:after="0" w:line="240" w:lineRule="auto"/>
        <w:ind w:firstLine="709"/>
        <w:jc w:val="center"/>
        <w:rPr>
          <w:rFonts w:ascii="Times New Roman" w:eastAsia="Calibri" w:hAnsi="Times New Roman" w:cs="Times New Roman"/>
          <w:b/>
          <w:bCs/>
          <w:sz w:val="24"/>
          <w:szCs w:val="24"/>
          <w:lang w:eastAsia="en-US"/>
        </w:rPr>
      </w:pPr>
      <w:r w:rsidRPr="0051258A">
        <w:rPr>
          <w:rFonts w:ascii="Times New Roman" w:eastAsia="Calibri" w:hAnsi="Times New Roman" w:cs="Times New Roman"/>
          <w:b/>
          <w:bCs/>
          <w:sz w:val="24"/>
          <w:szCs w:val="24"/>
          <w:lang w:eastAsia="en-US"/>
        </w:rPr>
        <w:t>Раздел 2. Общая характеристика образовательной программы</w:t>
      </w:r>
    </w:p>
    <w:p w14:paraId="169FD8FD" w14:textId="69167230" w:rsidR="0051258A" w:rsidRPr="0051258A" w:rsidRDefault="0051258A" w:rsidP="005A7719">
      <w:pPr>
        <w:spacing w:after="0" w:line="240" w:lineRule="auto"/>
        <w:ind w:left="-993" w:firstLine="426"/>
        <w:jc w:val="center"/>
        <w:rPr>
          <w:rFonts w:ascii="Times New Roman" w:eastAsia="Calibri" w:hAnsi="Times New Roman" w:cs="Times New Roman"/>
          <w:b/>
          <w:sz w:val="24"/>
          <w:szCs w:val="24"/>
          <w:lang w:eastAsia="en-US"/>
        </w:rPr>
      </w:pPr>
      <w:r w:rsidRPr="0051258A">
        <w:rPr>
          <w:rFonts w:ascii="Times New Roman" w:eastAsia="Calibri" w:hAnsi="Times New Roman" w:cs="Times New Roman"/>
          <w:b/>
          <w:sz w:val="24"/>
          <w:szCs w:val="24"/>
          <w:lang w:eastAsia="en-US"/>
        </w:rPr>
        <w:t>2.1. Цель ППКРС по профессии 23.01.17 Мастер по ремонту и обслуживанию автомобилей</w:t>
      </w:r>
    </w:p>
    <w:p w14:paraId="4EE0CDA6" w14:textId="680BD0D8"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ОП</w:t>
      </w:r>
      <w:r w:rsidR="00534393">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профессии 23.01.17 Мастер по ремонту и обслуживанию автомобилей имеет своей целью развитие у обучающихся личностных качеств, а также формирование общих и профессиональных компетенций в соответствии с требованиями ФГОС СПО по данной профессии, вида профессиональной деятельности и трудовых функций в соответствии с профессиональным стандартом: «Специалист по техническому диагностированию и контролю технического состояния автотранспортных средств при периодическом техническом осмотре».</w:t>
      </w:r>
    </w:p>
    <w:p w14:paraId="6C3CD3E4" w14:textId="2D18FC54"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В области воспитания целью ОП</w:t>
      </w:r>
      <w:r w:rsidR="00534393">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по профессии 23.01.17 Мастер по ремонту и обслуживанию автомобилей является формирование у выпускника знаний, умений и навыков, необходимых для решения задач профессиональной деятельности, обеспечить контроль уровня освоения компетенций, предоставляя ему возможность выбирать направления развития и совершенствования личностных и профессиональных качеств. </w:t>
      </w:r>
    </w:p>
    <w:p w14:paraId="64188121"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 </w:t>
      </w:r>
    </w:p>
    <w:p w14:paraId="4E8D5B2B"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В области обучения целью ОП СПО ППКРС по профессии 23.01.17 Мастер по ремонту и обслуживанию автомобилей формирование общих и профессиональных компетенций. </w:t>
      </w:r>
    </w:p>
    <w:p w14:paraId="29C62923" w14:textId="50866E9F"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ОП</w:t>
      </w:r>
      <w:r w:rsidR="00422189">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направлена на реализацию следующих принципов: </w:t>
      </w:r>
    </w:p>
    <w:p w14:paraId="3A843BC8"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w:t>
      </w:r>
      <w:proofErr w:type="spellStart"/>
      <w:r w:rsidRPr="001D000A">
        <w:rPr>
          <w:rFonts w:ascii="Times New Roman" w:eastAsia="Calibri" w:hAnsi="Times New Roman" w:cs="Times New Roman"/>
          <w:sz w:val="24"/>
          <w:szCs w:val="24"/>
          <w:lang w:eastAsia="en-US"/>
        </w:rPr>
        <w:t>деятельностный</w:t>
      </w:r>
      <w:proofErr w:type="spellEnd"/>
      <w:r w:rsidRPr="001D000A">
        <w:rPr>
          <w:rFonts w:ascii="Times New Roman" w:eastAsia="Calibri" w:hAnsi="Times New Roman" w:cs="Times New Roman"/>
          <w:sz w:val="24"/>
          <w:szCs w:val="24"/>
          <w:lang w:eastAsia="en-US"/>
        </w:rPr>
        <w:t xml:space="preserve"> и </w:t>
      </w:r>
      <w:proofErr w:type="spellStart"/>
      <w:r w:rsidRPr="001D000A">
        <w:rPr>
          <w:rFonts w:ascii="Times New Roman" w:eastAsia="Calibri" w:hAnsi="Times New Roman" w:cs="Times New Roman"/>
          <w:sz w:val="24"/>
          <w:szCs w:val="24"/>
          <w:lang w:eastAsia="en-US"/>
        </w:rPr>
        <w:t>практикоориентированный</w:t>
      </w:r>
      <w:proofErr w:type="spellEnd"/>
      <w:r w:rsidRPr="001D000A">
        <w:rPr>
          <w:rFonts w:ascii="Times New Roman" w:eastAsia="Calibri" w:hAnsi="Times New Roman" w:cs="Times New Roman"/>
          <w:sz w:val="24"/>
          <w:szCs w:val="24"/>
          <w:lang w:eastAsia="en-US"/>
        </w:rPr>
        <w:t xml:space="preserve"> характер учебной деятельности в процессе освоения основной образовательной программы; </w:t>
      </w:r>
    </w:p>
    <w:p w14:paraId="42F4CE9C"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приоритет самостоятельной деятельности обучающихся; </w:t>
      </w:r>
    </w:p>
    <w:p w14:paraId="0DB3D0F2"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ориентация при определении содержания образования на запросы работодателей и потребителей местного и регионального сообщества; </w:t>
      </w:r>
    </w:p>
    <w:p w14:paraId="1F7E1D33" w14:textId="52B89187" w:rsidR="001D000A" w:rsidRPr="0051258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связь теоретической и практической подготовки у обучающихся СПО, ориентация на формирование готовности к самостоятельному принятию профессиональных решений в стандартных и в стандартных ситуациях.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14:paraId="5BBA89A8" w14:textId="35D9C8B5" w:rsidR="0051258A" w:rsidRPr="0051258A" w:rsidRDefault="001D000A" w:rsidP="00534393">
      <w:pPr>
        <w:autoSpaceDE w:val="0"/>
        <w:autoSpaceDN w:val="0"/>
        <w:adjustRightInd w:val="0"/>
        <w:spacing w:after="0" w:line="240" w:lineRule="auto"/>
        <w:ind w:left="-993" w:firstLine="426"/>
        <w:rPr>
          <w:rFonts w:ascii="Times New Roman" w:eastAsia="Calibri" w:hAnsi="Times New Roman" w:cs="Times New Roman"/>
          <w:b/>
          <w:bCs/>
          <w:sz w:val="24"/>
          <w:szCs w:val="24"/>
          <w:lang w:eastAsia="en-US"/>
        </w:rPr>
      </w:pPr>
      <w:r>
        <w:rPr>
          <w:rFonts w:ascii="Times New Roman" w:eastAsia="Calibri" w:hAnsi="Times New Roman" w:cs="Times New Roman"/>
          <w:b/>
          <w:bCs/>
          <w:sz w:val="24"/>
          <w:szCs w:val="24"/>
          <w:lang w:eastAsia="en-US"/>
        </w:rPr>
        <w:t>2.</w:t>
      </w:r>
      <w:r w:rsidR="004979C0">
        <w:rPr>
          <w:rFonts w:ascii="Times New Roman" w:eastAsia="Calibri" w:hAnsi="Times New Roman" w:cs="Times New Roman"/>
          <w:b/>
          <w:bCs/>
          <w:sz w:val="24"/>
          <w:szCs w:val="24"/>
          <w:lang w:eastAsia="en-US"/>
        </w:rPr>
        <w:t>2</w:t>
      </w:r>
      <w:r w:rsidR="004979C0" w:rsidRPr="0051258A">
        <w:rPr>
          <w:rFonts w:ascii="Times New Roman" w:eastAsia="Calibri" w:hAnsi="Times New Roman" w:cs="Times New Roman"/>
          <w:b/>
          <w:bCs/>
          <w:sz w:val="24"/>
          <w:szCs w:val="24"/>
          <w:lang w:eastAsia="en-US"/>
        </w:rPr>
        <w:t>. Срок</w:t>
      </w:r>
      <w:r w:rsidR="0051258A" w:rsidRPr="0051258A">
        <w:rPr>
          <w:rFonts w:ascii="Times New Roman" w:eastAsia="Calibri" w:hAnsi="Times New Roman" w:cs="Times New Roman"/>
          <w:b/>
          <w:bCs/>
          <w:sz w:val="24"/>
          <w:szCs w:val="24"/>
          <w:lang w:eastAsia="en-US"/>
        </w:rPr>
        <w:t xml:space="preserve"> освоения ППКРС:</w:t>
      </w:r>
    </w:p>
    <w:p w14:paraId="566698F3" w14:textId="4027C734" w:rsidR="001D000A" w:rsidRDefault="0051258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51258A">
        <w:rPr>
          <w:rFonts w:ascii="Times New Roman" w:eastAsia="Calibri" w:hAnsi="Times New Roman" w:cs="Times New Roman"/>
          <w:sz w:val="24"/>
          <w:szCs w:val="24"/>
          <w:lang w:eastAsia="en-US"/>
        </w:rPr>
        <w:t xml:space="preserve">Срок </w:t>
      </w:r>
      <w:r w:rsidR="001D000A" w:rsidRPr="001D000A">
        <w:rPr>
          <w:rFonts w:ascii="Times New Roman" w:eastAsia="Calibri" w:hAnsi="Times New Roman" w:cs="Times New Roman"/>
          <w:sz w:val="24"/>
          <w:szCs w:val="24"/>
          <w:lang w:eastAsia="en-US"/>
        </w:rPr>
        <w:t xml:space="preserve">освоения ППКРС среднего профессионального образования по профессии 23.01.17 Мастер по ремонту и обслуживанию автомобилей на базе основного общего образования - </w:t>
      </w:r>
      <w:r w:rsidR="00422189">
        <w:rPr>
          <w:rFonts w:ascii="Times New Roman" w:eastAsia="Calibri" w:hAnsi="Times New Roman" w:cs="Times New Roman"/>
          <w:sz w:val="24"/>
          <w:szCs w:val="24"/>
          <w:lang w:eastAsia="en-US"/>
        </w:rPr>
        <w:t>2</w:t>
      </w:r>
      <w:r w:rsidR="001D000A" w:rsidRPr="001D000A">
        <w:rPr>
          <w:rFonts w:ascii="Times New Roman" w:eastAsia="Calibri" w:hAnsi="Times New Roman" w:cs="Times New Roman"/>
          <w:sz w:val="24"/>
          <w:szCs w:val="24"/>
          <w:lang w:eastAsia="en-US"/>
        </w:rPr>
        <w:t xml:space="preserve"> год</w:t>
      </w:r>
      <w:r w:rsidR="00422189">
        <w:rPr>
          <w:rFonts w:ascii="Times New Roman" w:eastAsia="Calibri" w:hAnsi="Times New Roman" w:cs="Times New Roman"/>
          <w:sz w:val="24"/>
          <w:szCs w:val="24"/>
          <w:lang w:eastAsia="en-US"/>
        </w:rPr>
        <w:t>а</w:t>
      </w:r>
      <w:r w:rsidR="001D000A" w:rsidRPr="001D000A">
        <w:rPr>
          <w:rFonts w:ascii="Times New Roman" w:eastAsia="Calibri" w:hAnsi="Times New Roman" w:cs="Times New Roman"/>
          <w:sz w:val="24"/>
          <w:szCs w:val="24"/>
          <w:lang w:eastAsia="en-US"/>
        </w:rPr>
        <w:t xml:space="preserve"> 10 месяцев. </w:t>
      </w:r>
    </w:p>
    <w:p w14:paraId="7CFF0E78" w14:textId="12D0BC93" w:rsidR="00422189" w:rsidRDefault="001D000A" w:rsidP="00664801">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Сроки получения СПО по ППКРС независимо от применяемых образовательных технологий увеличиваются вне зависимости от применяемых образовательных технологий: </w:t>
      </w:r>
    </w:p>
    <w:p w14:paraId="07F3FC4C" w14:textId="1F3CDD35" w:rsidR="001D000A" w:rsidRPr="001D000A" w:rsidRDefault="001D000A" w:rsidP="00534393">
      <w:pPr>
        <w:autoSpaceDE w:val="0"/>
        <w:autoSpaceDN w:val="0"/>
        <w:adjustRightInd w:val="0"/>
        <w:spacing w:after="0" w:line="240" w:lineRule="auto"/>
        <w:ind w:left="-993" w:firstLine="426"/>
        <w:rPr>
          <w:rFonts w:ascii="Times New Roman" w:eastAsia="Calibri" w:hAnsi="Times New Roman" w:cs="Times New Roman"/>
          <w:b/>
          <w:sz w:val="24"/>
          <w:szCs w:val="24"/>
          <w:lang w:eastAsia="en-US"/>
        </w:rPr>
      </w:pPr>
      <w:r w:rsidRPr="001D000A">
        <w:rPr>
          <w:rFonts w:ascii="Times New Roman" w:eastAsia="Calibri" w:hAnsi="Times New Roman" w:cs="Times New Roman"/>
          <w:b/>
          <w:sz w:val="24"/>
          <w:szCs w:val="24"/>
          <w:lang w:eastAsia="en-US"/>
        </w:rPr>
        <w:t>2.3 Трудоемкость ППКРС</w:t>
      </w:r>
    </w:p>
    <w:p w14:paraId="6EC66E30" w14:textId="066DD06A" w:rsidR="00735CC0" w:rsidRDefault="001D000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Трудоемкость освоения обучающимся данной ОП</w:t>
      </w:r>
      <w:r w:rsidR="00422189">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за весь период обучения в соответствии с ФГОС СПО по данной профессии составляет:</w:t>
      </w:r>
    </w:p>
    <w:tbl>
      <w:tblPr>
        <w:tblStyle w:val="afffff7"/>
        <w:tblW w:w="0" w:type="auto"/>
        <w:tblInd w:w="704" w:type="dxa"/>
        <w:tblLook w:val="04A0" w:firstRow="1" w:lastRow="0" w:firstColumn="1" w:lastColumn="0" w:noHBand="0" w:noVBand="1"/>
      </w:tblPr>
      <w:tblGrid>
        <w:gridCol w:w="5611"/>
        <w:gridCol w:w="3178"/>
      </w:tblGrid>
      <w:tr w:rsidR="009E3CD4" w:rsidRPr="00D60586" w14:paraId="745E0AFA" w14:textId="77777777" w:rsidTr="009E3CD4">
        <w:trPr>
          <w:trHeight w:val="415"/>
        </w:trPr>
        <w:tc>
          <w:tcPr>
            <w:tcW w:w="5611" w:type="dxa"/>
          </w:tcPr>
          <w:p w14:paraId="186DA8B9" w14:textId="77777777" w:rsidR="009E3CD4" w:rsidRPr="009E3CD4" w:rsidRDefault="009E3CD4" w:rsidP="00FC7864">
            <w:pPr>
              <w:tabs>
                <w:tab w:val="left" w:pos="993"/>
              </w:tabs>
              <w:suppressAutoHyphens/>
              <w:jc w:val="both"/>
              <w:rPr>
                <w:rFonts w:ascii="Times New Roman" w:eastAsiaTheme="minorEastAsia" w:hAnsi="Times New Roman" w:cs="Times New Roman"/>
                <w:b/>
                <w:bCs/>
                <w:sz w:val="24"/>
              </w:rPr>
            </w:pPr>
            <w:r w:rsidRPr="009E3CD4">
              <w:rPr>
                <w:rFonts w:ascii="Times New Roman" w:eastAsiaTheme="minorEastAsia" w:hAnsi="Times New Roman" w:cs="Times New Roman"/>
                <w:b/>
                <w:bCs/>
                <w:sz w:val="24"/>
              </w:rPr>
              <w:t>Учебные циклы</w:t>
            </w:r>
          </w:p>
        </w:tc>
        <w:tc>
          <w:tcPr>
            <w:tcW w:w="3178" w:type="dxa"/>
          </w:tcPr>
          <w:p w14:paraId="41EE7728" w14:textId="77777777" w:rsidR="009E3CD4" w:rsidRPr="009E3CD4" w:rsidRDefault="009E3CD4" w:rsidP="00FC7864">
            <w:pPr>
              <w:tabs>
                <w:tab w:val="left" w:pos="993"/>
              </w:tabs>
              <w:suppressAutoHyphens/>
              <w:jc w:val="both"/>
              <w:rPr>
                <w:rFonts w:ascii="Times New Roman" w:eastAsiaTheme="minorEastAsia" w:hAnsi="Times New Roman" w:cs="Times New Roman"/>
                <w:b/>
                <w:bCs/>
                <w:sz w:val="24"/>
              </w:rPr>
            </w:pPr>
            <w:r w:rsidRPr="009E3CD4">
              <w:rPr>
                <w:rFonts w:ascii="Times New Roman" w:eastAsiaTheme="minorEastAsia" w:hAnsi="Times New Roman" w:cs="Times New Roman"/>
                <w:b/>
                <w:bCs/>
                <w:sz w:val="24"/>
              </w:rPr>
              <w:t>Кол-во часов</w:t>
            </w:r>
          </w:p>
        </w:tc>
      </w:tr>
      <w:tr w:rsidR="009E3CD4" w:rsidRPr="00D60586" w14:paraId="15157D7D" w14:textId="77777777" w:rsidTr="009E3CD4">
        <w:trPr>
          <w:trHeight w:val="415"/>
        </w:trPr>
        <w:tc>
          <w:tcPr>
            <w:tcW w:w="5611" w:type="dxa"/>
          </w:tcPr>
          <w:p w14:paraId="56D803AB"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Общеобразовательный цикл</w:t>
            </w:r>
          </w:p>
        </w:tc>
        <w:tc>
          <w:tcPr>
            <w:tcW w:w="3178" w:type="dxa"/>
          </w:tcPr>
          <w:p w14:paraId="381191DC" w14:textId="22D3AFDF"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2160</w:t>
            </w:r>
          </w:p>
        </w:tc>
      </w:tr>
      <w:tr w:rsidR="009E3CD4" w:rsidRPr="00D60586" w14:paraId="7148B9F6" w14:textId="77777777" w:rsidTr="009E3CD4">
        <w:trPr>
          <w:trHeight w:val="415"/>
        </w:trPr>
        <w:tc>
          <w:tcPr>
            <w:tcW w:w="5611" w:type="dxa"/>
          </w:tcPr>
          <w:p w14:paraId="747BF2B5"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Общепрофессиональный цикл</w:t>
            </w:r>
          </w:p>
        </w:tc>
        <w:tc>
          <w:tcPr>
            <w:tcW w:w="3178" w:type="dxa"/>
          </w:tcPr>
          <w:p w14:paraId="521B02D6" w14:textId="446B8F39"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372</w:t>
            </w:r>
          </w:p>
        </w:tc>
      </w:tr>
      <w:tr w:rsidR="009E3CD4" w:rsidRPr="00D60586" w14:paraId="44DED667" w14:textId="77777777" w:rsidTr="009E3CD4">
        <w:trPr>
          <w:trHeight w:val="415"/>
        </w:trPr>
        <w:tc>
          <w:tcPr>
            <w:tcW w:w="5611" w:type="dxa"/>
          </w:tcPr>
          <w:p w14:paraId="0E12F3A1"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Профессиональный цикл</w:t>
            </w:r>
          </w:p>
        </w:tc>
        <w:tc>
          <w:tcPr>
            <w:tcW w:w="3178" w:type="dxa"/>
          </w:tcPr>
          <w:p w14:paraId="08191247" w14:textId="4D1FE13D"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1824</w:t>
            </w:r>
          </w:p>
        </w:tc>
      </w:tr>
      <w:tr w:rsidR="009E3CD4" w:rsidRPr="00D60586" w14:paraId="582B1C8C" w14:textId="77777777" w:rsidTr="009E3CD4">
        <w:trPr>
          <w:trHeight w:val="415"/>
        </w:trPr>
        <w:tc>
          <w:tcPr>
            <w:tcW w:w="5611" w:type="dxa"/>
          </w:tcPr>
          <w:p w14:paraId="33D4187E"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 xml:space="preserve">       в </w:t>
            </w:r>
            <w:proofErr w:type="spellStart"/>
            <w:r w:rsidRPr="00D60586">
              <w:rPr>
                <w:rFonts w:ascii="Times New Roman" w:eastAsiaTheme="minorEastAsia" w:hAnsi="Times New Roman" w:cs="Times New Roman"/>
                <w:bCs/>
                <w:sz w:val="24"/>
              </w:rPr>
              <w:t>т.ч</w:t>
            </w:r>
            <w:proofErr w:type="spellEnd"/>
            <w:r w:rsidRPr="00D60586">
              <w:rPr>
                <w:rFonts w:ascii="Times New Roman" w:eastAsiaTheme="minorEastAsia" w:hAnsi="Times New Roman" w:cs="Times New Roman"/>
                <w:bCs/>
                <w:sz w:val="24"/>
              </w:rPr>
              <w:t>. практика (учебная и производственная)</w:t>
            </w:r>
          </w:p>
        </w:tc>
        <w:tc>
          <w:tcPr>
            <w:tcW w:w="3178" w:type="dxa"/>
          </w:tcPr>
          <w:p w14:paraId="6ABC62E7" w14:textId="76C17E00" w:rsidR="009E3CD4" w:rsidRPr="00D60586" w:rsidRDefault="009E3CD4" w:rsidP="009E3CD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576</w:t>
            </w:r>
            <w:r w:rsidRPr="00D60586">
              <w:rPr>
                <w:rFonts w:ascii="Times New Roman" w:eastAsiaTheme="minorEastAsia" w:hAnsi="Times New Roman" w:cs="Times New Roman"/>
                <w:bCs/>
                <w:sz w:val="24"/>
              </w:rPr>
              <w:t xml:space="preserve"> (1</w:t>
            </w:r>
            <w:r>
              <w:rPr>
                <w:rFonts w:ascii="Times New Roman" w:eastAsiaTheme="minorEastAsia" w:hAnsi="Times New Roman" w:cs="Times New Roman"/>
                <w:bCs/>
                <w:sz w:val="24"/>
              </w:rPr>
              <w:t>6</w:t>
            </w:r>
            <w:r w:rsidRPr="00D60586">
              <w:rPr>
                <w:rFonts w:ascii="Times New Roman" w:eastAsiaTheme="minorEastAsia" w:hAnsi="Times New Roman" w:cs="Times New Roman"/>
                <w:bCs/>
                <w:sz w:val="24"/>
              </w:rPr>
              <w:t xml:space="preserve"> недель)</w:t>
            </w:r>
          </w:p>
        </w:tc>
      </w:tr>
      <w:tr w:rsidR="009E3CD4" w:rsidRPr="00D60586" w14:paraId="53EB7A95" w14:textId="77777777" w:rsidTr="009E3CD4">
        <w:trPr>
          <w:trHeight w:val="415"/>
        </w:trPr>
        <w:tc>
          <w:tcPr>
            <w:tcW w:w="5611" w:type="dxa"/>
          </w:tcPr>
          <w:p w14:paraId="735C0137"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Государственная итоговая аттестация</w:t>
            </w:r>
          </w:p>
        </w:tc>
        <w:tc>
          <w:tcPr>
            <w:tcW w:w="3178" w:type="dxa"/>
          </w:tcPr>
          <w:p w14:paraId="2BA78023" w14:textId="5233E859"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72</w:t>
            </w:r>
          </w:p>
        </w:tc>
      </w:tr>
      <w:tr w:rsidR="009E3CD4" w:rsidRPr="00D60586" w14:paraId="3804E0BD" w14:textId="77777777" w:rsidTr="009E3CD4">
        <w:trPr>
          <w:trHeight w:val="415"/>
        </w:trPr>
        <w:tc>
          <w:tcPr>
            <w:tcW w:w="5611" w:type="dxa"/>
          </w:tcPr>
          <w:p w14:paraId="6B9B5739" w14:textId="1DC83E28" w:rsidR="009E3CD4" w:rsidRPr="00D60586" w:rsidRDefault="009E3CD4" w:rsidP="00FC7864">
            <w:pPr>
              <w:tabs>
                <w:tab w:val="left" w:pos="993"/>
              </w:tabs>
              <w:suppressAutoHyphens/>
              <w:jc w:val="both"/>
              <w:rPr>
                <w:rFonts w:ascii="Times New Roman" w:hAnsi="Times New Roman" w:cs="Times New Roman"/>
                <w:bCs/>
                <w:sz w:val="24"/>
              </w:rPr>
            </w:pPr>
            <w:r w:rsidRPr="00735CC0">
              <w:rPr>
                <w:rFonts w:ascii="Times New Roman" w:eastAsia="Calibri" w:hAnsi="Times New Roman" w:cs="Times New Roman"/>
                <w:color w:val="000000"/>
                <w:sz w:val="24"/>
                <w:szCs w:val="24"/>
              </w:rPr>
              <w:t>Итого:</w:t>
            </w:r>
          </w:p>
        </w:tc>
        <w:tc>
          <w:tcPr>
            <w:tcW w:w="3178" w:type="dxa"/>
          </w:tcPr>
          <w:p w14:paraId="416E1ABF" w14:textId="5F019225" w:rsidR="009E3CD4" w:rsidRDefault="009E3CD4" w:rsidP="00FC7864">
            <w:pPr>
              <w:tabs>
                <w:tab w:val="left" w:pos="993"/>
              </w:tabs>
              <w:suppressAutoHyphens/>
              <w:jc w:val="both"/>
              <w:rPr>
                <w:rFonts w:ascii="Times New Roman" w:hAnsi="Times New Roman" w:cs="Times New Roman"/>
                <w:bCs/>
                <w:sz w:val="24"/>
              </w:rPr>
            </w:pPr>
            <w:r>
              <w:rPr>
                <w:rFonts w:ascii="Times New Roman" w:hAnsi="Times New Roman" w:cs="Times New Roman"/>
                <w:bCs/>
                <w:sz w:val="24"/>
              </w:rPr>
              <w:t>4428</w:t>
            </w:r>
          </w:p>
        </w:tc>
      </w:tr>
    </w:tbl>
    <w:p w14:paraId="017CC51A" w14:textId="77777777" w:rsidR="00053345" w:rsidRPr="00735CC0" w:rsidRDefault="00053345"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p>
    <w:p w14:paraId="26BA8C64" w14:textId="0E3584E2" w:rsidR="0051258A" w:rsidRDefault="0051258A" w:rsidP="00744459">
      <w:pPr>
        <w:tabs>
          <w:tab w:val="left" w:pos="993"/>
        </w:tabs>
        <w:suppressAutoHyphens/>
        <w:spacing w:after="0" w:line="240" w:lineRule="auto"/>
        <w:jc w:val="both"/>
        <w:rPr>
          <w:rFonts w:ascii="Times New Roman" w:hAnsi="Times New Roman"/>
          <w:bCs/>
          <w:sz w:val="24"/>
          <w:szCs w:val="24"/>
        </w:rPr>
      </w:pPr>
    </w:p>
    <w:p w14:paraId="5F67EF14" w14:textId="136A6A36" w:rsidR="00BC7211" w:rsidRDefault="00053345" w:rsidP="00BC7211">
      <w:pPr>
        <w:tabs>
          <w:tab w:val="left" w:pos="993"/>
        </w:tabs>
        <w:suppressAutoHyphens/>
        <w:spacing w:after="0" w:line="240" w:lineRule="auto"/>
        <w:ind w:left="-1276" w:firstLine="709"/>
        <w:jc w:val="both"/>
        <w:rPr>
          <w:rFonts w:ascii="Times New Roman" w:hAnsi="Times New Roman"/>
          <w:bCs/>
          <w:sz w:val="24"/>
          <w:szCs w:val="24"/>
        </w:rPr>
      </w:pPr>
      <w:r w:rsidRPr="00053345">
        <w:rPr>
          <w:rFonts w:ascii="Times New Roman" w:hAnsi="Times New Roman"/>
          <w:bCs/>
          <w:sz w:val="24"/>
          <w:szCs w:val="24"/>
        </w:rPr>
        <w:t>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bookmarkStart w:id="6" w:name="_Toc460855517"/>
      <w:bookmarkStart w:id="7" w:name="_Toc460939924"/>
    </w:p>
    <w:p w14:paraId="747959C1" w14:textId="77777777" w:rsidR="00BC7211" w:rsidRDefault="00BC7211" w:rsidP="00BC7211">
      <w:pPr>
        <w:tabs>
          <w:tab w:val="left" w:pos="993"/>
        </w:tabs>
        <w:suppressAutoHyphens/>
        <w:spacing w:after="0" w:line="240" w:lineRule="auto"/>
        <w:ind w:left="-1276" w:firstLine="709"/>
        <w:jc w:val="both"/>
        <w:rPr>
          <w:rFonts w:ascii="Times New Roman" w:hAnsi="Times New Roman"/>
          <w:bCs/>
          <w:sz w:val="24"/>
          <w:szCs w:val="24"/>
        </w:rPr>
      </w:pPr>
    </w:p>
    <w:p w14:paraId="3D188BB1" w14:textId="50AF500A" w:rsidR="006E6171" w:rsidRPr="006E6171" w:rsidRDefault="006E6171" w:rsidP="00BC7211">
      <w:pPr>
        <w:tabs>
          <w:tab w:val="left" w:pos="993"/>
        </w:tabs>
        <w:suppressAutoHyphens/>
        <w:spacing w:after="0" w:line="240" w:lineRule="auto"/>
        <w:ind w:left="-1276" w:firstLine="709"/>
        <w:jc w:val="center"/>
        <w:rPr>
          <w:rFonts w:ascii="Times New Roman" w:eastAsia="Calibri" w:hAnsi="Times New Roman" w:cs="Times New Roman"/>
          <w:b/>
          <w:bCs/>
          <w:sz w:val="24"/>
          <w:szCs w:val="24"/>
          <w:lang w:eastAsia="en-US"/>
        </w:rPr>
      </w:pPr>
      <w:r w:rsidRPr="006E6171">
        <w:rPr>
          <w:rFonts w:ascii="Times New Roman" w:eastAsia="Calibri" w:hAnsi="Times New Roman" w:cs="Times New Roman"/>
          <w:b/>
          <w:bCs/>
          <w:sz w:val="24"/>
          <w:szCs w:val="24"/>
          <w:lang w:eastAsia="en-US"/>
        </w:rPr>
        <w:t>Раздел 3. Характеристика профессиональной деятельности выпускника</w:t>
      </w:r>
    </w:p>
    <w:p w14:paraId="71B3E32F" w14:textId="77777777" w:rsidR="006E6171" w:rsidRPr="006E6171" w:rsidRDefault="006E6171" w:rsidP="00534393">
      <w:pPr>
        <w:autoSpaceDE w:val="0"/>
        <w:autoSpaceDN w:val="0"/>
        <w:adjustRightInd w:val="0"/>
        <w:spacing w:after="0" w:line="240" w:lineRule="auto"/>
        <w:ind w:left="-993" w:firstLine="426"/>
        <w:rPr>
          <w:rFonts w:ascii="Times New Roman" w:eastAsia="Calibri" w:hAnsi="Times New Roman" w:cs="Times New Roman"/>
          <w:sz w:val="24"/>
          <w:szCs w:val="24"/>
          <w:lang w:eastAsia="en-US"/>
        </w:rPr>
      </w:pPr>
      <w:r w:rsidRPr="006E6171">
        <w:rPr>
          <w:rFonts w:ascii="Times New Roman" w:eastAsia="Calibri" w:hAnsi="Times New Roman" w:cs="Times New Roman"/>
          <w:b/>
          <w:sz w:val="24"/>
          <w:szCs w:val="24"/>
          <w:lang w:eastAsia="en-US"/>
        </w:rPr>
        <w:t>3.1. Область и объекты профессиональной деятельности выпускников:</w:t>
      </w:r>
    </w:p>
    <w:p w14:paraId="5A82AA3C" w14:textId="5CC1CD45" w:rsidR="006E6171" w:rsidRPr="006E6171" w:rsidRDefault="00053345" w:rsidP="005A7719">
      <w:pPr>
        <w:spacing w:after="0" w:line="240" w:lineRule="auto"/>
        <w:ind w:left="-993" w:firstLine="426"/>
        <w:jc w:val="both"/>
        <w:rPr>
          <w:rFonts w:ascii="Times New Roman" w:eastAsia="Calibri" w:hAnsi="Times New Roman" w:cs="Times New Roman"/>
          <w:sz w:val="24"/>
          <w:szCs w:val="24"/>
          <w:lang w:eastAsia="en-US"/>
        </w:rPr>
      </w:pPr>
      <w:r w:rsidRPr="00053345">
        <w:rPr>
          <w:rFonts w:ascii="Times New Roman" w:eastAsia="Calibri" w:hAnsi="Times New Roman" w:cs="Times New Roman"/>
          <w:sz w:val="24"/>
          <w:szCs w:val="24"/>
          <w:lang w:eastAsia="en-US"/>
        </w:rPr>
        <w:t xml:space="preserve">В соответствии с ФГОС СПО по данной профессии областью профессиональной деятельности выпускника является осуществление профессиональной деятельности: 40 Сквозные виды профессиональной деятельности в промышленности </w:t>
      </w:r>
      <w:r w:rsidR="006E6171" w:rsidRPr="006E6171">
        <w:rPr>
          <w:rFonts w:ascii="Times New Roman" w:eastAsia="Calibri" w:hAnsi="Times New Roman" w:cs="Times New Roman"/>
          <w:sz w:val="24"/>
          <w:szCs w:val="24"/>
          <w:lang w:eastAsia="en-US"/>
        </w:rPr>
        <w:t>Объекты профессиональной деятельности выпускников:</w:t>
      </w:r>
    </w:p>
    <w:p w14:paraId="61C9A240" w14:textId="77777777" w:rsidR="006E6171" w:rsidRP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автотранспортные средства;</w:t>
      </w:r>
    </w:p>
    <w:p w14:paraId="0F626504" w14:textId="77777777" w:rsidR="006E6171" w:rsidRP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технологическое оборудование, инструмент и приспособления для технического обслуживания и ремонта автотранспортных средств;</w:t>
      </w:r>
    </w:p>
    <w:p w14:paraId="4CCA1648" w14:textId="7BB7E0EF" w:rsid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техническая и отчетная документация.</w:t>
      </w:r>
    </w:p>
    <w:p w14:paraId="79BF7FA9"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t xml:space="preserve">Объектами профессиональной деятельности 23.01.17 Мастер по ремонту и обслуживанию автомобилей являются: </w:t>
      </w:r>
    </w:p>
    <w:p w14:paraId="2D9A2517"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 автотранспортные средства; </w:t>
      </w:r>
    </w:p>
    <w:p w14:paraId="775C7656"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технологическое оборудование, инструмент и приспособления для технического обслуживания и ремонта автотранспортных средств; </w:t>
      </w:r>
    </w:p>
    <w:p w14:paraId="54DF4801"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оборудование заправочных станций и топливно-смазочные материалы; </w:t>
      </w:r>
    </w:p>
    <w:p w14:paraId="583D2629" w14:textId="2B6ECDF0" w:rsidR="00053345" w:rsidRPr="006E6171"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техническая и отчетная документация.</w:t>
      </w:r>
    </w:p>
    <w:p w14:paraId="7FC59B19" w14:textId="3C19C064" w:rsidR="006E6171" w:rsidRPr="006E6171" w:rsidRDefault="006E6171" w:rsidP="005343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993" w:firstLine="426"/>
        <w:rPr>
          <w:rFonts w:ascii="Times New Roman" w:eastAsia="Calibri" w:hAnsi="Times New Roman" w:cs="Times New Roman"/>
          <w:b/>
          <w:smallCaps/>
          <w:sz w:val="24"/>
          <w:szCs w:val="24"/>
          <w:lang w:eastAsia="en-US"/>
        </w:rPr>
      </w:pPr>
      <w:r w:rsidRPr="006E6171">
        <w:rPr>
          <w:rFonts w:ascii="Times New Roman" w:eastAsia="Calibri" w:hAnsi="Times New Roman" w:cs="Times New Roman"/>
          <w:b/>
          <w:sz w:val="24"/>
          <w:szCs w:val="24"/>
          <w:lang w:eastAsia="en-US"/>
        </w:rPr>
        <w:t>3.2. Виды деятельности</w:t>
      </w:r>
    </w:p>
    <w:p w14:paraId="5ADC1135" w14:textId="77777777" w:rsidR="006E6171" w:rsidRPr="006E6171" w:rsidRDefault="006E6171" w:rsidP="005A77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Выпускник, освоивший образовательную программу, должен быть готов к выполнению основных видов деятельности:</w:t>
      </w:r>
    </w:p>
    <w:p w14:paraId="478CF34C" w14:textId="0304B571" w:rsidR="006E6171" w:rsidRPr="006E6171" w:rsidRDefault="006E6171" w:rsidP="005A7719">
      <w:pPr>
        <w:numPr>
          <w:ilvl w:val="0"/>
          <w:numId w:val="19"/>
        </w:numPr>
        <w:spacing w:after="0" w:line="240" w:lineRule="auto"/>
        <w:ind w:left="-993"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ехническое</w:t>
      </w:r>
      <w:r>
        <w:rPr>
          <w:rFonts w:ascii="Times New Roman" w:eastAsia="Times New Roman" w:hAnsi="Times New Roman" w:cs="Times New Roman"/>
          <w:sz w:val="24"/>
          <w:szCs w:val="24"/>
        </w:rPr>
        <w:t xml:space="preserve"> </w:t>
      </w:r>
      <w:r w:rsidRPr="006E6171">
        <w:rPr>
          <w:rFonts w:ascii="Times New Roman" w:eastAsia="Times New Roman" w:hAnsi="Times New Roman" w:cs="Times New Roman"/>
          <w:sz w:val="24"/>
          <w:szCs w:val="24"/>
        </w:rPr>
        <w:t>состояние систем, агрегатов, деталей и механизмов автомобиля;</w:t>
      </w:r>
    </w:p>
    <w:p w14:paraId="055E8AAC" w14:textId="2F9C0A89" w:rsidR="006E6171" w:rsidRPr="006E6171" w:rsidRDefault="006E6171" w:rsidP="005A7719">
      <w:pPr>
        <w:numPr>
          <w:ilvl w:val="0"/>
          <w:numId w:val="19"/>
        </w:numPr>
        <w:spacing w:after="0" w:line="240" w:lineRule="auto"/>
        <w:ind w:left="-993"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ехническое</w:t>
      </w:r>
      <w:r>
        <w:rPr>
          <w:rFonts w:ascii="Times New Roman" w:eastAsia="Times New Roman" w:hAnsi="Times New Roman" w:cs="Times New Roman"/>
          <w:sz w:val="24"/>
          <w:szCs w:val="24"/>
        </w:rPr>
        <w:t xml:space="preserve"> </w:t>
      </w:r>
      <w:r w:rsidRPr="006E6171">
        <w:rPr>
          <w:rFonts w:ascii="Times New Roman" w:eastAsia="Times New Roman" w:hAnsi="Times New Roman" w:cs="Times New Roman"/>
          <w:sz w:val="24"/>
          <w:szCs w:val="24"/>
        </w:rPr>
        <w:t>обслуживание автотранспорта согласно требованиям нормативно-технической документации</w:t>
      </w:r>
    </w:p>
    <w:p w14:paraId="16FA96B8" w14:textId="273B8590" w:rsidR="006E6171" w:rsidRPr="006E6171" w:rsidRDefault="006E6171" w:rsidP="005A7719">
      <w:pPr>
        <w:numPr>
          <w:ilvl w:val="0"/>
          <w:numId w:val="19"/>
        </w:numPr>
        <w:spacing w:after="0" w:line="240" w:lineRule="auto"/>
        <w:ind w:left="-993" w:firstLine="426"/>
        <w:contextualSpacing/>
        <w:jc w:val="both"/>
        <w:rPr>
          <w:rFonts w:ascii="Calibri" w:eastAsia="Times New Roman" w:hAnsi="Calibri"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екущий ремонт различных типов автомобилей в соответствии с требованиями технологической документации.</w:t>
      </w:r>
    </w:p>
    <w:p w14:paraId="2CFCD21A" w14:textId="77777777" w:rsidR="00744459" w:rsidRDefault="00744459" w:rsidP="00534393">
      <w:pPr>
        <w:spacing w:after="120" w:line="240" w:lineRule="auto"/>
        <w:ind w:left="-993" w:firstLine="426"/>
        <w:rPr>
          <w:rFonts w:ascii="Times New Roman" w:eastAsia="Calibri" w:hAnsi="Times New Roman" w:cs="Times New Roman"/>
          <w:b/>
          <w:sz w:val="24"/>
          <w:szCs w:val="24"/>
          <w:lang w:eastAsia="en-US"/>
        </w:rPr>
      </w:pPr>
    </w:p>
    <w:p w14:paraId="009A25A7" w14:textId="77777777" w:rsidR="00744459" w:rsidRDefault="00744459" w:rsidP="00534393">
      <w:pPr>
        <w:spacing w:after="120" w:line="240" w:lineRule="auto"/>
        <w:ind w:left="-993" w:firstLine="426"/>
        <w:rPr>
          <w:rFonts w:ascii="Times New Roman" w:eastAsia="Calibri" w:hAnsi="Times New Roman" w:cs="Times New Roman"/>
          <w:b/>
          <w:sz w:val="24"/>
          <w:szCs w:val="24"/>
          <w:lang w:eastAsia="en-US"/>
        </w:rPr>
      </w:pPr>
    </w:p>
    <w:p w14:paraId="2674C718" w14:textId="42743ECD" w:rsidR="006E6171" w:rsidRPr="006E6171" w:rsidRDefault="006E6171" w:rsidP="00534393">
      <w:pPr>
        <w:spacing w:after="120" w:line="240" w:lineRule="auto"/>
        <w:ind w:left="-993" w:firstLine="426"/>
        <w:rPr>
          <w:rFonts w:ascii="Times New Roman" w:eastAsia="Calibri" w:hAnsi="Times New Roman" w:cs="Times New Roman"/>
          <w:b/>
          <w:sz w:val="24"/>
          <w:szCs w:val="24"/>
          <w:lang w:eastAsia="en-US"/>
        </w:rPr>
      </w:pPr>
      <w:r w:rsidRPr="006E6171">
        <w:rPr>
          <w:rFonts w:ascii="Times New Roman" w:eastAsia="Calibri" w:hAnsi="Times New Roman" w:cs="Times New Roman"/>
          <w:b/>
          <w:sz w:val="24"/>
          <w:szCs w:val="24"/>
          <w:lang w:eastAsia="en-US"/>
        </w:rPr>
        <w:t>3.3. Соответствие профессиональных модулей присваиваемым квалификациям</w:t>
      </w:r>
    </w:p>
    <w:tbl>
      <w:tblPr>
        <w:tblStyle w:val="afffff7"/>
        <w:tblW w:w="10207" w:type="dxa"/>
        <w:tblInd w:w="-856" w:type="dxa"/>
        <w:tblLook w:val="04A0" w:firstRow="1" w:lastRow="0" w:firstColumn="1" w:lastColumn="0" w:noHBand="0" w:noVBand="1"/>
      </w:tblPr>
      <w:tblGrid>
        <w:gridCol w:w="4225"/>
        <w:gridCol w:w="3289"/>
        <w:gridCol w:w="2693"/>
      </w:tblGrid>
      <w:tr w:rsidR="006E6171" w14:paraId="76BE3FE4" w14:textId="77777777" w:rsidTr="00053345">
        <w:tc>
          <w:tcPr>
            <w:tcW w:w="4225" w:type="dxa"/>
            <w:vMerge w:val="restart"/>
          </w:tcPr>
          <w:p w14:paraId="7787C2C4" w14:textId="77777777" w:rsidR="006E6171" w:rsidRDefault="006E6171" w:rsidP="005A7719">
            <w:pPr>
              <w:autoSpaceDE w:val="0"/>
              <w:autoSpaceDN w:val="0"/>
              <w:adjustRightInd w:val="0"/>
              <w:jc w:val="center"/>
              <w:rPr>
                <w:rFonts w:ascii="Times New Roman" w:hAnsi="Times New Roman" w:cs="Times New Roman"/>
                <w:sz w:val="24"/>
                <w:szCs w:val="24"/>
              </w:rPr>
            </w:pPr>
            <w:r>
              <w:rPr>
                <w:rFonts w:ascii="Times New Roman" w:hAnsi="Times New Roman" w:cs="Times New Roman"/>
              </w:rPr>
              <w:t>Наименования основных видов деятельности</w:t>
            </w:r>
          </w:p>
        </w:tc>
        <w:tc>
          <w:tcPr>
            <w:tcW w:w="3289" w:type="dxa"/>
            <w:vMerge w:val="restart"/>
          </w:tcPr>
          <w:p w14:paraId="2E47C89F" w14:textId="77777777" w:rsidR="006E6171" w:rsidRDefault="006E6171" w:rsidP="005A7719">
            <w:pPr>
              <w:autoSpaceDE w:val="0"/>
              <w:autoSpaceDN w:val="0"/>
              <w:adjustRightInd w:val="0"/>
              <w:jc w:val="center"/>
              <w:rPr>
                <w:rFonts w:ascii="Times New Roman" w:hAnsi="Times New Roman" w:cs="Times New Roman"/>
                <w:sz w:val="24"/>
                <w:szCs w:val="24"/>
              </w:rPr>
            </w:pPr>
            <w:r>
              <w:rPr>
                <w:rFonts w:ascii="Times New Roman" w:hAnsi="Times New Roman" w:cs="Times New Roman"/>
              </w:rPr>
              <w:t>Наименования профессиональных модулей</w:t>
            </w:r>
          </w:p>
        </w:tc>
        <w:tc>
          <w:tcPr>
            <w:tcW w:w="2693" w:type="dxa"/>
          </w:tcPr>
          <w:p w14:paraId="12E85980" w14:textId="77777777" w:rsidR="006E6171" w:rsidRDefault="006E6171" w:rsidP="005A7719">
            <w:pPr>
              <w:jc w:val="center"/>
              <w:rPr>
                <w:rFonts w:ascii="Times New Roman" w:hAnsi="Times New Roman" w:cs="Times New Roman"/>
                <w:sz w:val="24"/>
                <w:szCs w:val="24"/>
              </w:rPr>
            </w:pPr>
            <w:r>
              <w:rPr>
                <w:rFonts w:ascii="Times New Roman" w:hAnsi="Times New Roman" w:cs="Times New Roman"/>
              </w:rPr>
              <w:t>Сочетания квалификаций</w:t>
            </w:r>
          </w:p>
        </w:tc>
      </w:tr>
      <w:tr w:rsidR="006E6171" w14:paraId="690B2D78" w14:textId="77777777" w:rsidTr="00053345">
        <w:tc>
          <w:tcPr>
            <w:tcW w:w="4225" w:type="dxa"/>
            <w:vMerge/>
          </w:tcPr>
          <w:p w14:paraId="7BA5F719" w14:textId="77777777" w:rsidR="006E6171" w:rsidRDefault="006E6171" w:rsidP="005A7719">
            <w:pPr>
              <w:jc w:val="both"/>
              <w:rPr>
                <w:rFonts w:ascii="Times New Roman" w:hAnsi="Times New Roman" w:cs="Times New Roman"/>
                <w:sz w:val="24"/>
                <w:szCs w:val="24"/>
              </w:rPr>
            </w:pPr>
          </w:p>
        </w:tc>
        <w:tc>
          <w:tcPr>
            <w:tcW w:w="3289" w:type="dxa"/>
            <w:vMerge/>
          </w:tcPr>
          <w:p w14:paraId="2905823A" w14:textId="77777777" w:rsidR="006E6171" w:rsidRDefault="006E6171" w:rsidP="005A7719">
            <w:pPr>
              <w:jc w:val="both"/>
              <w:rPr>
                <w:rFonts w:ascii="Times New Roman" w:hAnsi="Times New Roman" w:cs="Times New Roman"/>
                <w:sz w:val="24"/>
                <w:szCs w:val="24"/>
              </w:rPr>
            </w:pPr>
          </w:p>
        </w:tc>
        <w:tc>
          <w:tcPr>
            <w:tcW w:w="2693" w:type="dxa"/>
          </w:tcPr>
          <w:p w14:paraId="5361C68F" w14:textId="77777777" w:rsidR="006E6171" w:rsidRPr="00A47FE2" w:rsidRDefault="006E6171" w:rsidP="005A7719">
            <w:pPr>
              <w:autoSpaceDE w:val="0"/>
              <w:autoSpaceDN w:val="0"/>
              <w:adjustRightInd w:val="0"/>
              <w:rPr>
                <w:rFonts w:ascii="Times New Roman" w:hAnsi="Times New Roman" w:cs="Times New Roman"/>
              </w:rPr>
            </w:pPr>
            <w:r>
              <w:rPr>
                <w:rFonts w:ascii="Times New Roman" w:hAnsi="Times New Roman" w:cs="Times New Roman"/>
              </w:rPr>
              <w:t>Слесарь по ремонту автомобилей; Водитель автомобиля</w:t>
            </w:r>
          </w:p>
        </w:tc>
      </w:tr>
      <w:tr w:rsidR="006E6171" w14:paraId="13A7DC66" w14:textId="77777777" w:rsidTr="00053345">
        <w:tc>
          <w:tcPr>
            <w:tcW w:w="4225" w:type="dxa"/>
          </w:tcPr>
          <w:p w14:paraId="6CDC4668"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Определять техническое состояние систем, агрегатов, деталей и механизмов автомобиля</w:t>
            </w:r>
          </w:p>
        </w:tc>
        <w:tc>
          <w:tcPr>
            <w:tcW w:w="3289" w:type="dxa"/>
          </w:tcPr>
          <w:p w14:paraId="5986009C"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Техническое состояние систем, агрегатов, деталей и механизмов автомобиля</w:t>
            </w:r>
          </w:p>
        </w:tc>
        <w:tc>
          <w:tcPr>
            <w:tcW w:w="2693" w:type="dxa"/>
          </w:tcPr>
          <w:p w14:paraId="04D25231" w14:textId="77777777" w:rsidR="006E6171" w:rsidRDefault="006E6171" w:rsidP="005A7719">
            <w:pPr>
              <w:jc w:val="center"/>
            </w:pPr>
            <w:r w:rsidRPr="004101E8">
              <w:rPr>
                <w:rFonts w:ascii="Times New Roman" w:hAnsi="Times New Roman" w:cs="Times New Roman"/>
              </w:rPr>
              <w:t>осваивается</w:t>
            </w:r>
          </w:p>
        </w:tc>
      </w:tr>
      <w:tr w:rsidR="006E6171" w14:paraId="1D38EAB8" w14:textId="77777777" w:rsidTr="00053345">
        <w:tc>
          <w:tcPr>
            <w:tcW w:w="4225" w:type="dxa"/>
          </w:tcPr>
          <w:p w14:paraId="29BEEA2E"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Осуществлять техническое обслуживание автотранспорта согласно требованиям нормативно-технической документации</w:t>
            </w:r>
          </w:p>
        </w:tc>
        <w:tc>
          <w:tcPr>
            <w:tcW w:w="3289" w:type="dxa"/>
          </w:tcPr>
          <w:p w14:paraId="1C2AB83C"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Техническое обслуживание автотранспорта</w:t>
            </w:r>
          </w:p>
        </w:tc>
        <w:tc>
          <w:tcPr>
            <w:tcW w:w="2693" w:type="dxa"/>
          </w:tcPr>
          <w:p w14:paraId="2DEAA140" w14:textId="77777777" w:rsidR="006E6171" w:rsidRDefault="006E6171" w:rsidP="005A7719">
            <w:pPr>
              <w:jc w:val="center"/>
            </w:pPr>
            <w:r w:rsidRPr="004101E8">
              <w:rPr>
                <w:rFonts w:ascii="Times New Roman" w:hAnsi="Times New Roman" w:cs="Times New Roman"/>
              </w:rPr>
              <w:t>осваивается</w:t>
            </w:r>
          </w:p>
        </w:tc>
      </w:tr>
      <w:tr w:rsidR="006E6171" w14:paraId="2FB414E0" w14:textId="77777777" w:rsidTr="00053345">
        <w:tc>
          <w:tcPr>
            <w:tcW w:w="4225" w:type="dxa"/>
          </w:tcPr>
          <w:p w14:paraId="2B915FD9"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Производить текущий ремонт различных типов автомобилей в соответствии с требованиями технологической документации</w:t>
            </w:r>
          </w:p>
        </w:tc>
        <w:tc>
          <w:tcPr>
            <w:tcW w:w="3289" w:type="dxa"/>
          </w:tcPr>
          <w:p w14:paraId="0316DADB"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Текущий ремонт различных типов автомобилей</w:t>
            </w:r>
          </w:p>
        </w:tc>
        <w:tc>
          <w:tcPr>
            <w:tcW w:w="2693" w:type="dxa"/>
          </w:tcPr>
          <w:p w14:paraId="1ED6C0ED" w14:textId="77777777" w:rsidR="006E6171" w:rsidRDefault="006E6171" w:rsidP="005A7719">
            <w:pPr>
              <w:jc w:val="center"/>
            </w:pPr>
            <w:r w:rsidRPr="004101E8">
              <w:rPr>
                <w:rFonts w:ascii="Times New Roman" w:hAnsi="Times New Roman" w:cs="Times New Roman"/>
              </w:rPr>
              <w:t>осваивается</w:t>
            </w:r>
          </w:p>
        </w:tc>
      </w:tr>
    </w:tbl>
    <w:p w14:paraId="1B7B989F" w14:textId="77777777" w:rsidR="00053345" w:rsidRDefault="00053345" w:rsidP="005A7719">
      <w:pPr>
        <w:spacing w:after="0" w:line="240" w:lineRule="auto"/>
        <w:ind w:firstLine="709"/>
        <w:jc w:val="both"/>
        <w:rPr>
          <w:rFonts w:ascii="Times New Roman" w:eastAsia="Calibri" w:hAnsi="Times New Roman" w:cs="Times New Roman"/>
          <w:b/>
          <w:sz w:val="24"/>
          <w:szCs w:val="24"/>
          <w:lang w:eastAsia="en-US"/>
        </w:rPr>
      </w:pPr>
    </w:p>
    <w:p w14:paraId="5D3CA456" w14:textId="77777777" w:rsidR="00053345" w:rsidRDefault="00053345" w:rsidP="00534393">
      <w:pPr>
        <w:pStyle w:val="af"/>
        <w:numPr>
          <w:ilvl w:val="1"/>
          <w:numId w:val="19"/>
        </w:numPr>
        <w:spacing w:after="0"/>
        <w:ind w:left="-284" w:hanging="283"/>
        <w:rPr>
          <w:rFonts w:eastAsia="Calibri"/>
          <w:b/>
          <w:lang w:eastAsia="en-US"/>
        </w:rPr>
      </w:pPr>
      <w:r w:rsidRPr="00053345">
        <w:rPr>
          <w:rFonts w:eastAsia="Calibri"/>
          <w:b/>
          <w:lang w:eastAsia="en-US"/>
        </w:rPr>
        <w:t xml:space="preserve">Компетенции выпускника, формируемые в результате освоения, как совокупный ожидаемый результат образования по завершении освоения </w:t>
      </w:r>
    </w:p>
    <w:p w14:paraId="17E6EEF1" w14:textId="61FE637D" w:rsidR="00053345" w:rsidRDefault="006E6171" w:rsidP="00534393">
      <w:pPr>
        <w:pStyle w:val="af"/>
        <w:spacing w:after="0"/>
        <w:ind w:left="-1134" w:firstLine="708"/>
      </w:pPr>
      <w:r w:rsidRPr="00053345">
        <w:t xml:space="preserve">В </w:t>
      </w:r>
      <w:r w:rsidR="00534393">
        <w:t>р</w:t>
      </w:r>
      <w:r w:rsidR="00053345" w:rsidRPr="00053345">
        <w:t>езультаты освоения ОП СПО ППКРС определяются приобретаемыми выпускником компетенциями, т.е. его способностью применять знания, умения и личные качества в соответствии с задачами профессиональной деятельности. В результате освоения данной ОП СПО ППКРС выпускник профессии 23.01.17 Мастер по ремонту и обслуживанию автомобилей должен обладать следующими знаниями, умениями и практическим опытом обязательной части:</w:t>
      </w:r>
    </w:p>
    <w:p w14:paraId="2F27E28E" w14:textId="77777777" w:rsidR="00053345" w:rsidRPr="00053345" w:rsidRDefault="00053345" w:rsidP="005A7719">
      <w:pPr>
        <w:pStyle w:val="af"/>
        <w:spacing w:after="0"/>
        <w:ind w:left="-1134" w:firstLine="708"/>
        <w:jc w:val="both"/>
        <w:rPr>
          <w:b/>
        </w:rPr>
      </w:pPr>
      <w:r w:rsidRPr="00053345">
        <w:rPr>
          <w:b/>
        </w:rPr>
        <w:t xml:space="preserve"> Знания, умения и практический опыт </w:t>
      </w:r>
    </w:p>
    <w:p w14:paraId="0CF4BA66" w14:textId="77777777" w:rsidR="00053345" w:rsidRPr="005873F6" w:rsidRDefault="00053345" w:rsidP="005A7719">
      <w:pPr>
        <w:pStyle w:val="af"/>
        <w:spacing w:after="0"/>
        <w:ind w:left="-1134" w:firstLine="708"/>
        <w:jc w:val="both"/>
        <w:rPr>
          <w:b/>
        </w:rPr>
      </w:pPr>
      <w:r w:rsidRPr="005873F6">
        <w:rPr>
          <w:b/>
        </w:rPr>
        <w:t>Знать:</w:t>
      </w:r>
    </w:p>
    <w:p w14:paraId="26D4B10D" w14:textId="77777777" w:rsidR="00053345" w:rsidRDefault="00053345" w:rsidP="004B26CF">
      <w:pPr>
        <w:pStyle w:val="af"/>
        <w:spacing w:after="0" w:line="240" w:lineRule="atLeast"/>
        <w:ind w:left="-1134" w:firstLine="709"/>
        <w:jc w:val="both"/>
      </w:pPr>
      <w:r w:rsidRPr="00053345">
        <w:t xml:space="preserve"> ‒воздействие негативных факторов на человека; </w:t>
      </w:r>
    </w:p>
    <w:p w14:paraId="425B1556" w14:textId="77777777" w:rsidR="00053345" w:rsidRDefault="00053345" w:rsidP="004B26CF">
      <w:pPr>
        <w:pStyle w:val="af"/>
        <w:spacing w:after="0" w:line="240" w:lineRule="atLeast"/>
        <w:ind w:left="-1134" w:firstLine="709"/>
        <w:jc w:val="both"/>
      </w:pPr>
      <w:r w:rsidRPr="00053345">
        <w:t xml:space="preserve">‒правовые, нормативные и организационные основы охраны труда в организации; </w:t>
      </w:r>
    </w:p>
    <w:p w14:paraId="0F0F4CFB" w14:textId="77777777" w:rsidR="00053345" w:rsidRDefault="00053345" w:rsidP="004B26CF">
      <w:pPr>
        <w:pStyle w:val="af"/>
        <w:spacing w:after="0" w:line="240" w:lineRule="atLeast"/>
        <w:ind w:left="-1134" w:firstLine="709"/>
        <w:jc w:val="both"/>
      </w:pPr>
      <w:r w:rsidRPr="00053345">
        <w:t xml:space="preserve">‒меры безопасности при работе с электрооборудованием и электрифицированными инструментами; </w:t>
      </w:r>
    </w:p>
    <w:p w14:paraId="0B72CEF3" w14:textId="77777777" w:rsidR="00053345" w:rsidRDefault="00053345" w:rsidP="004B26CF">
      <w:pPr>
        <w:pStyle w:val="af"/>
        <w:spacing w:after="0" w:line="240" w:lineRule="atLeast"/>
        <w:ind w:left="-1134" w:firstLine="709"/>
        <w:jc w:val="both"/>
      </w:pPr>
      <w:r w:rsidRPr="00053345">
        <w:t xml:space="preserve">‒правила техники безопасности и охраны труда в профессиональной деятельности; </w:t>
      </w:r>
    </w:p>
    <w:p w14:paraId="11F2D69E" w14:textId="77777777" w:rsidR="00053345" w:rsidRDefault="00053345" w:rsidP="004B26CF">
      <w:pPr>
        <w:pStyle w:val="af"/>
        <w:spacing w:after="0" w:line="240" w:lineRule="atLeast"/>
        <w:ind w:left="-1134" w:firstLine="709"/>
        <w:jc w:val="both"/>
      </w:pPr>
      <w:r w:rsidRPr="00053345">
        <w:t>‒экологические нормы и правила организ</w:t>
      </w:r>
      <w:r>
        <w:t xml:space="preserve">ации труда на предприятиях. </w:t>
      </w:r>
    </w:p>
    <w:p w14:paraId="0471DB0F" w14:textId="77777777" w:rsidR="00053345" w:rsidRDefault="00053345" w:rsidP="004B26CF">
      <w:pPr>
        <w:pStyle w:val="af"/>
        <w:spacing w:after="0" w:line="240" w:lineRule="atLeast"/>
        <w:ind w:left="-1134" w:firstLine="709"/>
        <w:jc w:val="both"/>
      </w:pPr>
      <w:r w:rsidRPr="00053345">
        <w:t xml:space="preserve">‒принципы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 </w:t>
      </w:r>
    </w:p>
    <w:p w14:paraId="574D211B" w14:textId="77777777" w:rsidR="00053345" w:rsidRDefault="00053345" w:rsidP="004B26CF">
      <w:pPr>
        <w:pStyle w:val="af"/>
        <w:spacing w:after="0" w:line="240" w:lineRule="atLeast"/>
        <w:ind w:left="-1134" w:firstLine="709"/>
        <w:jc w:val="both"/>
      </w:pPr>
      <w:r w:rsidRPr="00053345">
        <w:t xml:space="preserve">‒основные виды потенциальных опасностей и их последствия в профессиональной деятельности и быту, принципы снижения вероятности их реализации; </w:t>
      </w:r>
    </w:p>
    <w:p w14:paraId="536D0770" w14:textId="77777777" w:rsidR="00744459" w:rsidRDefault="00053345" w:rsidP="004B26CF">
      <w:pPr>
        <w:pStyle w:val="af"/>
        <w:spacing w:after="0" w:line="240" w:lineRule="atLeast"/>
        <w:ind w:left="-1134" w:firstLine="709"/>
        <w:jc w:val="both"/>
      </w:pPr>
      <w:r w:rsidRPr="00053345">
        <w:t xml:space="preserve">‒основы военной службы и обороны государства; </w:t>
      </w:r>
    </w:p>
    <w:p w14:paraId="1C73AE6E" w14:textId="6911300B" w:rsidR="00053345" w:rsidRDefault="00053345" w:rsidP="004B26CF">
      <w:pPr>
        <w:pStyle w:val="af"/>
        <w:spacing w:after="0" w:line="240" w:lineRule="atLeast"/>
        <w:ind w:left="-1134" w:firstLine="709"/>
        <w:jc w:val="both"/>
      </w:pPr>
      <w:r w:rsidRPr="00053345">
        <w:t xml:space="preserve">‒задачи и основные мероприятия гражданской обороны; </w:t>
      </w:r>
    </w:p>
    <w:p w14:paraId="07AC4FA5" w14:textId="77777777" w:rsidR="00053345" w:rsidRDefault="00053345" w:rsidP="004B26CF">
      <w:pPr>
        <w:pStyle w:val="af"/>
        <w:spacing w:after="0" w:line="240" w:lineRule="atLeast"/>
        <w:ind w:left="-1134" w:firstLine="709"/>
        <w:jc w:val="both"/>
      </w:pPr>
      <w:r w:rsidRPr="00053345">
        <w:t xml:space="preserve">‒способы защиты населения от оружия массового поражения; </w:t>
      </w:r>
    </w:p>
    <w:p w14:paraId="75DDBFFB" w14:textId="77777777" w:rsidR="00053345" w:rsidRDefault="00053345" w:rsidP="004B26CF">
      <w:pPr>
        <w:pStyle w:val="af"/>
        <w:spacing w:after="0" w:line="240" w:lineRule="atLeast"/>
        <w:ind w:left="-1134" w:firstLine="709"/>
        <w:jc w:val="both"/>
      </w:pPr>
      <w:r w:rsidRPr="00053345">
        <w:t xml:space="preserve">‒меры пожарной безопасности и правила безопасного поведения при пожарах; </w:t>
      </w:r>
    </w:p>
    <w:p w14:paraId="6FB467DF" w14:textId="77777777" w:rsidR="00744459" w:rsidRDefault="00053345" w:rsidP="00744459">
      <w:pPr>
        <w:pStyle w:val="af"/>
        <w:spacing w:after="0" w:line="240" w:lineRule="atLeast"/>
        <w:ind w:left="-1134" w:firstLine="709"/>
        <w:jc w:val="both"/>
      </w:pPr>
      <w:r w:rsidRPr="00053345">
        <w:t xml:space="preserve">‒организацию и порядок призыва граждан на военную службу и поступления на нее в добровольном порядке; </w:t>
      </w:r>
    </w:p>
    <w:p w14:paraId="42AC9B2D" w14:textId="35BB5B90" w:rsidR="00735962" w:rsidRDefault="00053345" w:rsidP="00744459">
      <w:pPr>
        <w:pStyle w:val="af"/>
        <w:spacing w:after="0" w:line="240" w:lineRule="atLeast"/>
        <w:ind w:left="-1134" w:firstLine="709"/>
        <w:jc w:val="both"/>
      </w:pPr>
      <w:r w:rsidRPr="00053345">
        <w:t xml:space="preserve">‒основные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профессиям СПО; </w:t>
      </w:r>
    </w:p>
    <w:p w14:paraId="5C5ECC7B" w14:textId="77777777" w:rsidR="00735962" w:rsidRDefault="00053345" w:rsidP="005A7719">
      <w:pPr>
        <w:pStyle w:val="af"/>
        <w:spacing w:after="0"/>
        <w:ind w:left="-1134" w:firstLine="708"/>
        <w:jc w:val="both"/>
      </w:pPr>
      <w:r w:rsidRPr="00053345">
        <w:t xml:space="preserve">‒область применения получаемых профессиональных знаний при исполнении обязанностей военной службы; </w:t>
      </w:r>
    </w:p>
    <w:p w14:paraId="772F2DCE" w14:textId="77777777" w:rsidR="00735962" w:rsidRDefault="00053345" w:rsidP="005A7719">
      <w:pPr>
        <w:pStyle w:val="af"/>
        <w:spacing w:after="0"/>
        <w:ind w:left="-1134" w:firstLine="708"/>
        <w:jc w:val="both"/>
      </w:pPr>
      <w:r w:rsidRPr="00053345">
        <w:t xml:space="preserve">‒порядок и правила оказания первой помощи пострадавшим основные свойства, классификацию, характеристики применяемых в профессиональной деятельности материалов; </w:t>
      </w:r>
    </w:p>
    <w:p w14:paraId="45AA5467" w14:textId="77777777" w:rsidR="00735962" w:rsidRDefault="00053345" w:rsidP="005A7719">
      <w:pPr>
        <w:pStyle w:val="af"/>
        <w:spacing w:after="0"/>
        <w:ind w:left="-1134" w:firstLine="708"/>
        <w:jc w:val="both"/>
      </w:pPr>
      <w:r w:rsidRPr="00053345">
        <w:t xml:space="preserve">‒физические и химические свойства горючих и смазочных материалов; </w:t>
      </w:r>
    </w:p>
    <w:p w14:paraId="628B6C6D" w14:textId="77777777" w:rsidR="00735962" w:rsidRDefault="00053345" w:rsidP="005A7719">
      <w:pPr>
        <w:pStyle w:val="af"/>
        <w:spacing w:after="0"/>
        <w:ind w:left="-1134" w:firstLine="708"/>
        <w:jc w:val="both"/>
      </w:pPr>
      <w:r w:rsidRPr="00053345">
        <w:t xml:space="preserve">‒области применения материалов; </w:t>
      </w:r>
    </w:p>
    <w:p w14:paraId="7827ACE7" w14:textId="77777777" w:rsidR="00735962" w:rsidRDefault="00053345" w:rsidP="005A7719">
      <w:pPr>
        <w:pStyle w:val="af"/>
        <w:spacing w:after="0"/>
        <w:ind w:left="-1134" w:firstLine="708"/>
        <w:jc w:val="both"/>
      </w:pPr>
      <w:r w:rsidRPr="00053345">
        <w:t xml:space="preserve">‒марки и модели автомобилей, их технические характеристики и особенности конструкции; </w:t>
      </w:r>
    </w:p>
    <w:p w14:paraId="62EDF90C" w14:textId="77777777" w:rsidR="00735962" w:rsidRDefault="00053345" w:rsidP="005A7719">
      <w:pPr>
        <w:pStyle w:val="af"/>
        <w:spacing w:after="0"/>
        <w:ind w:left="-1134" w:firstLine="708"/>
        <w:jc w:val="both"/>
      </w:pPr>
      <w:r w:rsidRPr="00053345">
        <w:t xml:space="preserve">‒характеристики лакокрасочных покрытий автомобильных кузовов; </w:t>
      </w:r>
    </w:p>
    <w:p w14:paraId="0D38ABC9" w14:textId="77777777" w:rsidR="00735962" w:rsidRDefault="00053345" w:rsidP="005A7719">
      <w:pPr>
        <w:pStyle w:val="af"/>
        <w:spacing w:after="0"/>
        <w:ind w:left="-1134" w:firstLine="708"/>
        <w:jc w:val="both"/>
      </w:pPr>
      <w:r w:rsidRPr="00053345">
        <w:t xml:space="preserve">‒оборудование и материалы для ремонта кузовов; </w:t>
      </w:r>
    </w:p>
    <w:p w14:paraId="62504D0C" w14:textId="77777777" w:rsidR="00735962" w:rsidRDefault="00053345" w:rsidP="005A7719">
      <w:pPr>
        <w:pStyle w:val="af"/>
        <w:spacing w:after="0"/>
        <w:ind w:left="-1134" w:firstLine="708"/>
        <w:jc w:val="both"/>
      </w:pPr>
      <w:r w:rsidRPr="00053345">
        <w:t xml:space="preserve">‒требования к состоянию лакокрасочных покрытий </w:t>
      </w:r>
    </w:p>
    <w:p w14:paraId="649455C2" w14:textId="77777777" w:rsidR="00735962" w:rsidRDefault="00053345" w:rsidP="005A7719">
      <w:pPr>
        <w:pStyle w:val="af"/>
        <w:spacing w:after="0"/>
        <w:ind w:left="-1134" w:firstLine="708"/>
        <w:jc w:val="both"/>
      </w:pPr>
      <w:r w:rsidRPr="00053345">
        <w:t>‒основные положения электротехники;</w:t>
      </w:r>
    </w:p>
    <w:p w14:paraId="61691D85" w14:textId="77777777" w:rsidR="00735962" w:rsidRDefault="00053345" w:rsidP="005A7719">
      <w:pPr>
        <w:pStyle w:val="af"/>
        <w:spacing w:after="0"/>
        <w:ind w:left="-1134" w:firstLine="708"/>
        <w:jc w:val="both"/>
      </w:pPr>
      <w:r w:rsidRPr="00053345">
        <w:t xml:space="preserve"> ‒методы расчета простых электрических цепей; </w:t>
      </w:r>
    </w:p>
    <w:p w14:paraId="669D8745" w14:textId="77777777" w:rsidR="00735962" w:rsidRDefault="00053345" w:rsidP="005A7719">
      <w:pPr>
        <w:pStyle w:val="af"/>
        <w:spacing w:after="0"/>
        <w:ind w:left="-1134" w:firstLine="708"/>
        <w:jc w:val="both"/>
      </w:pPr>
      <w:r w:rsidRPr="00053345">
        <w:t>‒принципы работы типовых электрических устройств;</w:t>
      </w:r>
    </w:p>
    <w:p w14:paraId="44D758D7" w14:textId="77777777" w:rsidR="00735962" w:rsidRDefault="00053345" w:rsidP="005A7719">
      <w:pPr>
        <w:pStyle w:val="af"/>
        <w:spacing w:after="0"/>
        <w:ind w:left="-1134" w:firstLine="708"/>
        <w:jc w:val="both"/>
      </w:pPr>
      <w:r w:rsidRPr="00053345">
        <w:t xml:space="preserve"> ‒меры безопасности при работе с электрооборудованием и электрифицированными инструментами; </w:t>
      </w:r>
    </w:p>
    <w:p w14:paraId="641981B2" w14:textId="77777777" w:rsidR="00735962" w:rsidRDefault="00053345" w:rsidP="005A7719">
      <w:pPr>
        <w:pStyle w:val="af"/>
        <w:spacing w:after="0"/>
        <w:ind w:left="-1134" w:firstLine="708"/>
        <w:jc w:val="both"/>
      </w:pPr>
      <w:r w:rsidRPr="00053345">
        <w:t xml:space="preserve">‒виды нормативно-технической и производственной документации; </w:t>
      </w:r>
    </w:p>
    <w:p w14:paraId="4F0D4066" w14:textId="77777777" w:rsidR="00735962" w:rsidRDefault="00053345" w:rsidP="005A7719">
      <w:pPr>
        <w:pStyle w:val="af"/>
        <w:spacing w:after="0"/>
        <w:ind w:left="-1134" w:firstLine="708"/>
        <w:jc w:val="both"/>
      </w:pPr>
      <w:r w:rsidRPr="00053345">
        <w:t xml:space="preserve">‒правила чтения технической документации; </w:t>
      </w:r>
    </w:p>
    <w:p w14:paraId="2DB11CDC" w14:textId="77777777" w:rsidR="00735962" w:rsidRDefault="00053345" w:rsidP="005A7719">
      <w:pPr>
        <w:pStyle w:val="af"/>
        <w:spacing w:after="0"/>
        <w:ind w:left="-1134" w:firstLine="708"/>
        <w:jc w:val="both"/>
      </w:pPr>
      <w:r w:rsidRPr="00053345">
        <w:t xml:space="preserve">‒способы графического представления объектов, пространственных образов и схем; </w:t>
      </w:r>
    </w:p>
    <w:p w14:paraId="429DD576" w14:textId="77777777" w:rsidR="00735962" w:rsidRDefault="00053345" w:rsidP="005A7719">
      <w:pPr>
        <w:pStyle w:val="af"/>
        <w:spacing w:after="0"/>
        <w:ind w:left="-1134" w:firstLine="708"/>
        <w:jc w:val="both"/>
      </w:pPr>
      <w:r w:rsidRPr="00053345">
        <w:t xml:space="preserve">‒правила выполнения чертежей, технических рисунков и эскизов; </w:t>
      </w:r>
    </w:p>
    <w:p w14:paraId="711EB0E9" w14:textId="77777777" w:rsidR="00735962" w:rsidRDefault="00053345" w:rsidP="005A7719">
      <w:pPr>
        <w:pStyle w:val="af"/>
        <w:spacing w:after="0"/>
        <w:ind w:left="-1134" w:firstLine="708"/>
        <w:jc w:val="both"/>
      </w:pPr>
      <w:r w:rsidRPr="00053345">
        <w:t xml:space="preserve">‒технику и принципы нанесения размеров </w:t>
      </w:r>
    </w:p>
    <w:p w14:paraId="5028ECFE" w14:textId="77777777" w:rsidR="00735962" w:rsidRDefault="00053345" w:rsidP="005A7719">
      <w:pPr>
        <w:pStyle w:val="af"/>
        <w:spacing w:after="0"/>
        <w:ind w:left="-1134" w:firstLine="708"/>
        <w:jc w:val="both"/>
      </w:pPr>
      <w:r w:rsidRPr="00053345">
        <w:t xml:space="preserve">‒виды технического обслуживания автомобилей и технологической документации по техническому обслуживанию; </w:t>
      </w:r>
    </w:p>
    <w:p w14:paraId="4F573097" w14:textId="77777777" w:rsidR="00735962" w:rsidRDefault="00053345" w:rsidP="005A7719">
      <w:pPr>
        <w:pStyle w:val="af"/>
        <w:spacing w:after="0"/>
        <w:ind w:left="-1134" w:firstLine="708"/>
        <w:jc w:val="both"/>
      </w:pPr>
      <w:r w:rsidRPr="00053345">
        <w:t xml:space="preserve">‒типы и устройства стендов для технического обслуживания и ремонта автомобильных двигателей; </w:t>
      </w:r>
    </w:p>
    <w:p w14:paraId="7B0C045E" w14:textId="77777777" w:rsidR="00735962" w:rsidRDefault="00053345" w:rsidP="005A7719">
      <w:pPr>
        <w:pStyle w:val="af"/>
        <w:spacing w:after="0"/>
        <w:ind w:left="-1134" w:firstLine="708"/>
        <w:jc w:val="both"/>
      </w:pPr>
      <w:r w:rsidRPr="00053345">
        <w:t xml:space="preserve">‒устройство и конструктивные особенности обслуживаемых автомобилей; </w:t>
      </w:r>
    </w:p>
    <w:p w14:paraId="6B0FFF9C" w14:textId="77777777" w:rsidR="00735962" w:rsidRDefault="00053345" w:rsidP="005A7719">
      <w:pPr>
        <w:pStyle w:val="af"/>
        <w:spacing w:after="0"/>
        <w:ind w:left="-1134" w:firstLine="708"/>
        <w:jc w:val="both"/>
      </w:pPr>
      <w:r w:rsidRPr="00053345">
        <w:t xml:space="preserve">‒технические условия на регулировку отдельных механизмов и узлов; </w:t>
      </w:r>
    </w:p>
    <w:p w14:paraId="6B895EBD" w14:textId="77777777" w:rsidR="00735962" w:rsidRDefault="00053345" w:rsidP="005A7719">
      <w:pPr>
        <w:pStyle w:val="af"/>
        <w:spacing w:after="0"/>
        <w:ind w:left="-1134" w:firstLine="708"/>
        <w:jc w:val="both"/>
      </w:pPr>
      <w:r w:rsidRPr="00053345">
        <w:t xml:space="preserve">‒виды работ при техническом обслуживании двигателей различных типов, технические условия их выполнения; </w:t>
      </w:r>
    </w:p>
    <w:p w14:paraId="76C605AB" w14:textId="77777777" w:rsidR="00735962" w:rsidRDefault="00053345" w:rsidP="005A7719">
      <w:pPr>
        <w:pStyle w:val="af"/>
        <w:spacing w:after="0"/>
        <w:ind w:left="-1134" w:firstLine="708"/>
        <w:jc w:val="both"/>
      </w:pPr>
      <w:r w:rsidRPr="00053345">
        <w:t>‒правила эксплуатации транспортных средств и правила дорожного движения;</w:t>
      </w:r>
    </w:p>
    <w:p w14:paraId="7A3443D8" w14:textId="77777777" w:rsidR="00735962" w:rsidRDefault="00053345" w:rsidP="005A7719">
      <w:pPr>
        <w:pStyle w:val="af"/>
        <w:spacing w:after="0"/>
        <w:ind w:left="-1134" w:firstLine="708"/>
        <w:jc w:val="both"/>
      </w:pPr>
      <w:r w:rsidRPr="00053345">
        <w:t xml:space="preserve"> ‒порядок выполнения контрольного осмотра транспортных средств по его техническому обслуживанию; </w:t>
      </w:r>
    </w:p>
    <w:p w14:paraId="58D7B7D0" w14:textId="77777777" w:rsidR="00735962" w:rsidRDefault="00053345" w:rsidP="005A7719">
      <w:pPr>
        <w:pStyle w:val="af"/>
        <w:spacing w:after="0"/>
        <w:ind w:left="-1134" w:firstLine="708"/>
        <w:jc w:val="both"/>
      </w:pPr>
      <w:r w:rsidRPr="00053345">
        <w:t xml:space="preserve">‒перечень неисправностей и условий, при которых запрещается эксплуатация транспортных средств; </w:t>
      </w:r>
    </w:p>
    <w:p w14:paraId="32F21A5F" w14:textId="4FF2D14F" w:rsidR="00735962" w:rsidRDefault="00053345" w:rsidP="005A7719">
      <w:pPr>
        <w:pStyle w:val="af"/>
        <w:spacing w:after="0"/>
        <w:ind w:left="-1134" w:firstLine="708"/>
        <w:jc w:val="both"/>
      </w:pPr>
      <w:r w:rsidRPr="00053345">
        <w:t>‒приемы устранения неисправностей и выполнения работ п</w:t>
      </w:r>
      <w:r w:rsidR="00735962">
        <w:t xml:space="preserve">о техническому обслуживанию; </w:t>
      </w:r>
    </w:p>
    <w:p w14:paraId="10EC1723" w14:textId="51D9FE00" w:rsidR="00735962" w:rsidRDefault="00053345" w:rsidP="005A7719">
      <w:pPr>
        <w:pStyle w:val="af"/>
        <w:spacing w:after="0"/>
        <w:ind w:left="-1134" w:firstLine="708"/>
        <w:jc w:val="both"/>
      </w:pPr>
      <w:r w:rsidRPr="00053345">
        <w:t xml:space="preserve">‒основы безопасного управления транспортными средствами </w:t>
      </w:r>
    </w:p>
    <w:p w14:paraId="234266CA" w14:textId="3947C20C" w:rsidR="00735962" w:rsidRDefault="00053345" w:rsidP="005A7719">
      <w:pPr>
        <w:pStyle w:val="af"/>
        <w:spacing w:after="0"/>
        <w:ind w:left="-1134" w:firstLine="708"/>
        <w:jc w:val="both"/>
      </w:pPr>
      <w:r w:rsidRPr="00053345">
        <w:t>‒устройство и конструктивные особенности обслуживаемых автомобилей;</w:t>
      </w:r>
    </w:p>
    <w:p w14:paraId="2EED690B" w14:textId="77777777" w:rsidR="00735962" w:rsidRDefault="00053345" w:rsidP="005A7719">
      <w:pPr>
        <w:pStyle w:val="af"/>
        <w:spacing w:after="0"/>
        <w:ind w:left="-1134" w:firstLine="708"/>
        <w:jc w:val="both"/>
      </w:pPr>
      <w:r w:rsidRPr="00053345">
        <w:t xml:space="preserve"> ‒назначение и взаимодействие основных узлов ремонтируемых автомобилей;</w:t>
      </w:r>
    </w:p>
    <w:p w14:paraId="5AA6F666" w14:textId="77777777" w:rsidR="00735962" w:rsidRDefault="00053345" w:rsidP="005A7719">
      <w:pPr>
        <w:pStyle w:val="af"/>
        <w:spacing w:after="0"/>
        <w:ind w:left="-1134" w:firstLine="708"/>
        <w:jc w:val="both"/>
      </w:pPr>
      <w:r w:rsidRPr="00053345">
        <w:t xml:space="preserve"> ‒виды и методы ремонтных работ, способы восстановления деталей; </w:t>
      </w:r>
    </w:p>
    <w:p w14:paraId="580E230B" w14:textId="77777777" w:rsidR="005873F6" w:rsidRDefault="00053345" w:rsidP="005A7719">
      <w:pPr>
        <w:pStyle w:val="af"/>
        <w:spacing w:after="0"/>
        <w:ind w:left="-1134" w:firstLine="708"/>
        <w:jc w:val="both"/>
      </w:pPr>
      <w:r w:rsidRPr="00053345">
        <w:t xml:space="preserve">‒технологическую последовательность и регламент работы по разборке и сборке систем автомобилей; </w:t>
      </w:r>
    </w:p>
    <w:p w14:paraId="3634B80A" w14:textId="77777777" w:rsidR="005873F6" w:rsidRDefault="00053345" w:rsidP="005A7719">
      <w:pPr>
        <w:pStyle w:val="af"/>
        <w:spacing w:after="0"/>
        <w:ind w:left="-1134" w:firstLine="708"/>
        <w:jc w:val="both"/>
      </w:pPr>
      <w:r w:rsidRPr="00053345">
        <w:t xml:space="preserve">‒методику контроля геометрических параметров деталей систем и частей автомобилей; </w:t>
      </w:r>
    </w:p>
    <w:p w14:paraId="5327167F" w14:textId="77777777" w:rsidR="005873F6" w:rsidRDefault="00053345" w:rsidP="005A7719">
      <w:pPr>
        <w:pStyle w:val="af"/>
        <w:spacing w:after="0"/>
        <w:ind w:left="-1134" w:firstLine="708"/>
        <w:jc w:val="both"/>
      </w:pPr>
      <w:r w:rsidRPr="00053345">
        <w:t xml:space="preserve">‒системы допусков и посадок, классы точности, шероховатость, допуски формы и расположения поверхностей; </w:t>
      </w:r>
    </w:p>
    <w:p w14:paraId="48DACFCE" w14:textId="77777777" w:rsidR="005873F6" w:rsidRDefault="00053345" w:rsidP="005A7719">
      <w:pPr>
        <w:pStyle w:val="af"/>
        <w:spacing w:after="0"/>
        <w:ind w:left="-1134" w:firstLine="708"/>
        <w:jc w:val="both"/>
      </w:pPr>
      <w:r w:rsidRPr="00053345">
        <w:t xml:space="preserve">‒основные механические свойства обрабатываемых материалов; </w:t>
      </w:r>
    </w:p>
    <w:p w14:paraId="48138841" w14:textId="77777777" w:rsidR="005873F6" w:rsidRDefault="00053345" w:rsidP="005A7719">
      <w:pPr>
        <w:pStyle w:val="af"/>
        <w:spacing w:after="0"/>
        <w:ind w:left="-1134" w:firstLine="708"/>
        <w:jc w:val="both"/>
      </w:pPr>
      <w:r w:rsidRPr="00053345">
        <w:t>‒порядок регулирования узлов отремонтированных систем и частей автомобилей;</w:t>
      </w:r>
    </w:p>
    <w:p w14:paraId="2CA4BABF" w14:textId="77777777" w:rsidR="005873F6" w:rsidRDefault="00053345" w:rsidP="005A7719">
      <w:pPr>
        <w:pStyle w:val="af"/>
        <w:spacing w:after="0"/>
        <w:ind w:left="-1134" w:firstLine="708"/>
        <w:jc w:val="both"/>
      </w:pPr>
      <w:r w:rsidRPr="00053345">
        <w:t xml:space="preserve"> ‒инструкции и правила охраны труда;</w:t>
      </w:r>
    </w:p>
    <w:p w14:paraId="2747DBD4" w14:textId="77777777" w:rsidR="005873F6" w:rsidRDefault="00053345" w:rsidP="005A7719">
      <w:pPr>
        <w:pStyle w:val="af"/>
        <w:spacing w:after="0"/>
        <w:ind w:left="-1134" w:firstLine="708"/>
        <w:jc w:val="both"/>
      </w:pPr>
      <w:r w:rsidRPr="00053345">
        <w:t xml:space="preserve"> ‒бережливое производство. </w:t>
      </w:r>
    </w:p>
    <w:p w14:paraId="65583550" w14:textId="77777777" w:rsidR="005873F6" w:rsidRDefault="00053345" w:rsidP="005A7719">
      <w:pPr>
        <w:pStyle w:val="af"/>
        <w:spacing w:after="0"/>
        <w:ind w:left="-1134" w:firstLine="708"/>
        <w:jc w:val="both"/>
      </w:pPr>
      <w:r w:rsidRPr="005873F6">
        <w:rPr>
          <w:b/>
        </w:rPr>
        <w:t>Уметь:</w:t>
      </w:r>
      <w:r w:rsidRPr="00053345">
        <w:t xml:space="preserve"> </w:t>
      </w:r>
    </w:p>
    <w:p w14:paraId="75E18B28" w14:textId="77777777" w:rsidR="005873F6" w:rsidRDefault="00053345" w:rsidP="005A7719">
      <w:pPr>
        <w:pStyle w:val="af"/>
        <w:spacing w:after="0"/>
        <w:ind w:left="-1134" w:firstLine="708"/>
        <w:jc w:val="both"/>
      </w:pPr>
      <w:r w:rsidRPr="00053345">
        <w:sym w:font="Symbol" w:char="F02D"/>
      </w:r>
      <w:r w:rsidRPr="00053345">
        <w:t xml:space="preserve">применять методы и средства защиты от опасностей технических систем и технологических процессов; </w:t>
      </w:r>
    </w:p>
    <w:p w14:paraId="061DFAD5" w14:textId="77777777" w:rsidR="005873F6" w:rsidRDefault="00053345" w:rsidP="005A7719">
      <w:pPr>
        <w:pStyle w:val="af"/>
        <w:spacing w:after="0"/>
        <w:ind w:left="-1134" w:firstLine="708"/>
        <w:jc w:val="both"/>
      </w:pPr>
      <w:r w:rsidRPr="00053345">
        <w:sym w:font="Symbol" w:char="F02D"/>
      </w:r>
      <w:r w:rsidRPr="00053345">
        <w:t xml:space="preserve">соблюдать безопасные условия труда в профессиональной деятельности. </w:t>
      </w:r>
    </w:p>
    <w:p w14:paraId="7A0D729E" w14:textId="77777777" w:rsidR="005873F6" w:rsidRDefault="005873F6" w:rsidP="005A7719">
      <w:pPr>
        <w:pStyle w:val="af"/>
        <w:spacing w:after="0"/>
        <w:ind w:left="-1134" w:firstLine="708"/>
        <w:jc w:val="both"/>
      </w:pPr>
      <w:r>
        <w:t>-</w:t>
      </w:r>
      <w:r w:rsidR="00053345" w:rsidRPr="00053345">
        <w:t xml:space="preserve">организовывать и проводить мероприятия по защите работающих и населения от негативных воздействий чрезвычайных ситуаций; </w:t>
      </w:r>
    </w:p>
    <w:p w14:paraId="79D74E29" w14:textId="77777777" w:rsidR="005873F6" w:rsidRDefault="00053345" w:rsidP="005A7719">
      <w:pPr>
        <w:pStyle w:val="af"/>
        <w:spacing w:after="0"/>
        <w:ind w:left="-1134" w:firstLine="708"/>
        <w:jc w:val="both"/>
      </w:pPr>
      <w:r w:rsidRPr="00053345">
        <w:sym w:font="Symbol" w:char="F02D"/>
      </w:r>
      <w:r w:rsidRPr="00053345">
        <w:t xml:space="preserve">предпринимать профилактические меры для снижения уровня опасностей различного вида и устранения их последствий в профессиональной деятельности и быту; </w:t>
      </w:r>
    </w:p>
    <w:p w14:paraId="60381C44" w14:textId="77777777" w:rsidR="005873F6" w:rsidRDefault="00053345" w:rsidP="005A7719">
      <w:pPr>
        <w:pStyle w:val="af"/>
        <w:spacing w:after="0"/>
        <w:ind w:left="-1134" w:firstLine="708"/>
        <w:jc w:val="both"/>
      </w:pPr>
      <w:r w:rsidRPr="00053345">
        <w:sym w:font="Symbol" w:char="F02D"/>
      </w:r>
      <w:r w:rsidRPr="00053345">
        <w:t xml:space="preserve">использовать средства индивидуальной и коллективной защиты от оружия массового поражения; </w:t>
      </w:r>
    </w:p>
    <w:p w14:paraId="37B30A2E" w14:textId="77777777" w:rsidR="005873F6" w:rsidRDefault="00053345" w:rsidP="005A7719">
      <w:pPr>
        <w:pStyle w:val="af"/>
        <w:spacing w:after="0"/>
        <w:ind w:left="-1134" w:firstLine="708"/>
        <w:jc w:val="both"/>
      </w:pPr>
      <w:r w:rsidRPr="00053345">
        <w:sym w:font="Symbol" w:char="F02D"/>
      </w:r>
      <w:r w:rsidRPr="00053345">
        <w:t xml:space="preserve">применять первичные средства пожаротушения; </w:t>
      </w:r>
    </w:p>
    <w:p w14:paraId="524F5CE8" w14:textId="77777777" w:rsidR="005873F6" w:rsidRDefault="00053345" w:rsidP="005A7719">
      <w:pPr>
        <w:pStyle w:val="af"/>
        <w:spacing w:after="0"/>
        <w:ind w:left="-1134" w:firstLine="708"/>
        <w:jc w:val="both"/>
      </w:pPr>
      <w:r w:rsidRPr="00053345">
        <w:sym w:font="Symbol" w:char="F02D"/>
      </w:r>
      <w:r w:rsidRPr="00053345">
        <w:t>ориентироваться в перечне военно-учетных специальностей и самостоятельно определять среди них родственные полученной профессии;</w:t>
      </w:r>
    </w:p>
    <w:p w14:paraId="35D3CBA9" w14:textId="77777777" w:rsidR="005873F6" w:rsidRDefault="00053345" w:rsidP="005A7719">
      <w:pPr>
        <w:pStyle w:val="af"/>
        <w:spacing w:after="0"/>
        <w:ind w:left="-1134" w:firstLine="708"/>
        <w:jc w:val="both"/>
      </w:pPr>
      <w:r w:rsidRPr="00053345">
        <w:t xml:space="preserve"> </w:t>
      </w:r>
      <w:r w:rsidRPr="00053345">
        <w:sym w:font="Symbol" w:char="F02D"/>
      </w:r>
      <w:r w:rsidRPr="00053345">
        <w:t xml:space="preserve">применять профессиональные знания в ходе исполнения обязанностей военной службы на воинских должностях в соответствии с полученной профессией; </w:t>
      </w:r>
    </w:p>
    <w:p w14:paraId="0DC84928" w14:textId="77777777" w:rsidR="005873F6" w:rsidRDefault="00053345" w:rsidP="005A7719">
      <w:pPr>
        <w:pStyle w:val="af"/>
        <w:spacing w:after="0"/>
        <w:ind w:left="-1134" w:firstLine="708"/>
        <w:jc w:val="both"/>
      </w:pPr>
      <w:r w:rsidRPr="00053345">
        <w:sym w:font="Symbol" w:char="F02D"/>
      </w:r>
      <w:r w:rsidRPr="00053345">
        <w:t xml:space="preserve">владеть способами бесконфликтного общения и саморегуляции в повседневной деятельности и экстремальных условиях военной службы; </w:t>
      </w:r>
    </w:p>
    <w:p w14:paraId="42E5E3B9" w14:textId="77777777" w:rsidR="005873F6" w:rsidRDefault="00053345" w:rsidP="005A7719">
      <w:pPr>
        <w:pStyle w:val="af"/>
        <w:spacing w:after="0"/>
        <w:ind w:left="-1134" w:firstLine="708"/>
        <w:jc w:val="both"/>
      </w:pPr>
      <w:r w:rsidRPr="00053345">
        <w:sym w:font="Symbol" w:char="F02D"/>
      </w:r>
      <w:r w:rsidRPr="00053345">
        <w:t xml:space="preserve">оказывать первую помощь пострадавшим. использовать эксплуатационные материалы в профессиональной деятельности; </w:t>
      </w:r>
    </w:p>
    <w:p w14:paraId="0A76EAD5" w14:textId="77777777" w:rsidR="005873F6" w:rsidRDefault="00053345" w:rsidP="005A7719">
      <w:pPr>
        <w:pStyle w:val="af"/>
        <w:spacing w:after="0"/>
        <w:ind w:left="-1134" w:firstLine="708"/>
        <w:jc w:val="both"/>
      </w:pPr>
      <w:r w:rsidRPr="00053345">
        <w:sym w:font="Symbol" w:char="F02D"/>
      </w:r>
      <w:r w:rsidRPr="00053345">
        <w:t xml:space="preserve">определять основные свойства материалов по маркам; </w:t>
      </w:r>
    </w:p>
    <w:p w14:paraId="036CDC39" w14:textId="77777777" w:rsidR="005873F6" w:rsidRDefault="00053345" w:rsidP="005A7719">
      <w:pPr>
        <w:pStyle w:val="af"/>
        <w:spacing w:after="0"/>
        <w:ind w:left="-1134" w:firstLine="708"/>
        <w:jc w:val="both"/>
      </w:pPr>
      <w:r w:rsidRPr="00053345">
        <w:sym w:font="Symbol" w:char="F02D"/>
      </w:r>
      <w:r w:rsidRPr="00053345">
        <w:t xml:space="preserve">выбирать материалы на основе анализа их свойств для конкретного применения </w:t>
      </w:r>
    </w:p>
    <w:p w14:paraId="51422FE1" w14:textId="77777777" w:rsidR="005873F6" w:rsidRDefault="00053345" w:rsidP="005A7719">
      <w:pPr>
        <w:pStyle w:val="af"/>
        <w:spacing w:after="0"/>
        <w:ind w:left="-1134" w:firstLine="708"/>
        <w:jc w:val="both"/>
      </w:pPr>
      <w:r w:rsidRPr="00053345">
        <w:sym w:font="Symbol" w:char="F02D"/>
      </w:r>
      <w:r w:rsidRPr="00053345">
        <w:t xml:space="preserve">измерять параметры электрической цепи; </w:t>
      </w:r>
    </w:p>
    <w:p w14:paraId="2E647A4A" w14:textId="77777777" w:rsidR="005873F6" w:rsidRDefault="00053345" w:rsidP="005A7719">
      <w:pPr>
        <w:pStyle w:val="af"/>
        <w:spacing w:after="0"/>
        <w:ind w:left="-1134" w:firstLine="708"/>
        <w:jc w:val="both"/>
      </w:pPr>
      <w:r w:rsidRPr="00053345">
        <w:sym w:font="Symbol" w:char="F02D"/>
      </w:r>
      <w:r w:rsidRPr="00053345">
        <w:t xml:space="preserve">рассчитывать сопротивление заземляющих устройств; </w:t>
      </w:r>
    </w:p>
    <w:p w14:paraId="4E2D5A76" w14:textId="77777777" w:rsidR="005873F6" w:rsidRDefault="00053345" w:rsidP="005A7719">
      <w:pPr>
        <w:pStyle w:val="af"/>
        <w:spacing w:after="0"/>
        <w:ind w:left="-1134" w:firstLine="708"/>
        <w:jc w:val="both"/>
      </w:pPr>
      <w:r w:rsidRPr="00053345">
        <w:sym w:font="Symbol" w:char="F02D"/>
      </w:r>
      <w:r w:rsidRPr="00053345">
        <w:t xml:space="preserve">производить расчеты для выбора электроаппаратов; </w:t>
      </w:r>
    </w:p>
    <w:p w14:paraId="0E62747E" w14:textId="77777777" w:rsidR="005873F6" w:rsidRDefault="00053345" w:rsidP="005A7719">
      <w:pPr>
        <w:pStyle w:val="af"/>
        <w:spacing w:after="0"/>
        <w:ind w:left="-1134" w:firstLine="708"/>
        <w:jc w:val="both"/>
      </w:pPr>
      <w:r w:rsidRPr="00053345">
        <w:sym w:font="Symbol" w:char="F02D"/>
      </w:r>
      <w:r w:rsidRPr="00053345">
        <w:t xml:space="preserve">читать рабочие и сборочные чертежи и схемы; </w:t>
      </w:r>
    </w:p>
    <w:p w14:paraId="05316796" w14:textId="77777777" w:rsidR="005873F6" w:rsidRDefault="00053345" w:rsidP="005A7719">
      <w:pPr>
        <w:pStyle w:val="af"/>
        <w:spacing w:after="0"/>
        <w:ind w:left="-1134" w:firstLine="708"/>
        <w:jc w:val="both"/>
      </w:pPr>
      <w:r w:rsidRPr="00053345">
        <w:sym w:font="Symbol" w:char="F02D"/>
      </w:r>
      <w:r w:rsidRPr="00053345">
        <w:t xml:space="preserve"> выполнять эскизы, технические рисунки и простые чертежи деталей, их элементов, узлов; </w:t>
      </w:r>
      <w:r w:rsidR="005873F6">
        <w:t xml:space="preserve"> </w:t>
      </w:r>
      <w:r w:rsidRPr="00053345">
        <w:sym w:font="Symbol" w:char="F02D"/>
      </w:r>
      <w:r w:rsidRPr="00053345">
        <w:t>примен</w:t>
      </w:r>
      <w:r w:rsidR="005873F6">
        <w:t>ять нормативно-</w:t>
      </w:r>
      <w:r w:rsidRPr="00053345">
        <w:t xml:space="preserve">техническую документацию по техническому обслуживанию автомобилей; </w:t>
      </w:r>
      <w:r w:rsidRPr="00053345">
        <w:sym w:font="Symbol" w:char="F02D"/>
      </w:r>
      <w:r w:rsidRPr="00053345">
        <w:t xml:space="preserve">выбирать и пользоваться инструментами, приспособлениями и стендами для технического обслуживания систем и частей автомобилей; </w:t>
      </w:r>
    </w:p>
    <w:p w14:paraId="2BCD5659" w14:textId="77777777" w:rsidR="005873F6" w:rsidRDefault="00053345" w:rsidP="005A7719">
      <w:pPr>
        <w:pStyle w:val="af"/>
        <w:spacing w:after="0"/>
        <w:ind w:left="-1134" w:firstLine="708"/>
        <w:jc w:val="both"/>
      </w:pPr>
      <w:r w:rsidRPr="00053345">
        <w:sym w:font="Symbol" w:char="F02D"/>
      </w:r>
      <w:r w:rsidRPr="00053345">
        <w:t xml:space="preserve">безопасно управлять транспортными средствами; </w:t>
      </w:r>
    </w:p>
    <w:p w14:paraId="77957CEB" w14:textId="77777777" w:rsidR="005873F6" w:rsidRDefault="00053345" w:rsidP="005A7719">
      <w:pPr>
        <w:pStyle w:val="af"/>
        <w:spacing w:after="0"/>
        <w:ind w:left="-1134" w:firstLine="708"/>
        <w:jc w:val="both"/>
      </w:pPr>
      <w:r w:rsidRPr="00053345">
        <w:sym w:font="Symbol" w:char="F02D"/>
      </w:r>
      <w:r w:rsidRPr="00053345">
        <w:t xml:space="preserve">проводить контрольный осмотр транспортных средств; </w:t>
      </w:r>
    </w:p>
    <w:p w14:paraId="3B9FD720" w14:textId="77777777" w:rsidR="005873F6" w:rsidRDefault="00053345" w:rsidP="005A7719">
      <w:pPr>
        <w:pStyle w:val="af"/>
        <w:spacing w:after="0"/>
        <w:ind w:left="-1134" w:firstLine="708"/>
        <w:jc w:val="both"/>
      </w:pPr>
      <w:r w:rsidRPr="00053345">
        <w:sym w:font="Symbol" w:char="F02D"/>
      </w:r>
      <w:r w:rsidRPr="00053345">
        <w:t xml:space="preserve">устранять возникшие во время эксплуатации транспортных средств мелкие неисправности, с соблюдением требований безопасности; </w:t>
      </w:r>
    </w:p>
    <w:p w14:paraId="5D79CA36" w14:textId="77777777" w:rsidR="005873F6" w:rsidRDefault="00053345" w:rsidP="005A7719">
      <w:pPr>
        <w:pStyle w:val="af"/>
        <w:spacing w:after="0"/>
        <w:ind w:left="-1134" w:firstLine="708"/>
        <w:jc w:val="both"/>
      </w:pPr>
      <w:r w:rsidRPr="00053345">
        <w:sym w:font="Symbol" w:char="F02D"/>
      </w:r>
      <w:r w:rsidRPr="00053345">
        <w:t xml:space="preserve">получать, оформлять и сдавать путевую и транспортную документацию выбирать и пользоваться инструментами и приспособлениями для ремонтных работ; </w:t>
      </w:r>
    </w:p>
    <w:p w14:paraId="46C0B73E" w14:textId="77777777" w:rsidR="005873F6" w:rsidRDefault="00053345" w:rsidP="005A7719">
      <w:pPr>
        <w:pStyle w:val="af"/>
        <w:spacing w:after="0"/>
        <w:ind w:left="-1134" w:firstLine="708"/>
        <w:jc w:val="both"/>
      </w:pPr>
      <w:r w:rsidRPr="00053345">
        <w:sym w:font="Symbol" w:char="F02D"/>
      </w:r>
      <w:r w:rsidRPr="00053345">
        <w:t xml:space="preserve"> снимать и устанавливать агрегаты </w:t>
      </w:r>
      <w:r w:rsidR="005873F6">
        <w:t xml:space="preserve">и узлы, и детали автомобиля; </w:t>
      </w:r>
    </w:p>
    <w:p w14:paraId="4A94E9F8" w14:textId="77777777" w:rsidR="005873F6" w:rsidRDefault="00053345" w:rsidP="005A7719">
      <w:pPr>
        <w:pStyle w:val="af"/>
        <w:spacing w:after="0"/>
        <w:ind w:left="-1134" w:firstLine="708"/>
        <w:jc w:val="both"/>
      </w:pPr>
      <w:r w:rsidRPr="00053345">
        <w:sym w:font="Symbol" w:char="F02D"/>
      </w:r>
      <w:r w:rsidRPr="00053345">
        <w:t xml:space="preserve"> определять объемы и подбирать комплектующие при выполнении ремонтных работ и систем, и частей автомобилей; </w:t>
      </w:r>
    </w:p>
    <w:p w14:paraId="6EFFEB97" w14:textId="77777777" w:rsidR="005873F6" w:rsidRDefault="00053345" w:rsidP="005A7719">
      <w:pPr>
        <w:pStyle w:val="af"/>
        <w:spacing w:after="0"/>
        <w:ind w:left="-1134" w:firstLine="708"/>
        <w:jc w:val="both"/>
      </w:pPr>
      <w:r w:rsidRPr="00053345">
        <w:sym w:font="Symbol" w:char="F02D"/>
      </w:r>
      <w:r w:rsidRPr="00053345">
        <w:t xml:space="preserve">определять способы и средства ремонта; </w:t>
      </w:r>
    </w:p>
    <w:p w14:paraId="52E740BE" w14:textId="77777777" w:rsidR="005873F6" w:rsidRDefault="00053345" w:rsidP="005A7719">
      <w:pPr>
        <w:pStyle w:val="af"/>
        <w:spacing w:after="0"/>
        <w:ind w:left="-1134" w:firstLine="708"/>
        <w:jc w:val="both"/>
      </w:pPr>
      <w:r w:rsidRPr="00053345">
        <w:sym w:font="Symbol" w:char="F02D"/>
      </w:r>
      <w:r w:rsidRPr="00053345">
        <w:t xml:space="preserve">использовать специальный инструмент, приборы, оборудование; </w:t>
      </w:r>
    </w:p>
    <w:p w14:paraId="420CD3B5" w14:textId="77777777" w:rsidR="005873F6" w:rsidRDefault="00053345" w:rsidP="005A7719">
      <w:pPr>
        <w:pStyle w:val="af"/>
        <w:spacing w:after="0"/>
        <w:ind w:left="-1134" w:firstLine="708"/>
        <w:jc w:val="both"/>
      </w:pPr>
      <w:r w:rsidRPr="00053345">
        <w:sym w:font="Symbol" w:char="F02D"/>
      </w:r>
      <w:r w:rsidRPr="00053345">
        <w:t xml:space="preserve">оформлять учетную документацию; </w:t>
      </w:r>
    </w:p>
    <w:p w14:paraId="1525D883" w14:textId="77777777" w:rsidR="005873F6" w:rsidRDefault="00053345" w:rsidP="005A7719">
      <w:pPr>
        <w:pStyle w:val="af"/>
        <w:spacing w:after="0"/>
        <w:ind w:left="-1134" w:firstLine="708"/>
        <w:jc w:val="both"/>
      </w:pPr>
      <w:r w:rsidRPr="00053345">
        <w:sym w:font="Symbol" w:char="F02D"/>
      </w:r>
      <w:r w:rsidRPr="00053345">
        <w:t xml:space="preserve">выполнять требования безопасности при проведении ремонтных работ. </w:t>
      </w:r>
    </w:p>
    <w:p w14:paraId="6690F836" w14:textId="77777777" w:rsidR="005873F6" w:rsidRPr="005873F6" w:rsidRDefault="00053345" w:rsidP="005A7719">
      <w:pPr>
        <w:pStyle w:val="af"/>
        <w:spacing w:after="0"/>
        <w:ind w:left="-1134" w:firstLine="708"/>
        <w:jc w:val="both"/>
        <w:rPr>
          <w:b/>
        </w:rPr>
      </w:pPr>
      <w:r w:rsidRPr="005873F6">
        <w:rPr>
          <w:b/>
        </w:rPr>
        <w:t xml:space="preserve">Иметь практический опыт: </w:t>
      </w:r>
    </w:p>
    <w:p w14:paraId="3CE46932" w14:textId="77777777" w:rsidR="005873F6" w:rsidRDefault="00053345" w:rsidP="005A7719">
      <w:pPr>
        <w:pStyle w:val="af"/>
        <w:spacing w:after="0"/>
        <w:ind w:left="-1134" w:firstLine="708"/>
        <w:jc w:val="both"/>
      </w:pPr>
      <w:r w:rsidRPr="00053345">
        <w:sym w:font="Symbol" w:char="F02D"/>
      </w:r>
      <w:r w:rsidRPr="00053345">
        <w:t xml:space="preserve">выполнении регламентных работ по техническому обслуживанию автомобилей; </w:t>
      </w:r>
    </w:p>
    <w:p w14:paraId="6C85760F" w14:textId="77777777" w:rsidR="005873F6" w:rsidRDefault="00053345" w:rsidP="005A7719">
      <w:pPr>
        <w:pStyle w:val="af"/>
        <w:spacing w:after="0"/>
        <w:ind w:left="-1134" w:firstLine="708"/>
        <w:jc w:val="both"/>
      </w:pPr>
      <w:r w:rsidRPr="00053345">
        <w:sym w:font="Symbol" w:char="F02D"/>
      </w:r>
      <w:r w:rsidRPr="00053345">
        <w:t xml:space="preserve">выполнении работ по ремонту деталей автомобиля; </w:t>
      </w:r>
    </w:p>
    <w:p w14:paraId="76CC62B7" w14:textId="77777777" w:rsidR="005873F6" w:rsidRDefault="00053345" w:rsidP="005A7719">
      <w:pPr>
        <w:pStyle w:val="af"/>
        <w:spacing w:after="0"/>
        <w:ind w:left="-1134" w:firstLine="708"/>
        <w:jc w:val="both"/>
      </w:pPr>
      <w:r w:rsidRPr="00053345">
        <w:sym w:font="Symbol" w:char="F02D"/>
      </w:r>
      <w:r w:rsidRPr="00053345">
        <w:t xml:space="preserve">управлении автомобилями в проведении технических измерений соответствующим инструментом и приборами; </w:t>
      </w:r>
    </w:p>
    <w:p w14:paraId="61ACE173" w14:textId="77777777" w:rsidR="005873F6" w:rsidRDefault="00053345" w:rsidP="005A7719">
      <w:pPr>
        <w:pStyle w:val="af"/>
        <w:spacing w:after="0"/>
        <w:ind w:left="-1134" w:firstLine="708"/>
        <w:jc w:val="both"/>
      </w:pPr>
      <w:r w:rsidRPr="00053345">
        <w:sym w:font="Symbol" w:char="F02D"/>
      </w:r>
      <w:r w:rsidRPr="00053345">
        <w:t xml:space="preserve"> в выполнении ремонта агрегатов, узлов и механизмов автомобиля и двигателя; </w:t>
      </w:r>
    </w:p>
    <w:p w14:paraId="78CCD338" w14:textId="77777777" w:rsidR="005873F6" w:rsidRDefault="00053345" w:rsidP="005A7719">
      <w:pPr>
        <w:pStyle w:val="af"/>
        <w:spacing w:after="0"/>
        <w:ind w:left="-1134" w:firstLine="708"/>
        <w:jc w:val="both"/>
      </w:pPr>
      <w:r w:rsidRPr="00053345">
        <w:sym w:font="Symbol" w:char="F02D"/>
      </w:r>
      <w:r w:rsidRPr="00053345">
        <w:t xml:space="preserve"> в снятии и установке агрегатов, узлов и деталей автомобиля; </w:t>
      </w:r>
    </w:p>
    <w:p w14:paraId="3FE8E03C" w14:textId="77777777" w:rsidR="005873F6" w:rsidRDefault="00053345" w:rsidP="005A7719">
      <w:pPr>
        <w:pStyle w:val="af"/>
        <w:spacing w:after="0"/>
        <w:ind w:left="-1134" w:firstLine="708"/>
        <w:jc w:val="both"/>
      </w:pPr>
      <w:r w:rsidRPr="00053345">
        <w:sym w:font="Symbol" w:char="F02D"/>
      </w:r>
      <w:r w:rsidRPr="00053345">
        <w:t xml:space="preserve"> в использовании технологического оборудования. </w:t>
      </w:r>
    </w:p>
    <w:p w14:paraId="71C75A53" w14:textId="29269958" w:rsidR="00FD0D04" w:rsidRDefault="00FD0D04" w:rsidP="00534393">
      <w:pPr>
        <w:spacing w:after="0" w:line="240" w:lineRule="auto"/>
        <w:jc w:val="both"/>
        <w:rPr>
          <w:rFonts w:ascii="Times New Roman" w:hAnsi="Times New Roman" w:cs="Times New Roman"/>
          <w:b/>
          <w:sz w:val="24"/>
          <w:szCs w:val="24"/>
        </w:rPr>
      </w:pPr>
    </w:p>
    <w:p w14:paraId="4854029B" w14:textId="5F65F50E" w:rsidR="00FD0D04" w:rsidRPr="00A503B1" w:rsidRDefault="00FD0D04" w:rsidP="005A7719">
      <w:pPr>
        <w:pStyle w:val="HTML"/>
        <w:widowControl w:val="0"/>
        <w:suppressAutoHyphens/>
        <w:ind w:firstLine="709"/>
        <w:jc w:val="center"/>
        <w:rPr>
          <w:rFonts w:ascii="Times New Roman" w:hAnsi="Times New Roman" w:cs="Times New Roman"/>
          <w:b/>
          <w:sz w:val="24"/>
          <w:szCs w:val="24"/>
        </w:rPr>
      </w:pPr>
      <w:r w:rsidRPr="00A503B1">
        <w:rPr>
          <w:rFonts w:ascii="Times New Roman" w:hAnsi="Times New Roman" w:cs="Times New Roman"/>
          <w:b/>
          <w:sz w:val="24"/>
          <w:szCs w:val="24"/>
        </w:rPr>
        <w:t>Раздел 4. Планируемые результаты освоения образовательной программы</w:t>
      </w:r>
    </w:p>
    <w:p w14:paraId="2F013B57" w14:textId="0540191E" w:rsidR="005873F6" w:rsidRPr="00A503B1" w:rsidRDefault="00534393" w:rsidP="00534393">
      <w:pPr>
        <w:pStyle w:val="HTML"/>
        <w:widowControl w:val="0"/>
        <w:suppressAutoHyphens/>
        <w:ind w:hanging="426"/>
        <w:jc w:val="left"/>
        <w:rPr>
          <w:rFonts w:ascii="Times New Roman" w:hAnsi="Times New Roman" w:cs="Times New Roman"/>
          <w:b/>
          <w:sz w:val="24"/>
          <w:szCs w:val="24"/>
        </w:rPr>
      </w:pPr>
      <w:r>
        <w:rPr>
          <w:rFonts w:ascii="Times New Roman" w:hAnsi="Times New Roman" w:cs="Times New Roman"/>
          <w:b/>
          <w:sz w:val="24"/>
          <w:szCs w:val="24"/>
        </w:rPr>
        <w:t xml:space="preserve">4.1. </w:t>
      </w:r>
      <w:r w:rsidR="005873F6" w:rsidRPr="00A503B1">
        <w:rPr>
          <w:rFonts w:ascii="Times New Roman" w:hAnsi="Times New Roman" w:cs="Times New Roman"/>
          <w:b/>
          <w:sz w:val="24"/>
          <w:szCs w:val="24"/>
        </w:rPr>
        <w:t>Личностные результаты</w:t>
      </w:r>
    </w:p>
    <w:p w14:paraId="0D60BF47" w14:textId="6933D1FC" w:rsidR="005873F6" w:rsidRPr="005873F6" w:rsidRDefault="005873F6" w:rsidP="005A7719">
      <w:pPr>
        <w:pStyle w:val="HTML"/>
        <w:widowControl w:val="0"/>
        <w:suppressAutoHyphens/>
        <w:ind w:left="-993" w:firstLine="426"/>
        <w:rPr>
          <w:rFonts w:ascii="Times New Roman" w:hAnsi="Times New Roman" w:cs="Times New Roman"/>
          <w:sz w:val="24"/>
          <w:szCs w:val="24"/>
        </w:rPr>
      </w:pPr>
      <w:r w:rsidRPr="005873F6">
        <w:rPr>
          <w:rFonts w:ascii="Times New Roman" w:hAnsi="Times New Roman" w:cs="Times New Roman"/>
          <w:sz w:val="24"/>
          <w:szCs w:val="24"/>
        </w:rPr>
        <w:t>Личностные результаты являются частью освоения основной образовательной</w:t>
      </w:r>
      <w:r>
        <w:rPr>
          <w:rFonts w:ascii="Times New Roman" w:hAnsi="Times New Roman" w:cs="Times New Roman"/>
          <w:sz w:val="24"/>
          <w:szCs w:val="24"/>
        </w:rPr>
        <w:t xml:space="preserve"> </w:t>
      </w:r>
      <w:r w:rsidRPr="005873F6">
        <w:rPr>
          <w:rFonts w:ascii="Times New Roman" w:hAnsi="Times New Roman" w:cs="Times New Roman"/>
          <w:sz w:val="24"/>
          <w:szCs w:val="24"/>
        </w:rPr>
        <w:t xml:space="preserve">программы среднего общего образования, и общими </w:t>
      </w:r>
      <w:r>
        <w:rPr>
          <w:rFonts w:ascii="Times New Roman" w:hAnsi="Times New Roman" w:cs="Times New Roman"/>
          <w:sz w:val="24"/>
          <w:szCs w:val="24"/>
        </w:rPr>
        <w:t xml:space="preserve">компетенциями квалифицированных </w:t>
      </w:r>
      <w:r w:rsidRPr="005873F6">
        <w:rPr>
          <w:rFonts w:ascii="Times New Roman" w:hAnsi="Times New Roman" w:cs="Times New Roman"/>
          <w:sz w:val="24"/>
          <w:szCs w:val="24"/>
        </w:rPr>
        <w:t>рабочих, служащих</w:t>
      </w:r>
    </w:p>
    <w:p w14:paraId="5396BBFE" w14:textId="79E3AD9F" w:rsidR="005873F6" w:rsidRDefault="005873F6" w:rsidP="005A7719">
      <w:pPr>
        <w:pStyle w:val="HTML"/>
        <w:widowControl w:val="0"/>
        <w:suppressAutoHyphens/>
        <w:ind w:left="-993" w:firstLine="426"/>
        <w:rPr>
          <w:rFonts w:ascii="Times New Roman" w:hAnsi="Times New Roman" w:cs="Times New Roman"/>
          <w:sz w:val="24"/>
          <w:szCs w:val="24"/>
        </w:rPr>
      </w:pPr>
      <w:r w:rsidRPr="005873F6">
        <w:rPr>
          <w:rFonts w:ascii="Times New Roman" w:hAnsi="Times New Roman" w:cs="Times New Roman"/>
          <w:sz w:val="24"/>
          <w:szCs w:val="24"/>
        </w:rPr>
        <w:t>Выпускник должен обладать следующими Личностными результатами:</w:t>
      </w:r>
    </w:p>
    <w:tbl>
      <w:tblPr>
        <w:tblStyle w:val="afffff7"/>
        <w:tblW w:w="10769" w:type="dxa"/>
        <w:tblInd w:w="-993" w:type="dxa"/>
        <w:tblLook w:val="04A0" w:firstRow="1" w:lastRow="0" w:firstColumn="1" w:lastColumn="0" w:noHBand="0" w:noVBand="1"/>
      </w:tblPr>
      <w:tblGrid>
        <w:gridCol w:w="8785"/>
        <w:gridCol w:w="1984"/>
      </w:tblGrid>
      <w:tr w:rsidR="005873F6" w14:paraId="3231A566" w14:textId="77777777" w:rsidTr="00480299">
        <w:tc>
          <w:tcPr>
            <w:tcW w:w="8785" w:type="dxa"/>
          </w:tcPr>
          <w:p w14:paraId="10B1F9D6"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Личностные результаты</w:t>
            </w:r>
          </w:p>
          <w:p w14:paraId="16CA3786"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реализации программы воспитания</w:t>
            </w:r>
          </w:p>
          <w:p w14:paraId="66C0CCAB"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(дескрипторы)</w:t>
            </w:r>
          </w:p>
          <w:p w14:paraId="295D56AA" w14:textId="77777777" w:rsidR="005873F6" w:rsidRDefault="005873F6" w:rsidP="005A7719">
            <w:pPr>
              <w:pStyle w:val="HTML"/>
              <w:widowControl w:val="0"/>
              <w:suppressAutoHyphens/>
              <w:rPr>
                <w:rFonts w:ascii="Times New Roman" w:hAnsi="Times New Roman" w:cs="Times New Roman"/>
                <w:sz w:val="24"/>
                <w:szCs w:val="24"/>
              </w:rPr>
            </w:pPr>
          </w:p>
        </w:tc>
        <w:tc>
          <w:tcPr>
            <w:tcW w:w="1984" w:type="dxa"/>
          </w:tcPr>
          <w:p w14:paraId="3B54DB56" w14:textId="38961A05" w:rsidR="005873F6" w:rsidRPr="005873F6" w:rsidRDefault="00913455" w:rsidP="005A7719">
            <w:pPr>
              <w:pStyle w:val="HTML"/>
              <w:widowControl w:val="0"/>
              <w:suppressAutoHyphens/>
              <w:rPr>
                <w:rFonts w:ascii="Times New Roman" w:hAnsi="Times New Roman" w:cs="Times New Roman"/>
                <w:sz w:val="24"/>
                <w:szCs w:val="24"/>
              </w:rPr>
            </w:pPr>
            <w:r>
              <w:rPr>
                <w:rFonts w:ascii="Times New Roman" w:hAnsi="Times New Roman" w:cs="Times New Roman"/>
                <w:sz w:val="24"/>
                <w:szCs w:val="24"/>
              </w:rPr>
              <w:t xml:space="preserve">Код ЛР </w:t>
            </w:r>
            <w:r w:rsidR="005873F6" w:rsidRPr="005873F6">
              <w:rPr>
                <w:rFonts w:ascii="Times New Roman" w:hAnsi="Times New Roman" w:cs="Times New Roman"/>
                <w:sz w:val="24"/>
                <w:szCs w:val="24"/>
              </w:rPr>
              <w:t>реализации</w:t>
            </w:r>
            <w:r>
              <w:rPr>
                <w:rFonts w:ascii="Times New Roman" w:hAnsi="Times New Roman" w:cs="Times New Roman"/>
                <w:sz w:val="24"/>
                <w:szCs w:val="24"/>
              </w:rPr>
              <w:t xml:space="preserve"> </w:t>
            </w:r>
            <w:r w:rsidR="005873F6" w:rsidRPr="005873F6">
              <w:rPr>
                <w:rFonts w:ascii="Times New Roman" w:hAnsi="Times New Roman" w:cs="Times New Roman"/>
                <w:sz w:val="24"/>
                <w:szCs w:val="24"/>
              </w:rPr>
              <w:t>программы</w:t>
            </w:r>
          </w:p>
          <w:p w14:paraId="416F4171" w14:textId="77777777" w:rsidR="005873F6" w:rsidRPr="005873F6" w:rsidRDefault="005873F6"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воспитания</w:t>
            </w:r>
          </w:p>
          <w:p w14:paraId="7CD27DD1"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255E3A56" w14:textId="77777777" w:rsidTr="00480299">
        <w:tc>
          <w:tcPr>
            <w:tcW w:w="8785" w:type="dxa"/>
          </w:tcPr>
          <w:p w14:paraId="35A3183E" w14:textId="22588E55" w:rsidR="005873F6" w:rsidRDefault="005873F6"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Осознающий себя гражданином и защитником великой страны.</w:t>
            </w:r>
          </w:p>
        </w:tc>
        <w:tc>
          <w:tcPr>
            <w:tcW w:w="1984" w:type="dxa"/>
          </w:tcPr>
          <w:p w14:paraId="27F0BB22"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w:t>
            </w:r>
          </w:p>
          <w:p w14:paraId="4CE5C25D"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59C2B495" w14:textId="77777777" w:rsidTr="00480299">
        <w:tc>
          <w:tcPr>
            <w:tcW w:w="8785" w:type="dxa"/>
          </w:tcPr>
          <w:p w14:paraId="3D311801" w14:textId="287D7261"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активную гражд</w:t>
            </w:r>
            <w:r>
              <w:rPr>
                <w:rFonts w:ascii="Times New Roman" w:hAnsi="Times New Roman" w:cs="Times New Roman"/>
                <w:sz w:val="24"/>
                <w:szCs w:val="24"/>
              </w:rPr>
              <w:t xml:space="preserve">анскую позицию, демонстрирующий </w:t>
            </w:r>
            <w:r w:rsidRPr="005873F6">
              <w:rPr>
                <w:rFonts w:ascii="Times New Roman" w:hAnsi="Times New Roman" w:cs="Times New Roman"/>
                <w:sz w:val="24"/>
                <w:szCs w:val="24"/>
              </w:rPr>
              <w:t>приверженность принципам честн</w:t>
            </w:r>
            <w:r>
              <w:rPr>
                <w:rFonts w:ascii="Times New Roman" w:hAnsi="Times New Roman" w:cs="Times New Roman"/>
                <w:sz w:val="24"/>
                <w:szCs w:val="24"/>
              </w:rPr>
              <w:t xml:space="preserve">ости, порядочности, открытости, </w:t>
            </w:r>
            <w:r w:rsidRPr="005873F6">
              <w:rPr>
                <w:rFonts w:ascii="Times New Roman" w:hAnsi="Times New Roman" w:cs="Times New Roman"/>
                <w:sz w:val="24"/>
                <w:szCs w:val="24"/>
              </w:rPr>
              <w:t>экономически активный и участвующий в студенческом и</w:t>
            </w:r>
          </w:p>
          <w:p w14:paraId="2AF0B2D6" w14:textId="163B83D7"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территориальном самоуправлении, в т</w:t>
            </w:r>
            <w:r>
              <w:rPr>
                <w:rFonts w:ascii="Times New Roman" w:hAnsi="Times New Roman" w:cs="Times New Roman"/>
                <w:sz w:val="24"/>
                <w:szCs w:val="24"/>
              </w:rPr>
              <w:t xml:space="preserve">ом числе на условиях </w:t>
            </w:r>
            <w:r w:rsidRPr="005873F6">
              <w:rPr>
                <w:rFonts w:ascii="Times New Roman" w:hAnsi="Times New Roman" w:cs="Times New Roman"/>
                <w:sz w:val="24"/>
                <w:szCs w:val="24"/>
              </w:rPr>
              <w:t>добровольчества, продуктивно взаимодействующий и участвующий</w:t>
            </w:r>
            <w:r>
              <w:rPr>
                <w:rFonts w:ascii="Times New Roman" w:hAnsi="Times New Roman" w:cs="Times New Roman"/>
                <w:sz w:val="24"/>
                <w:szCs w:val="24"/>
              </w:rPr>
              <w:t xml:space="preserve"> </w:t>
            </w:r>
            <w:r w:rsidRPr="005873F6">
              <w:rPr>
                <w:rFonts w:ascii="Times New Roman" w:hAnsi="Times New Roman" w:cs="Times New Roman"/>
                <w:sz w:val="24"/>
                <w:szCs w:val="24"/>
              </w:rPr>
              <w:t>в деятель</w:t>
            </w:r>
            <w:r>
              <w:rPr>
                <w:rFonts w:ascii="Times New Roman" w:hAnsi="Times New Roman" w:cs="Times New Roman"/>
                <w:sz w:val="24"/>
                <w:szCs w:val="24"/>
              </w:rPr>
              <w:t>ности общественных организаций.</w:t>
            </w:r>
          </w:p>
        </w:tc>
        <w:tc>
          <w:tcPr>
            <w:tcW w:w="1984" w:type="dxa"/>
          </w:tcPr>
          <w:p w14:paraId="6F25D755"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2</w:t>
            </w:r>
          </w:p>
          <w:p w14:paraId="6F097B0E"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6D0C8FB7" w14:textId="77777777" w:rsidTr="00480299">
        <w:tc>
          <w:tcPr>
            <w:tcW w:w="8785" w:type="dxa"/>
          </w:tcPr>
          <w:p w14:paraId="1D969292" w14:textId="0803224E"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 xml:space="preserve">Соблюдающий нормы </w:t>
            </w:r>
            <w:r>
              <w:rPr>
                <w:rFonts w:ascii="Times New Roman" w:hAnsi="Times New Roman" w:cs="Times New Roman"/>
                <w:sz w:val="24"/>
                <w:szCs w:val="24"/>
              </w:rPr>
              <w:t xml:space="preserve">правопорядка, следующий идеалам </w:t>
            </w:r>
            <w:r w:rsidRPr="005873F6">
              <w:rPr>
                <w:rFonts w:ascii="Times New Roman" w:hAnsi="Times New Roman" w:cs="Times New Roman"/>
                <w:sz w:val="24"/>
                <w:szCs w:val="24"/>
              </w:rPr>
              <w:t>гражданского общества, обеспече</w:t>
            </w:r>
            <w:r>
              <w:rPr>
                <w:rFonts w:ascii="Times New Roman" w:hAnsi="Times New Roman" w:cs="Times New Roman"/>
                <w:sz w:val="24"/>
                <w:szCs w:val="24"/>
              </w:rPr>
              <w:t xml:space="preserve">ния безопасности, прав и свобод </w:t>
            </w:r>
            <w:r w:rsidRPr="005873F6">
              <w:rPr>
                <w:rFonts w:ascii="Times New Roman" w:hAnsi="Times New Roman" w:cs="Times New Roman"/>
                <w:sz w:val="24"/>
                <w:szCs w:val="24"/>
              </w:rPr>
              <w:t>граждан России. Лоял</w:t>
            </w:r>
            <w:r>
              <w:rPr>
                <w:rFonts w:ascii="Times New Roman" w:hAnsi="Times New Roman" w:cs="Times New Roman"/>
                <w:sz w:val="24"/>
                <w:szCs w:val="24"/>
              </w:rPr>
              <w:t xml:space="preserve">ьный к установкам и проявлениям </w:t>
            </w:r>
            <w:r w:rsidRPr="005873F6">
              <w:rPr>
                <w:rFonts w:ascii="Times New Roman" w:hAnsi="Times New Roman" w:cs="Times New Roman"/>
                <w:sz w:val="24"/>
                <w:szCs w:val="24"/>
              </w:rPr>
              <w:t>представителей субку</w:t>
            </w:r>
            <w:r>
              <w:rPr>
                <w:rFonts w:ascii="Times New Roman" w:hAnsi="Times New Roman" w:cs="Times New Roman"/>
                <w:sz w:val="24"/>
                <w:szCs w:val="24"/>
              </w:rPr>
              <w:t xml:space="preserve">льтур, отличающий их от групп с </w:t>
            </w:r>
            <w:r w:rsidRPr="005873F6">
              <w:rPr>
                <w:rFonts w:ascii="Times New Roman" w:hAnsi="Times New Roman" w:cs="Times New Roman"/>
                <w:sz w:val="24"/>
                <w:szCs w:val="24"/>
              </w:rPr>
              <w:t xml:space="preserve">деструктивным и </w:t>
            </w:r>
            <w:proofErr w:type="spellStart"/>
            <w:r w:rsidRPr="005873F6">
              <w:rPr>
                <w:rFonts w:ascii="Times New Roman" w:hAnsi="Times New Roman" w:cs="Times New Roman"/>
                <w:sz w:val="24"/>
                <w:szCs w:val="24"/>
              </w:rPr>
              <w:t>девиант</w:t>
            </w:r>
            <w:r>
              <w:rPr>
                <w:rFonts w:ascii="Times New Roman" w:hAnsi="Times New Roman" w:cs="Times New Roman"/>
                <w:sz w:val="24"/>
                <w:szCs w:val="24"/>
              </w:rPr>
              <w:t>ным</w:t>
            </w:r>
            <w:proofErr w:type="spellEnd"/>
            <w:r>
              <w:rPr>
                <w:rFonts w:ascii="Times New Roman" w:hAnsi="Times New Roman" w:cs="Times New Roman"/>
                <w:sz w:val="24"/>
                <w:szCs w:val="24"/>
              </w:rPr>
              <w:t xml:space="preserve"> поведением. Демонстрирующий </w:t>
            </w:r>
            <w:r w:rsidRPr="005873F6">
              <w:rPr>
                <w:rFonts w:ascii="Times New Roman" w:hAnsi="Times New Roman" w:cs="Times New Roman"/>
                <w:sz w:val="24"/>
                <w:szCs w:val="24"/>
              </w:rPr>
              <w:t>неприятие и предупреждаю</w:t>
            </w:r>
            <w:r>
              <w:rPr>
                <w:rFonts w:ascii="Times New Roman" w:hAnsi="Times New Roman" w:cs="Times New Roman"/>
                <w:sz w:val="24"/>
                <w:szCs w:val="24"/>
              </w:rPr>
              <w:t>щий социально опасное поведение окружающих.</w:t>
            </w:r>
          </w:p>
        </w:tc>
        <w:tc>
          <w:tcPr>
            <w:tcW w:w="1984" w:type="dxa"/>
          </w:tcPr>
          <w:p w14:paraId="06F5B6A8"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3</w:t>
            </w:r>
          </w:p>
          <w:p w14:paraId="3481A7BB"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46B54EDA" w14:textId="77777777" w:rsidTr="00480299">
        <w:tc>
          <w:tcPr>
            <w:tcW w:w="8785" w:type="dxa"/>
          </w:tcPr>
          <w:p w14:paraId="23657564" w14:textId="0FE772AB"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и демонстрир</w:t>
            </w:r>
            <w:r>
              <w:rPr>
                <w:rFonts w:ascii="Times New Roman" w:hAnsi="Times New Roman" w:cs="Times New Roman"/>
                <w:sz w:val="24"/>
                <w:szCs w:val="24"/>
              </w:rPr>
              <w:t xml:space="preserve">ующий уважение к людям труда, </w:t>
            </w:r>
            <w:r w:rsidRPr="005873F6">
              <w:rPr>
                <w:rFonts w:ascii="Times New Roman" w:hAnsi="Times New Roman" w:cs="Times New Roman"/>
                <w:sz w:val="24"/>
                <w:szCs w:val="24"/>
              </w:rPr>
              <w:t>осознающий ценность со</w:t>
            </w:r>
            <w:r>
              <w:rPr>
                <w:rFonts w:ascii="Times New Roman" w:hAnsi="Times New Roman" w:cs="Times New Roman"/>
                <w:sz w:val="24"/>
                <w:szCs w:val="24"/>
              </w:rPr>
              <w:t xml:space="preserve">бственного труда. Стремящийся к </w:t>
            </w:r>
            <w:r w:rsidRPr="005873F6">
              <w:rPr>
                <w:rFonts w:ascii="Times New Roman" w:hAnsi="Times New Roman" w:cs="Times New Roman"/>
                <w:sz w:val="24"/>
                <w:szCs w:val="24"/>
              </w:rPr>
              <w:t>формированию в сетевой среде личностно и профессионального</w:t>
            </w:r>
          </w:p>
          <w:p w14:paraId="15F25712" w14:textId="078EA950"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кон</w:t>
            </w:r>
            <w:r>
              <w:rPr>
                <w:rFonts w:ascii="Times New Roman" w:hAnsi="Times New Roman" w:cs="Times New Roman"/>
                <w:sz w:val="24"/>
                <w:szCs w:val="24"/>
              </w:rPr>
              <w:t>структивного «цифрового следа».</w:t>
            </w:r>
          </w:p>
        </w:tc>
        <w:tc>
          <w:tcPr>
            <w:tcW w:w="1984" w:type="dxa"/>
          </w:tcPr>
          <w:p w14:paraId="2E112977"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4</w:t>
            </w:r>
          </w:p>
          <w:p w14:paraId="0D02FD1F"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1F04FFC7" w14:textId="77777777" w:rsidTr="00480299">
        <w:tc>
          <w:tcPr>
            <w:tcW w:w="8785" w:type="dxa"/>
          </w:tcPr>
          <w:p w14:paraId="349ECAB3" w14:textId="154C6F49"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Демонстрирующий пр</w:t>
            </w:r>
            <w:r>
              <w:rPr>
                <w:rFonts w:ascii="Times New Roman" w:hAnsi="Times New Roman" w:cs="Times New Roman"/>
                <w:sz w:val="24"/>
                <w:szCs w:val="24"/>
              </w:rPr>
              <w:t xml:space="preserve">иверженность к родной культуре, </w:t>
            </w:r>
            <w:r w:rsidRPr="005873F6">
              <w:rPr>
                <w:rFonts w:ascii="Times New Roman" w:hAnsi="Times New Roman" w:cs="Times New Roman"/>
                <w:sz w:val="24"/>
                <w:szCs w:val="24"/>
              </w:rPr>
              <w:t xml:space="preserve">исторической памяти на основе </w:t>
            </w:r>
            <w:r>
              <w:rPr>
                <w:rFonts w:ascii="Times New Roman" w:hAnsi="Times New Roman" w:cs="Times New Roman"/>
                <w:sz w:val="24"/>
                <w:szCs w:val="24"/>
              </w:rPr>
              <w:t xml:space="preserve">любви к Родине, родному народу, </w:t>
            </w:r>
            <w:r w:rsidRPr="005873F6">
              <w:rPr>
                <w:rFonts w:ascii="Times New Roman" w:hAnsi="Times New Roman" w:cs="Times New Roman"/>
                <w:sz w:val="24"/>
                <w:szCs w:val="24"/>
              </w:rPr>
              <w:t xml:space="preserve">малой родине, </w:t>
            </w:r>
            <w:r>
              <w:rPr>
                <w:rFonts w:ascii="Times New Roman" w:hAnsi="Times New Roman" w:cs="Times New Roman"/>
                <w:sz w:val="24"/>
                <w:szCs w:val="24"/>
              </w:rPr>
              <w:t xml:space="preserve">принятию традиционных ценностей </w:t>
            </w:r>
            <w:r w:rsidRPr="005873F6">
              <w:rPr>
                <w:rFonts w:ascii="Times New Roman" w:hAnsi="Times New Roman" w:cs="Times New Roman"/>
                <w:sz w:val="24"/>
                <w:szCs w:val="24"/>
              </w:rPr>
              <w:t>мн</w:t>
            </w:r>
            <w:r>
              <w:rPr>
                <w:rFonts w:ascii="Times New Roman" w:hAnsi="Times New Roman" w:cs="Times New Roman"/>
                <w:sz w:val="24"/>
                <w:szCs w:val="24"/>
              </w:rPr>
              <w:t>огонационального народа России.</w:t>
            </w:r>
          </w:p>
        </w:tc>
        <w:tc>
          <w:tcPr>
            <w:tcW w:w="1984" w:type="dxa"/>
          </w:tcPr>
          <w:p w14:paraId="09C7332B"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5</w:t>
            </w:r>
          </w:p>
          <w:p w14:paraId="4AD31622" w14:textId="77777777" w:rsidR="005873F6" w:rsidRDefault="005873F6" w:rsidP="005A7719">
            <w:pPr>
              <w:pStyle w:val="HTML"/>
              <w:widowControl w:val="0"/>
              <w:suppressAutoHyphens/>
              <w:rPr>
                <w:rFonts w:ascii="Times New Roman" w:hAnsi="Times New Roman" w:cs="Times New Roman"/>
                <w:sz w:val="24"/>
                <w:szCs w:val="24"/>
              </w:rPr>
            </w:pPr>
          </w:p>
        </w:tc>
      </w:tr>
      <w:tr w:rsidR="00A503B1" w14:paraId="5B37ED4F" w14:textId="77777777" w:rsidTr="00480299">
        <w:tc>
          <w:tcPr>
            <w:tcW w:w="8785" w:type="dxa"/>
          </w:tcPr>
          <w:p w14:paraId="0E6925D0" w14:textId="77777777" w:rsidR="00A503B1" w:rsidRPr="005873F6" w:rsidRDefault="00A503B1"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уважение к людям старшего поколения и готовность к</w:t>
            </w:r>
          </w:p>
          <w:p w14:paraId="156AEAD1" w14:textId="69107F04" w:rsidR="00A503B1" w:rsidRPr="005873F6" w:rsidRDefault="00A503B1"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 xml:space="preserve">участию в социальной поддержке и волонтерских движениях. </w:t>
            </w:r>
          </w:p>
        </w:tc>
        <w:tc>
          <w:tcPr>
            <w:tcW w:w="1984" w:type="dxa"/>
          </w:tcPr>
          <w:p w14:paraId="41BF193C" w14:textId="6BEB790F" w:rsidR="00A503B1" w:rsidRPr="005873F6" w:rsidRDefault="00A503B1"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6</w:t>
            </w:r>
          </w:p>
        </w:tc>
      </w:tr>
      <w:tr w:rsidR="005873F6" w14:paraId="3F505EBC" w14:textId="77777777" w:rsidTr="00480299">
        <w:tc>
          <w:tcPr>
            <w:tcW w:w="8785" w:type="dxa"/>
          </w:tcPr>
          <w:p w14:paraId="1DD53E93" w14:textId="37F5D70F"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Осознающий приоритет</w:t>
            </w:r>
            <w:r w:rsidR="00A503B1">
              <w:rPr>
                <w:rFonts w:ascii="Times New Roman" w:hAnsi="Times New Roman" w:cs="Times New Roman"/>
                <w:sz w:val="24"/>
                <w:szCs w:val="24"/>
              </w:rPr>
              <w:t xml:space="preserve">ную ценность личности человека; </w:t>
            </w:r>
            <w:r w:rsidRPr="005873F6">
              <w:rPr>
                <w:rFonts w:ascii="Times New Roman" w:hAnsi="Times New Roman" w:cs="Times New Roman"/>
                <w:sz w:val="24"/>
                <w:szCs w:val="24"/>
              </w:rPr>
              <w:t>уважающий собственную и</w:t>
            </w:r>
            <w:r w:rsidR="00A503B1">
              <w:rPr>
                <w:rFonts w:ascii="Times New Roman" w:hAnsi="Times New Roman" w:cs="Times New Roman"/>
                <w:sz w:val="24"/>
                <w:szCs w:val="24"/>
              </w:rPr>
              <w:t xml:space="preserve"> чужую уникальность в различны</w:t>
            </w:r>
            <w:r w:rsidR="004979C0">
              <w:rPr>
                <w:rFonts w:ascii="Times New Roman" w:hAnsi="Times New Roman" w:cs="Times New Roman"/>
                <w:sz w:val="24"/>
                <w:szCs w:val="24"/>
              </w:rPr>
              <w:t xml:space="preserve">х </w:t>
            </w:r>
            <w:r w:rsidRPr="005873F6">
              <w:rPr>
                <w:rFonts w:ascii="Times New Roman" w:hAnsi="Times New Roman" w:cs="Times New Roman"/>
                <w:sz w:val="24"/>
                <w:szCs w:val="24"/>
              </w:rPr>
              <w:t>ситуациях, во вс</w:t>
            </w:r>
            <w:r w:rsidR="00A503B1">
              <w:rPr>
                <w:rFonts w:ascii="Times New Roman" w:hAnsi="Times New Roman" w:cs="Times New Roman"/>
                <w:sz w:val="24"/>
                <w:szCs w:val="24"/>
              </w:rPr>
              <w:t>ех формах и видах деятельности.</w:t>
            </w:r>
          </w:p>
        </w:tc>
        <w:tc>
          <w:tcPr>
            <w:tcW w:w="1984" w:type="dxa"/>
          </w:tcPr>
          <w:p w14:paraId="06F22E6E"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7</w:t>
            </w:r>
          </w:p>
          <w:p w14:paraId="18CE599B"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0CC76D29" w14:textId="77777777" w:rsidTr="00480299">
        <w:tc>
          <w:tcPr>
            <w:tcW w:w="8785" w:type="dxa"/>
          </w:tcPr>
          <w:p w14:paraId="09CE0E1B" w14:textId="53DBDD09"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и демонстрир</w:t>
            </w:r>
            <w:r w:rsidR="00A503B1">
              <w:rPr>
                <w:rFonts w:ascii="Times New Roman" w:hAnsi="Times New Roman" w:cs="Times New Roman"/>
                <w:sz w:val="24"/>
                <w:szCs w:val="24"/>
              </w:rPr>
              <w:t xml:space="preserve">ующий уважение к представителям </w:t>
            </w:r>
            <w:r w:rsidRPr="005873F6">
              <w:rPr>
                <w:rFonts w:ascii="Times New Roman" w:hAnsi="Times New Roman" w:cs="Times New Roman"/>
                <w:sz w:val="24"/>
                <w:szCs w:val="24"/>
              </w:rPr>
              <w:t>различных этнокультурных, социальных, конфессиональных и иных</w:t>
            </w:r>
          </w:p>
          <w:p w14:paraId="40FFD489"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групп. Сопричастный к сохранению, преумножению и трансляции</w:t>
            </w:r>
          </w:p>
          <w:p w14:paraId="3189647C"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культурных традиций и ценностей многонационального российского</w:t>
            </w:r>
          </w:p>
          <w:p w14:paraId="094F1A75" w14:textId="77941002" w:rsidR="005873F6" w:rsidRDefault="00A503B1" w:rsidP="005A7719">
            <w:pPr>
              <w:pStyle w:val="HTML"/>
              <w:widowControl w:val="0"/>
              <w:suppressAutoHyphens/>
              <w:rPr>
                <w:rFonts w:ascii="Times New Roman" w:hAnsi="Times New Roman" w:cs="Times New Roman"/>
                <w:sz w:val="24"/>
                <w:szCs w:val="24"/>
              </w:rPr>
            </w:pPr>
            <w:r>
              <w:rPr>
                <w:rFonts w:ascii="Times New Roman" w:hAnsi="Times New Roman" w:cs="Times New Roman"/>
                <w:sz w:val="24"/>
                <w:szCs w:val="24"/>
              </w:rPr>
              <w:t>государства.</w:t>
            </w:r>
          </w:p>
        </w:tc>
        <w:tc>
          <w:tcPr>
            <w:tcW w:w="1984" w:type="dxa"/>
          </w:tcPr>
          <w:p w14:paraId="7D4D7DDF"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8</w:t>
            </w:r>
          </w:p>
          <w:p w14:paraId="3AB6AAE9" w14:textId="77777777" w:rsidR="005873F6" w:rsidRDefault="005873F6" w:rsidP="005A7719">
            <w:pPr>
              <w:pStyle w:val="HTML"/>
              <w:widowControl w:val="0"/>
              <w:suppressAutoHyphens/>
              <w:rPr>
                <w:rFonts w:ascii="Times New Roman" w:hAnsi="Times New Roman" w:cs="Times New Roman"/>
                <w:sz w:val="24"/>
                <w:szCs w:val="24"/>
              </w:rPr>
            </w:pPr>
          </w:p>
        </w:tc>
      </w:tr>
      <w:tr w:rsidR="00913455" w14:paraId="5C4855BC" w14:textId="77777777" w:rsidTr="00480299">
        <w:tc>
          <w:tcPr>
            <w:tcW w:w="8785" w:type="dxa"/>
          </w:tcPr>
          <w:p w14:paraId="7858CBDF" w14:textId="41551609"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Соблюдающий и пропа</w:t>
            </w:r>
            <w:r w:rsidR="00A503B1">
              <w:rPr>
                <w:rFonts w:ascii="Times New Roman" w:hAnsi="Times New Roman" w:cs="Times New Roman"/>
                <w:sz w:val="24"/>
                <w:szCs w:val="24"/>
              </w:rPr>
              <w:t xml:space="preserve">гандирующий правила здорового и </w:t>
            </w:r>
            <w:r w:rsidRPr="005873F6">
              <w:rPr>
                <w:rFonts w:ascii="Times New Roman" w:hAnsi="Times New Roman" w:cs="Times New Roman"/>
                <w:sz w:val="24"/>
                <w:szCs w:val="24"/>
              </w:rPr>
              <w:t>безопасного образа жизн</w:t>
            </w:r>
            <w:r w:rsidR="00A503B1">
              <w:rPr>
                <w:rFonts w:ascii="Times New Roman" w:hAnsi="Times New Roman" w:cs="Times New Roman"/>
                <w:sz w:val="24"/>
                <w:szCs w:val="24"/>
              </w:rPr>
              <w:t xml:space="preserve">и, спорта; предупреждающий либо </w:t>
            </w:r>
            <w:r w:rsidRPr="005873F6">
              <w:rPr>
                <w:rFonts w:ascii="Times New Roman" w:hAnsi="Times New Roman" w:cs="Times New Roman"/>
                <w:sz w:val="24"/>
                <w:szCs w:val="24"/>
              </w:rPr>
              <w:t xml:space="preserve">преодолевающий зависимости от </w:t>
            </w:r>
            <w:r w:rsidR="00A503B1">
              <w:rPr>
                <w:rFonts w:ascii="Times New Roman" w:hAnsi="Times New Roman" w:cs="Times New Roman"/>
                <w:sz w:val="24"/>
                <w:szCs w:val="24"/>
              </w:rPr>
              <w:t xml:space="preserve">алкоголя, табака, </w:t>
            </w:r>
            <w:proofErr w:type="spellStart"/>
            <w:r w:rsidR="00A503B1">
              <w:rPr>
                <w:rFonts w:ascii="Times New Roman" w:hAnsi="Times New Roman" w:cs="Times New Roman"/>
                <w:sz w:val="24"/>
                <w:szCs w:val="24"/>
              </w:rPr>
              <w:t>психоактивных</w:t>
            </w:r>
            <w:proofErr w:type="spellEnd"/>
            <w:r w:rsidR="00A503B1">
              <w:rPr>
                <w:rFonts w:ascii="Times New Roman" w:hAnsi="Times New Roman" w:cs="Times New Roman"/>
                <w:sz w:val="24"/>
                <w:szCs w:val="24"/>
              </w:rPr>
              <w:t xml:space="preserve"> </w:t>
            </w:r>
            <w:r w:rsidRPr="005873F6">
              <w:rPr>
                <w:rFonts w:ascii="Times New Roman" w:hAnsi="Times New Roman" w:cs="Times New Roman"/>
                <w:sz w:val="24"/>
                <w:szCs w:val="24"/>
              </w:rPr>
              <w:t>веществ, азартных игр и т</w:t>
            </w:r>
            <w:r w:rsidR="00A503B1">
              <w:rPr>
                <w:rFonts w:ascii="Times New Roman" w:hAnsi="Times New Roman" w:cs="Times New Roman"/>
                <w:sz w:val="24"/>
                <w:szCs w:val="24"/>
              </w:rPr>
              <w:t xml:space="preserve">.д. Сохраняющий психологическую </w:t>
            </w:r>
            <w:r w:rsidRPr="005873F6">
              <w:rPr>
                <w:rFonts w:ascii="Times New Roman" w:hAnsi="Times New Roman" w:cs="Times New Roman"/>
                <w:sz w:val="24"/>
                <w:szCs w:val="24"/>
              </w:rPr>
              <w:t>устойчивость в ситуативно сложных или стремительно меняющихся</w:t>
            </w:r>
            <w:r w:rsidR="00A503B1">
              <w:rPr>
                <w:rFonts w:ascii="Times New Roman" w:hAnsi="Times New Roman" w:cs="Times New Roman"/>
                <w:sz w:val="24"/>
                <w:szCs w:val="24"/>
              </w:rPr>
              <w:t xml:space="preserve"> ситуациях.</w:t>
            </w:r>
          </w:p>
        </w:tc>
        <w:tc>
          <w:tcPr>
            <w:tcW w:w="1984" w:type="dxa"/>
          </w:tcPr>
          <w:p w14:paraId="030CA9FA"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9</w:t>
            </w:r>
          </w:p>
          <w:p w14:paraId="01921550"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032CC57D" w14:textId="77777777" w:rsidTr="00480299">
        <w:tc>
          <w:tcPr>
            <w:tcW w:w="8785" w:type="dxa"/>
          </w:tcPr>
          <w:p w14:paraId="761CD9A6" w14:textId="0C208404"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Заботящийся о защите окружа</w:t>
            </w:r>
            <w:r w:rsidR="00A503B1">
              <w:rPr>
                <w:rFonts w:ascii="Times New Roman" w:hAnsi="Times New Roman" w:cs="Times New Roman"/>
                <w:sz w:val="24"/>
                <w:szCs w:val="24"/>
              </w:rPr>
              <w:t xml:space="preserve">ющей среды, собственной и чужой </w:t>
            </w:r>
            <w:r w:rsidRPr="005873F6">
              <w:rPr>
                <w:rFonts w:ascii="Times New Roman" w:hAnsi="Times New Roman" w:cs="Times New Roman"/>
                <w:sz w:val="24"/>
                <w:szCs w:val="24"/>
              </w:rPr>
              <w:t>безопасности, в том числе цифровой.</w:t>
            </w:r>
          </w:p>
        </w:tc>
        <w:tc>
          <w:tcPr>
            <w:tcW w:w="1984" w:type="dxa"/>
          </w:tcPr>
          <w:p w14:paraId="78389EDF"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10</w:t>
            </w:r>
          </w:p>
          <w:p w14:paraId="4BD69C08"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1891CE35" w14:textId="77777777" w:rsidTr="00480299">
        <w:tc>
          <w:tcPr>
            <w:tcW w:w="8785" w:type="dxa"/>
          </w:tcPr>
          <w:p w14:paraId="57C3905F"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уважение к эстетическим ценностям, обладающий</w:t>
            </w:r>
          </w:p>
          <w:p w14:paraId="147B00F0" w14:textId="048669BB"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основами эстетической культуры.</w:t>
            </w:r>
          </w:p>
        </w:tc>
        <w:tc>
          <w:tcPr>
            <w:tcW w:w="1984" w:type="dxa"/>
          </w:tcPr>
          <w:p w14:paraId="285CF2A3"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11</w:t>
            </w:r>
          </w:p>
          <w:p w14:paraId="4DDFAA37"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17305061" w14:textId="77777777" w:rsidTr="00480299">
        <w:tc>
          <w:tcPr>
            <w:tcW w:w="8785" w:type="dxa"/>
          </w:tcPr>
          <w:p w14:paraId="2960B631"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Принимающий семейные ценности, готовый к созданию семьи и</w:t>
            </w:r>
          </w:p>
          <w:p w14:paraId="7E3A3F14"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воспитанию детей; демонстрирующий неприятие насилия в семье,</w:t>
            </w:r>
          </w:p>
          <w:p w14:paraId="1B92D4D5"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ухода от родительской ответственности, отказа от отношений со</w:t>
            </w:r>
          </w:p>
          <w:p w14:paraId="65B52144" w14:textId="372D4523"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своими деть</w:t>
            </w:r>
            <w:r w:rsidR="00A503B1">
              <w:rPr>
                <w:rFonts w:ascii="Times New Roman" w:hAnsi="Times New Roman" w:cs="Times New Roman"/>
                <w:sz w:val="24"/>
                <w:szCs w:val="24"/>
              </w:rPr>
              <w:t>ми и их финансового содержания.</w:t>
            </w:r>
          </w:p>
        </w:tc>
        <w:tc>
          <w:tcPr>
            <w:tcW w:w="1984" w:type="dxa"/>
          </w:tcPr>
          <w:p w14:paraId="07133E4B"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12</w:t>
            </w:r>
          </w:p>
          <w:p w14:paraId="70CA2D14"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bl>
    <w:p w14:paraId="2E88A4B9" w14:textId="77777777" w:rsidR="005873F6" w:rsidRPr="005873F6" w:rsidRDefault="005873F6" w:rsidP="005A7719">
      <w:pPr>
        <w:pStyle w:val="HTML"/>
        <w:widowControl w:val="0"/>
        <w:suppressAutoHyphens/>
        <w:ind w:left="-993" w:firstLine="426"/>
        <w:rPr>
          <w:rFonts w:ascii="Times New Roman" w:hAnsi="Times New Roman" w:cs="Times New Roman"/>
          <w:sz w:val="24"/>
          <w:szCs w:val="24"/>
        </w:rPr>
      </w:pPr>
    </w:p>
    <w:p w14:paraId="59F4CD19" w14:textId="1B922106" w:rsidR="00FD0D04" w:rsidRPr="001C7921" w:rsidRDefault="00534393" w:rsidP="00534393">
      <w:pPr>
        <w:pStyle w:val="HTML"/>
        <w:widowControl w:val="0"/>
        <w:suppressAutoHyphens/>
        <w:ind w:hanging="851"/>
        <w:jc w:val="left"/>
        <w:rPr>
          <w:rFonts w:ascii="Times New Roman" w:hAnsi="Times New Roman" w:cs="Times New Roman"/>
          <w:b/>
          <w:sz w:val="24"/>
          <w:szCs w:val="24"/>
        </w:rPr>
      </w:pPr>
      <w:r>
        <w:rPr>
          <w:rFonts w:ascii="Times New Roman" w:hAnsi="Times New Roman" w:cs="Times New Roman"/>
          <w:b/>
          <w:sz w:val="24"/>
          <w:szCs w:val="24"/>
        </w:rPr>
        <w:t xml:space="preserve">4.2. </w:t>
      </w:r>
      <w:r w:rsidR="00FD0D04" w:rsidRPr="001C7921">
        <w:rPr>
          <w:rFonts w:ascii="Times New Roman" w:hAnsi="Times New Roman" w:cs="Times New Roman"/>
          <w:b/>
          <w:sz w:val="24"/>
          <w:szCs w:val="24"/>
        </w:rPr>
        <w:t>Общие компетенции</w:t>
      </w:r>
    </w:p>
    <w:tbl>
      <w:tblPr>
        <w:tblStyle w:val="afffff7"/>
        <w:tblW w:w="10491" w:type="dxa"/>
        <w:tblInd w:w="-998" w:type="dxa"/>
        <w:tblLayout w:type="fixed"/>
        <w:tblLook w:val="04A0" w:firstRow="1" w:lastRow="0" w:firstColumn="1" w:lastColumn="0" w:noHBand="0" w:noVBand="1"/>
      </w:tblPr>
      <w:tblGrid>
        <w:gridCol w:w="1419"/>
        <w:gridCol w:w="3118"/>
        <w:gridCol w:w="5954"/>
      </w:tblGrid>
      <w:tr w:rsidR="00FD0D04" w14:paraId="1B161E8F" w14:textId="77777777" w:rsidTr="00A503B1">
        <w:tc>
          <w:tcPr>
            <w:tcW w:w="1419" w:type="dxa"/>
          </w:tcPr>
          <w:p w14:paraId="1F6D1B4A" w14:textId="77777777" w:rsidR="00FD0D04" w:rsidRDefault="00FD0D04" w:rsidP="005A7719">
            <w:pPr>
              <w:autoSpaceDE w:val="0"/>
              <w:autoSpaceDN w:val="0"/>
              <w:adjustRightInd w:val="0"/>
              <w:jc w:val="center"/>
              <w:rPr>
                <w:lang w:eastAsia="ru-RU"/>
              </w:rPr>
            </w:pPr>
            <w:r>
              <w:rPr>
                <w:rFonts w:ascii="Times New Roman" w:hAnsi="Times New Roman" w:cs="Times New Roman"/>
                <w:b/>
                <w:bCs/>
                <w:sz w:val="23"/>
                <w:szCs w:val="23"/>
              </w:rPr>
              <w:t>Код компетенции</w:t>
            </w:r>
          </w:p>
        </w:tc>
        <w:tc>
          <w:tcPr>
            <w:tcW w:w="3118" w:type="dxa"/>
          </w:tcPr>
          <w:p w14:paraId="37BCAC3E" w14:textId="77777777" w:rsidR="00FD0D04" w:rsidRDefault="00FD0D04" w:rsidP="005A7719">
            <w:pPr>
              <w:autoSpaceDE w:val="0"/>
              <w:autoSpaceDN w:val="0"/>
              <w:adjustRightInd w:val="0"/>
              <w:jc w:val="center"/>
              <w:rPr>
                <w:lang w:eastAsia="ru-RU"/>
              </w:rPr>
            </w:pPr>
            <w:r>
              <w:rPr>
                <w:rFonts w:ascii="Times New Roman" w:hAnsi="Times New Roman" w:cs="Times New Roman"/>
                <w:b/>
                <w:bCs/>
                <w:sz w:val="23"/>
                <w:szCs w:val="23"/>
              </w:rPr>
              <w:t>Формулировка компетенции</w:t>
            </w:r>
          </w:p>
        </w:tc>
        <w:tc>
          <w:tcPr>
            <w:tcW w:w="5954" w:type="dxa"/>
          </w:tcPr>
          <w:p w14:paraId="5C288F81" w14:textId="77777777" w:rsidR="00FD0D04" w:rsidRDefault="00FD0D04" w:rsidP="005A7719">
            <w:pPr>
              <w:jc w:val="center"/>
              <w:rPr>
                <w:lang w:eastAsia="ru-RU"/>
              </w:rPr>
            </w:pPr>
            <w:r>
              <w:rPr>
                <w:rFonts w:ascii="Times New Roman" w:hAnsi="Times New Roman" w:cs="Times New Roman"/>
                <w:b/>
                <w:bCs/>
                <w:sz w:val="23"/>
                <w:szCs w:val="23"/>
              </w:rPr>
              <w:t>Знания, умения</w:t>
            </w:r>
          </w:p>
        </w:tc>
      </w:tr>
      <w:tr w:rsidR="00FD0D04" w14:paraId="6D2A7593" w14:textId="77777777" w:rsidTr="00A503B1">
        <w:tc>
          <w:tcPr>
            <w:tcW w:w="1419" w:type="dxa"/>
            <w:vMerge w:val="restart"/>
          </w:tcPr>
          <w:p w14:paraId="3A9F0D7F" w14:textId="77777777" w:rsidR="00FD0D04" w:rsidRPr="00AE487D" w:rsidRDefault="00FD0D04" w:rsidP="005A7719">
            <w:pPr>
              <w:autoSpaceDE w:val="0"/>
              <w:autoSpaceDN w:val="0"/>
              <w:adjustRightInd w:val="0"/>
              <w:rPr>
                <w:sz w:val="24"/>
                <w:szCs w:val="24"/>
                <w:lang w:eastAsia="ru-RU"/>
              </w:rPr>
            </w:pPr>
            <w:r w:rsidRPr="00AE487D">
              <w:rPr>
                <w:rFonts w:ascii="Times New Roman" w:hAnsi="Times New Roman" w:cs="Times New Roman"/>
                <w:b/>
                <w:bCs/>
                <w:sz w:val="24"/>
                <w:szCs w:val="24"/>
              </w:rPr>
              <w:t>OK 01.</w:t>
            </w:r>
          </w:p>
        </w:tc>
        <w:tc>
          <w:tcPr>
            <w:tcW w:w="3118" w:type="dxa"/>
            <w:vMerge w:val="restart"/>
          </w:tcPr>
          <w:p w14:paraId="02D587CC"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Выбирать способы решения задач профессиональной деятельности, применительно к различным контекстам</w:t>
            </w:r>
          </w:p>
        </w:tc>
        <w:tc>
          <w:tcPr>
            <w:tcW w:w="5954" w:type="dxa"/>
          </w:tcPr>
          <w:p w14:paraId="54C75B99" w14:textId="77777777" w:rsidR="00FD0D04"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Умения: </w:t>
            </w:r>
          </w:p>
          <w:p w14:paraId="7F11E927"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iCs/>
                <w:sz w:val="24"/>
                <w:szCs w:val="24"/>
              </w:rPr>
              <w:t>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r>
              <w:rPr>
                <w:rFonts w:ascii="Times New Roman" w:hAnsi="Times New Roman"/>
                <w:iCs/>
                <w:sz w:val="24"/>
                <w:szCs w:val="24"/>
              </w:rPr>
              <w:t xml:space="preserve"> </w:t>
            </w:r>
            <w:r w:rsidRPr="009E4898">
              <w:rPr>
                <w:rFonts w:ascii="Times New Roman" w:hAnsi="Times New Roman"/>
                <w:iCs/>
                <w:sz w:val="24"/>
                <w:szCs w:val="24"/>
              </w:rPr>
              <w:t>составлять план действия; определять необходимые ресурсы;</w:t>
            </w:r>
            <w:r>
              <w:rPr>
                <w:rFonts w:ascii="Times New Roman" w:hAnsi="Times New Roman"/>
                <w:iCs/>
                <w:sz w:val="24"/>
                <w:szCs w:val="24"/>
              </w:rPr>
              <w:t xml:space="preserve"> </w:t>
            </w:r>
            <w:r w:rsidRPr="009E4898">
              <w:rPr>
                <w:rFonts w:ascii="Times New Roman" w:hAnsi="Times New Roman"/>
                <w:iCs/>
                <w:sz w:val="24"/>
                <w:szCs w:val="24"/>
              </w:rPr>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(самостоятельно или с помощью наставника)</w:t>
            </w:r>
          </w:p>
        </w:tc>
      </w:tr>
      <w:tr w:rsidR="00FD0D04" w14:paraId="17B7DA41" w14:textId="77777777" w:rsidTr="00A503B1">
        <w:tc>
          <w:tcPr>
            <w:tcW w:w="1419" w:type="dxa"/>
            <w:vMerge/>
          </w:tcPr>
          <w:p w14:paraId="10ED84B6" w14:textId="77777777" w:rsidR="00FD0D04" w:rsidRPr="00AE487D" w:rsidRDefault="00FD0D04" w:rsidP="005A7719">
            <w:pPr>
              <w:rPr>
                <w:sz w:val="24"/>
                <w:szCs w:val="24"/>
                <w:lang w:eastAsia="ru-RU"/>
              </w:rPr>
            </w:pPr>
          </w:p>
        </w:tc>
        <w:tc>
          <w:tcPr>
            <w:tcW w:w="3118" w:type="dxa"/>
            <w:vMerge/>
          </w:tcPr>
          <w:p w14:paraId="0308FAC9" w14:textId="77777777" w:rsidR="00FD0D04" w:rsidRDefault="00FD0D04" w:rsidP="005A7719">
            <w:pPr>
              <w:jc w:val="both"/>
              <w:rPr>
                <w:lang w:eastAsia="ru-RU"/>
              </w:rPr>
            </w:pPr>
          </w:p>
        </w:tc>
        <w:tc>
          <w:tcPr>
            <w:tcW w:w="5954" w:type="dxa"/>
          </w:tcPr>
          <w:p w14:paraId="0A899B22" w14:textId="77777777" w:rsidR="00FD0D04"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p>
          <w:p w14:paraId="5C111DF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iCs/>
                <w:sz w:val="24"/>
                <w:szCs w:val="24"/>
              </w:rPr>
              <w:t>а</w:t>
            </w:r>
            <w:r w:rsidRPr="009E4898">
              <w:rPr>
                <w:rFonts w:ascii="Times New Roman" w:hAnsi="Times New Roman"/>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r>
              <w:rPr>
                <w:rFonts w:ascii="Times New Roman" w:hAnsi="Times New Roman"/>
                <w:bCs/>
                <w:sz w:val="24"/>
                <w:szCs w:val="24"/>
              </w:rPr>
              <w:t xml:space="preserve"> </w:t>
            </w:r>
            <w:r w:rsidRPr="009E4898">
              <w:rPr>
                <w:rFonts w:ascii="Times New Roman" w:hAnsi="Times New Roman"/>
                <w:bCs/>
                <w:sz w:val="24"/>
                <w:szCs w:val="24"/>
              </w:rPr>
              <w:t>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w:t>
            </w:r>
          </w:p>
        </w:tc>
      </w:tr>
      <w:tr w:rsidR="00FD0D04" w14:paraId="6AFBA64F" w14:textId="77777777" w:rsidTr="00A503B1">
        <w:tc>
          <w:tcPr>
            <w:tcW w:w="1419" w:type="dxa"/>
            <w:vMerge w:val="restart"/>
          </w:tcPr>
          <w:p w14:paraId="033C9D06"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02.</w:t>
            </w:r>
          </w:p>
        </w:tc>
        <w:tc>
          <w:tcPr>
            <w:tcW w:w="3118" w:type="dxa"/>
            <w:vMerge w:val="restart"/>
          </w:tcPr>
          <w:p w14:paraId="4760A581"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Осуществлять поиск, анализ и интерпретацию информации, необходимой для выполнения задач профессиональной деятельности</w:t>
            </w:r>
          </w:p>
        </w:tc>
        <w:tc>
          <w:tcPr>
            <w:tcW w:w="5954" w:type="dxa"/>
          </w:tcPr>
          <w:p w14:paraId="61BA13C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iCs/>
                <w:sz w:val="24"/>
                <w:szCs w:val="24"/>
              </w:rPr>
              <w:t xml:space="preserve">Умения: </w:t>
            </w:r>
            <w:r w:rsidRPr="009E4898">
              <w:rPr>
                <w:rFonts w:ascii="Times New Roman" w:hAnsi="Times New Roman"/>
                <w:iCs/>
                <w:sz w:val="24"/>
                <w:szCs w:val="24"/>
              </w:rPr>
              <w:t>определять задачи для поиска информации; определять необходимые источники информации; планировать процесс поиска;</w:t>
            </w:r>
          </w:p>
          <w:p w14:paraId="3A9619A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структурировать получаемую информацию; выделять наиболее значимое в перечне информации; </w:t>
            </w:r>
          </w:p>
          <w:p w14:paraId="2B6208E3"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оценивать практическую значимость результатов поиска; оформлять результаты поиска</w:t>
            </w:r>
          </w:p>
        </w:tc>
      </w:tr>
      <w:tr w:rsidR="00FD0D04" w14:paraId="6569C5B4" w14:textId="77777777" w:rsidTr="00A503B1">
        <w:tc>
          <w:tcPr>
            <w:tcW w:w="1419" w:type="dxa"/>
            <w:vMerge/>
          </w:tcPr>
          <w:p w14:paraId="5328073B" w14:textId="77777777" w:rsidR="00FD0D04" w:rsidRPr="00AE487D" w:rsidRDefault="00FD0D04" w:rsidP="005A7719">
            <w:pPr>
              <w:rPr>
                <w:sz w:val="24"/>
                <w:szCs w:val="24"/>
                <w:lang w:eastAsia="ru-RU"/>
              </w:rPr>
            </w:pPr>
          </w:p>
        </w:tc>
        <w:tc>
          <w:tcPr>
            <w:tcW w:w="3118" w:type="dxa"/>
            <w:vMerge/>
          </w:tcPr>
          <w:p w14:paraId="41AA36E1" w14:textId="77777777" w:rsidR="00FD0D04" w:rsidRDefault="00FD0D04" w:rsidP="005A7719">
            <w:pPr>
              <w:jc w:val="both"/>
              <w:rPr>
                <w:lang w:eastAsia="ru-RU"/>
              </w:rPr>
            </w:pPr>
          </w:p>
        </w:tc>
        <w:tc>
          <w:tcPr>
            <w:tcW w:w="5954" w:type="dxa"/>
          </w:tcPr>
          <w:p w14:paraId="3A08246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r w:rsidRPr="009E4898">
              <w:rPr>
                <w:rFonts w:ascii="Times New Roman" w:hAnsi="Times New Roman"/>
                <w:iCs/>
                <w:sz w:val="24"/>
                <w:szCs w:val="24"/>
              </w:rP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r>
      <w:tr w:rsidR="00FD0D04" w14:paraId="60F3BFF5" w14:textId="77777777" w:rsidTr="00A503B1">
        <w:tc>
          <w:tcPr>
            <w:tcW w:w="1419" w:type="dxa"/>
            <w:vMerge w:val="restart"/>
          </w:tcPr>
          <w:p w14:paraId="25D28A5F"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03.</w:t>
            </w:r>
          </w:p>
        </w:tc>
        <w:tc>
          <w:tcPr>
            <w:tcW w:w="3118" w:type="dxa"/>
            <w:vMerge w:val="restart"/>
          </w:tcPr>
          <w:p w14:paraId="19131B48"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Планировать и реализовывать собственное профессиональное и личностное развитие</w:t>
            </w:r>
          </w:p>
        </w:tc>
        <w:tc>
          <w:tcPr>
            <w:tcW w:w="5954" w:type="dxa"/>
          </w:tcPr>
          <w:p w14:paraId="0D0A588D"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определять актуальность нормативно-правовой документации в профессиональной деятельности; применять современную научную профессиональную терминологию; определять и выстраивать траектории профессионального развития и самообразования</w:t>
            </w:r>
          </w:p>
        </w:tc>
      </w:tr>
      <w:tr w:rsidR="00FD0D04" w14:paraId="2FCB842F" w14:textId="77777777" w:rsidTr="00A503B1">
        <w:tc>
          <w:tcPr>
            <w:tcW w:w="1419" w:type="dxa"/>
            <w:vMerge/>
          </w:tcPr>
          <w:p w14:paraId="021816B0" w14:textId="77777777" w:rsidR="00FD0D04" w:rsidRPr="00AE487D" w:rsidRDefault="00FD0D04" w:rsidP="005A7719">
            <w:pPr>
              <w:rPr>
                <w:sz w:val="24"/>
                <w:szCs w:val="24"/>
                <w:lang w:eastAsia="ru-RU"/>
              </w:rPr>
            </w:pPr>
          </w:p>
        </w:tc>
        <w:tc>
          <w:tcPr>
            <w:tcW w:w="3118" w:type="dxa"/>
            <w:vMerge/>
          </w:tcPr>
          <w:p w14:paraId="712B1B00" w14:textId="77777777" w:rsidR="00FD0D04" w:rsidRDefault="00FD0D04" w:rsidP="005A7719">
            <w:pPr>
              <w:jc w:val="both"/>
              <w:rPr>
                <w:lang w:eastAsia="ru-RU"/>
              </w:rPr>
            </w:pPr>
          </w:p>
        </w:tc>
        <w:tc>
          <w:tcPr>
            <w:tcW w:w="5954" w:type="dxa"/>
          </w:tcPr>
          <w:p w14:paraId="1DB7D0A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FD0D04" w14:paraId="3F230D05" w14:textId="77777777" w:rsidTr="00A503B1">
        <w:tc>
          <w:tcPr>
            <w:tcW w:w="1419" w:type="dxa"/>
            <w:vMerge w:val="restart"/>
          </w:tcPr>
          <w:p w14:paraId="2D9AD4CB"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04.</w:t>
            </w:r>
          </w:p>
        </w:tc>
        <w:tc>
          <w:tcPr>
            <w:tcW w:w="3118" w:type="dxa"/>
            <w:vMerge w:val="restart"/>
          </w:tcPr>
          <w:p w14:paraId="27E241CB"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Работать в коллективе и команде, эффективно взаимодействовать с коллегами, руководством, клиентами</w:t>
            </w:r>
          </w:p>
        </w:tc>
        <w:tc>
          <w:tcPr>
            <w:tcW w:w="5954" w:type="dxa"/>
          </w:tcPr>
          <w:p w14:paraId="2E02DE9E"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sz w:val="24"/>
                <w:szCs w:val="24"/>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FD0D04" w14:paraId="2F3607D5" w14:textId="77777777" w:rsidTr="00A503B1">
        <w:tc>
          <w:tcPr>
            <w:tcW w:w="1419" w:type="dxa"/>
            <w:vMerge/>
          </w:tcPr>
          <w:p w14:paraId="3EB74671" w14:textId="77777777" w:rsidR="00FD0D04" w:rsidRPr="00AE487D" w:rsidRDefault="00FD0D04" w:rsidP="005A7719">
            <w:pPr>
              <w:rPr>
                <w:sz w:val="24"/>
                <w:szCs w:val="24"/>
                <w:lang w:eastAsia="ru-RU"/>
              </w:rPr>
            </w:pPr>
          </w:p>
        </w:tc>
        <w:tc>
          <w:tcPr>
            <w:tcW w:w="3118" w:type="dxa"/>
            <w:vMerge/>
          </w:tcPr>
          <w:p w14:paraId="18163DC9" w14:textId="77777777" w:rsidR="00FD0D04" w:rsidRDefault="00FD0D04" w:rsidP="005A7719">
            <w:pPr>
              <w:jc w:val="both"/>
              <w:rPr>
                <w:lang w:eastAsia="ru-RU"/>
              </w:rPr>
            </w:pPr>
          </w:p>
        </w:tc>
        <w:tc>
          <w:tcPr>
            <w:tcW w:w="5954" w:type="dxa"/>
          </w:tcPr>
          <w:p w14:paraId="284D0E9B"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sz w:val="24"/>
                <w:szCs w:val="24"/>
              </w:rPr>
              <w:t>психологические основы деятельности коллектива, психологические особенности личности; основы проектной деятельности</w:t>
            </w:r>
          </w:p>
        </w:tc>
      </w:tr>
      <w:tr w:rsidR="00FD0D04" w14:paraId="0280B2BA" w14:textId="77777777" w:rsidTr="00A503B1">
        <w:tc>
          <w:tcPr>
            <w:tcW w:w="1419" w:type="dxa"/>
            <w:vMerge w:val="restart"/>
          </w:tcPr>
          <w:p w14:paraId="46D740B5"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05.</w:t>
            </w:r>
          </w:p>
        </w:tc>
        <w:tc>
          <w:tcPr>
            <w:tcW w:w="3118" w:type="dxa"/>
            <w:vMerge w:val="restart"/>
          </w:tcPr>
          <w:p w14:paraId="4ADA40C9"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5954" w:type="dxa"/>
          </w:tcPr>
          <w:p w14:paraId="31F4417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Умения:</w:t>
            </w:r>
            <w:r w:rsidRPr="009E4898">
              <w:rPr>
                <w:rFonts w:ascii="Times New Roman" w:hAnsi="Times New Roman"/>
                <w:iCs/>
                <w:sz w:val="24"/>
                <w:szCs w:val="24"/>
              </w:rPr>
              <w:t xml:space="preserve"> грамотно </w:t>
            </w:r>
            <w:r w:rsidRPr="009E4898">
              <w:rPr>
                <w:rFonts w:ascii="Times New Roman" w:hAnsi="Times New Roman"/>
                <w:bCs/>
                <w:sz w:val="24"/>
                <w:szCs w:val="24"/>
              </w:rPr>
              <w:t xml:space="preserve">излагать свои мысли и оформлять документы по профессиональной тематике на государственном языке, </w:t>
            </w:r>
            <w:r w:rsidRPr="009E4898">
              <w:rPr>
                <w:rFonts w:ascii="Times New Roman" w:hAnsi="Times New Roman"/>
                <w:iCs/>
                <w:sz w:val="24"/>
                <w:szCs w:val="24"/>
              </w:rPr>
              <w:t>проявлять толерантность в рабочем коллективе</w:t>
            </w:r>
          </w:p>
        </w:tc>
      </w:tr>
      <w:tr w:rsidR="00FD0D04" w14:paraId="0120AF38" w14:textId="77777777" w:rsidTr="00A503B1">
        <w:tc>
          <w:tcPr>
            <w:tcW w:w="1419" w:type="dxa"/>
            <w:vMerge/>
          </w:tcPr>
          <w:p w14:paraId="1E552F09" w14:textId="77777777" w:rsidR="00FD0D04" w:rsidRPr="00AE487D" w:rsidRDefault="00FD0D04" w:rsidP="005A7719">
            <w:pPr>
              <w:rPr>
                <w:sz w:val="24"/>
                <w:szCs w:val="24"/>
                <w:lang w:eastAsia="ru-RU"/>
              </w:rPr>
            </w:pPr>
          </w:p>
        </w:tc>
        <w:tc>
          <w:tcPr>
            <w:tcW w:w="3118" w:type="dxa"/>
            <w:vMerge/>
          </w:tcPr>
          <w:p w14:paraId="44FA3F38" w14:textId="77777777" w:rsidR="00FD0D04" w:rsidRDefault="00FD0D04" w:rsidP="005A7719">
            <w:pPr>
              <w:jc w:val="both"/>
              <w:rPr>
                <w:lang w:eastAsia="ru-RU"/>
              </w:rPr>
            </w:pPr>
          </w:p>
        </w:tc>
        <w:tc>
          <w:tcPr>
            <w:tcW w:w="5954" w:type="dxa"/>
          </w:tcPr>
          <w:p w14:paraId="4F5814BE"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
                <w:bCs/>
                <w:iCs/>
                <w:sz w:val="24"/>
                <w:szCs w:val="24"/>
              </w:rPr>
              <w:t xml:space="preserve">Знания: </w:t>
            </w:r>
            <w:r w:rsidRPr="009E4898">
              <w:rPr>
                <w:rFonts w:ascii="Times New Roman" w:hAnsi="Times New Roman"/>
                <w:bCs/>
                <w:sz w:val="24"/>
                <w:szCs w:val="24"/>
              </w:rPr>
              <w:t>особенности социального и культурного контекста; правила оформления документов и построения устных сообщений.</w:t>
            </w:r>
          </w:p>
        </w:tc>
      </w:tr>
      <w:tr w:rsidR="00FD0D04" w14:paraId="16AB9B43" w14:textId="77777777" w:rsidTr="00A503B1">
        <w:trPr>
          <w:trHeight w:val="698"/>
        </w:trPr>
        <w:tc>
          <w:tcPr>
            <w:tcW w:w="1419" w:type="dxa"/>
            <w:vMerge w:val="restart"/>
          </w:tcPr>
          <w:p w14:paraId="5DEEA3ED"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06.</w:t>
            </w:r>
          </w:p>
        </w:tc>
        <w:tc>
          <w:tcPr>
            <w:tcW w:w="3118" w:type="dxa"/>
            <w:vMerge w:val="restart"/>
          </w:tcPr>
          <w:p w14:paraId="271397DD"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Проявлять гражданско-патриотическую позицию, демонстрировать осознанное поведение на основе традиционных общечеловеческих ценностей</w:t>
            </w:r>
          </w:p>
        </w:tc>
        <w:tc>
          <w:tcPr>
            <w:tcW w:w="5954" w:type="dxa"/>
          </w:tcPr>
          <w:p w14:paraId="35B5B348"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Умения:</w:t>
            </w:r>
            <w:r w:rsidRPr="009E4898">
              <w:rPr>
                <w:rFonts w:ascii="Times New Roman" w:hAnsi="Times New Roman"/>
                <w:bCs/>
                <w:iCs/>
                <w:sz w:val="24"/>
                <w:szCs w:val="24"/>
              </w:rPr>
              <w:t xml:space="preserve"> описывать значимость своей профессии</w:t>
            </w:r>
          </w:p>
        </w:tc>
      </w:tr>
      <w:tr w:rsidR="00FD0D04" w14:paraId="0BB6D68C" w14:textId="77777777" w:rsidTr="00A503B1">
        <w:tc>
          <w:tcPr>
            <w:tcW w:w="1419" w:type="dxa"/>
            <w:vMerge/>
          </w:tcPr>
          <w:p w14:paraId="50702577" w14:textId="77777777" w:rsidR="00FD0D04" w:rsidRPr="00AE487D" w:rsidRDefault="00FD0D04" w:rsidP="005A7719">
            <w:pPr>
              <w:rPr>
                <w:sz w:val="24"/>
                <w:szCs w:val="24"/>
                <w:lang w:eastAsia="ru-RU"/>
              </w:rPr>
            </w:pPr>
          </w:p>
        </w:tc>
        <w:tc>
          <w:tcPr>
            <w:tcW w:w="3118" w:type="dxa"/>
            <w:vMerge/>
          </w:tcPr>
          <w:p w14:paraId="795A350C" w14:textId="77777777" w:rsidR="00FD0D04" w:rsidRDefault="00FD0D04" w:rsidP="005A7719">
            <w:pPr>
              <w:jc w:val="both"/>
              <w:rPr>
                <w:lang w:eastAsia="ru-RU"/>
              </w:rPr>
            </w:pPr>
          </w:p>
        </w:tc>
        <w:tc>
          <w:tcPr>
            <w:tcW w:w="5954" w:type="dxa"/>
          </w:tcPr>
          <w:p w14:paraId="14B2000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 xml:space="preserve">сущность гражданско-патриотической позиции, традиционных общечеловеческих ценностей; значимость профессиональной деятельности по профессии </w:t>
            </w:r>
          </w:p>
        </w:tc>
      </w:tr>
      <w:tr w:rsidR="00FD0D04" w14:paraId="6CFCB260" w14:textId="77777777" w:rsidTr="00A503B1">
        <w:tc>
          <w:tcPr>
            <w:tcW w:w="1419" w:type="dxa"/>
            <w:vMerge w:val="restart"/>
          </w:tcPr>
          <w:p w14:paraId="00516479" w14:textId="77777777" w:rsidR="00FD0D04" w:rsidRPr="00AE487D" w:rsidRDefault="00FD0D04" w:rsidP="005A7719">
            <w:pPr>
              <w:rPr>
                <w:sz w:val="24"/>
                <w:szCs w:val="24"/>
              </w:rPr>
            </w:pPr>
            <w:r w:rsidRPr="00AE487D">
              <w:rPr>
                <w:rFonts w:ascii="Times New Roman" w:hAnsi="Times New Roman" w:cs="Times New Roman"/>
                <w:b/>
                <w:bCs/>
                <w:sz w:val="24"/>
                <w:szCs w:val="24"/>
              </w:rPr>
              <w:t>OK 07.</w:t>
            </w:r>
          </w:p>
        </w:tc>
        <w:tc>
          <w:tcPr>
            <w:tcW w:w="3118" w:type="dxa"/>
            <w:vMerge w:val="restart"/>
          </w:tcPr>
          <w:p w14:paraId="4D881E7E"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Содействовать сохранению окружающей среды, ресурсосбережению, эффективно действовать в чрезвычайных ситуациях</w:t>
            </w:r>
          </w:p>
        </w:tc>
        <w:tc>
          <w:tcPr>
            <w:tcW w:w="5954" w:type="dxa"/>
          </w:tcPr>
          <w:p w14:paraId="7A06ABE0"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w:t>
            </w:r>
          </w:p>
        </w:tc>
      </w:tr>
      <w:tr w:rsidR="00FD0D04" w14:paraId="12D2EEA1" w14:textId="77777777" w:rsidTr="00A503B1">
        <w:tc>
          <w:tcPr>
            <w:tcW w:w="1419" w:type="dxa"/>
            <w:vMerge/>
          </w:tcPr>
          <w:p w14:paraId="3553EC69" w14:textId="77777777" w:rsidR="00FD0D04" w:rsidRPr="00AE487D" w:rsidRDefault="00FD0D04" w:rsidP="005A7719">
            <w:pPr>
              <w:rPr>
                <w:sz w:val="24"/>
                <w:szCs w:val="24"/>
                <w:lang w:eastAsia="ru-RU"/>
              </w:rPr>
            </w:pPr>
          </w:p>
        </w:tc>
        <w:tc>
          <w:tcPr>
            <w:tcW w:w="3118" w:type="dxa"/>
            <w:vMerge/>
          </w:tcPr>
          <w:p w14:paraId="6FA14265" w14:textId="77777777" w:rsidR="00FD0D04" w:rsidRDefault="00FD0D04" w:rsidP="005A7719">
            <w:pPr>
              <w:jc w:val="both"/>
              <w:rPr>
                <w:lang w:eastAsia="ru-RU"/>
              </w:rPr>
            </w:pPr>
          </w:p>
        </w:tc>
        <w:tc>
          <w:tcPr>
            <w:tcW w:w="5954" w:type="dxa"/>
          </w:tcPr>
          <w:p w14:paraId="187D1D1F"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r>
      <w:tr w:rsidR="00FD0D04" w14:paraId="19825879" w14:textId="77777777" w:rsidTr="00A503B1">
        <w:tc>
          <w:tcPr>
            <w:tcW w:w="1419" w:type="dxa"/>
            <w:vMerge w:val="restart"/>
          </w:tcPr>
          <w:p w14:paraId="41194B17" w14:textId="77777777" w:rsidR="00FD0D04" w:rsidRPr="00AE487D" w:rsidRDefault="00FD0D04" w:rsidP="005A7719">
            <w:pPr>
              <w:rPr>
                <w:sz w:val="24"/>
                <w:szCs w:val="24"/>
              </w:rPr>
            </w:pPr>
            <w:r w:rsidRPr="00AE487D">
              <w:rPr>
                <w:rFonts w:ascii="Times New Roman" w:hAnsi="Times New Roman" w:cs="Times New Roman"/>
                <w:b/>
                <w:bCs/>
                <w:sz w:val="24"/>
                <w:szCs w:val="24"/>
              </w:rPr>
              <w:t>OK 08.</w:t>
            </w:r>
          </w:p>
        </w:tc>
        <w:tc>
          <w:tcPr>
            <w:tcW w:w="3118" w:type="dxa"/>
            <w:vMerge w:val="restart"/>
          </w:tcPr>
          <w:p w14:paraId="02627877"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5954" w:type="dxa"/>
          </w:tcPr>
          <w:p w14:paraId="16B42F2C"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Умения: </w:t>
            </w:r>
            <w:r w:rsidRPr="009E4898">
              <w:rPr>
                <w:rFonts w:ascii="Times New Roman" w:hAnsi="Times New Roman"/>
                <w:iCs/>
                <w:sz w:val="24"/>
                <w:szCs w:val="24"/>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профессии</w:t>
            </w:r>
          </w:p>
        </w:tc>
      </w:tr>
      <w:tr w:rsidR="00FD0D04" w14:paraId="63C5C7D6" w14:textId="77777777" w:rsidTr="00A503B1">
        <w:tc>
          <w:tcPr>
            <w:tcW w:w="1419" w:type="dxa"/>
            <w:vMerge/>
          </w:tcPr>
          <w:p w14:paraId="3888C7E4" w14:textId="77777777" w:rsidR="00FD0D04" w:rsidRPr="00AE487D" w:rsidRDefault="00FD0D04" w:rsidP="005A7719">
            <w:pPr>
              <w:rPr>
                <w:sz w:val="24"/>
                <w:szCs w:val="24"/>
                <w:lang w:eastAsia="ru-RU"/>
              </w:rPr>
            </w:pPr>
          </w:p>
        </w:tc>
        <w:tc>
          <w:tcPr>
            <w:tcW w:w="3118" w:type="dxa"/>
            <w:vMerge/>
          </w:tcPr>
          <w:p w14:paraId="72693690" w14:textId="77777777" w:rsidR="00FD0D04" w:rsidRDefault="00FD0D04" w:rsidP="005A7719">
            <w:pPr>
              <w:jc w:val="both"/>
              <w:rPr>
                <w:lang w:eastAsia="ru-RU"/>
              </w:rPr>
            </w:pPr>
          </w:p>
        </w:tc>
        <w:tc>
          <w:tcPr>
            <w:tcW w:w="5954" w:type="dxa"/>
          </w:tcPr>
          <w:p w14:paraId="495F301E"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r w:rsidRPr="009E4898">
              <w:rPr>
                <w:rFonts w:ascii="Times New Roman" w:hAnsi="Times New Roman"/>
                <w:iCs/>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средства профилактики перенапряжения</w:t>
            </w:r>
          </w:p>
        </w:tc>
      </w:tr>
      <w:tr w:rsidR="00FD0D04" w14:paraId="07272393" w14:textId="77777777" w:rsidTr="00A503B1">
        <w:tc>
          <w:tcPr>
            <w:tcW w:w="1419" w:type="dxa"/>
            <w:vMerge w:val="restart"/>
          </w:tcPr>
          <w:p w14:paraId="35904DE3" w14:textId="77777777" w:rsidR="00FD0D04" w:rsidRPr="00AE487D" w:rsidRDefault="00FD0D04" w:rsidP="005A7719">
            <w:pPr>
              <w:rPr>
                <w:sz w:val="24"/>
                <w:szCs w:val="24"/>
              </w:rPr>
            </w:pPr>
            <w:r w:rsidRPr="00AE487D">
              <w:rPr>
                <w:rFonts w:ascii="Times New Roman" w:hAnsi="Times New Roman" w:cs="Times New Roman"/>
                <w:b/>
                <w:bCs/>
                <w:sz w:val="24"/>
                <w:szCs w:val="24"/>
              </w:rPr>
              <w:t>OK 09.</w:t>
            </w:r>
          </w:p>
        </w:tc>
        <w:tc>
          <w:tcPr>
            <w:tcW w:w="3118" w:type="dxa"/>
            <w:vMerge w:val="restart"/>
          </w:tcPr>
          <w:p w14:paraId="7C08BB94"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Использовать информационные технологии в профессиональной деятельности</w:t>
            </w:r>
          </w:p>
        </w:tc>
        <w:tc>
          <w:tcPr>
            <w:tcW w:w="5954" w:type="dxa"/>
          </w:tcPr>
          <w:p w14:paraId="76110CDB"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применять средства информационных технологий для решения профессиональных задач; использовать современное программное обеспечение</w:t>
            </w:r>
          </w:p>
        </w:tc>
      </w:tr>
      <w:tr w:rsidR="00FD0D04" w14:paraId="1A7405EB" w14:textId="77777777" w:rsidTr="00A503B1">
        <w:tc>
          <w:tcPr>
            <w:tcW w:w="1419" w:type="dxa"/>
            <w:vMerge/>
          </w:tcPr>
          <w:p w14:paraId="038C752E" w14:textId="77777777" w:rsidR="00FD0D04" w:rsidRPr="00AE487D" w:rsidRDefault="00FD0D04" w:rsidP="005A7719">
            <w:pPr>
              <w:rPr>
                <w:sz w:val="24"/>
                <w:szCs w:val="24"/>
                <w:lang w:eastAsia="ru-RU"/>
              </w:rPr>
            </w:pPr>
          </w:p>
        </w:tc>
        <w:tc>
          <w:tcPr>
            <w:tcW w:w="3118" w:type="dxa"/>
            <w:vMerge/>
          </w:tcPr>
          <w:p w14:paraId="3E7810B8" w14:textId="77777777" w:rsidR="00FD0D04" w:rsidRDefault="00FD0D04" w:rsidP="005A7719">
            <w:pPr>
              <w:jc w:val="both"/>
              <w:rPr>
                <w:lang w:eastAsia="ru-RU"/>
              </w:rPr>
            </w:pPr>
          </w:p>
        </w:tc>
        <w:tc>
          <w:tcPr>
            <w:tcW w:w="5954" w:type="dxa"/>
          </w:tcPr>
          <w:p w14:paraId="1F2646B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современные средства и устройства информатизации; порядок их применения и программное обеспечение в профессиональной деятельности</w:t>
            </w:r>
          </w:p>
        </w:tc>
      </w:tr>
      <w:tr w:rsidR="00FD0D04" w14:paraId="641A4CDC" w14:textId="77777777" w:rsidTr="00A503B1">
        <w:tc>
          <w:tcPr>
            <w:tcW w:w="1419" w:type="dxa"/>
            <w:vMerge w:val="restart"/>
          </w:tcPr>
          <w:p w14:paraId="7013D29F" w14:textId="77777777" w:rsidR="00FD0D04" w:rsidRPr="00AE487D" w:rsidRDefault="00FD0D04" w:rsidP="005A7719">
            <w:pPr>
              <w:rPr>
                <w:sz w:val="24"/>
                <w:szCs w:val="24"/>
              </w:rPr>
            </w:pPr>
            <w:r w:rsidRPr="00AE487D">
              <w:rPr>
                <w:rFonts w:ascii="Times New Roman" w:hAnsi="Times New Roman" w:cs="Times New Roman"/>
                <w:b/>
                <w:bCs/>
                <w:sz w:val="24"/>
                <w:szCs w:val="24"/>
              </w:rPr>
              <w:t xml:space="preserve">OK </w:t>
            </w:r>
            <w:r>
              <w:rPr>
                <w:rFonts w:ascii="Times New Roman" w:hAnsi="Times New Roman" w:cs="Times New Roman"/>
                <w:b/>
                <w:bCs/>
                <w:sz w:val="24"/>
                <w:szCs w:val="24"/>
              </w:rPr>
              <w:t>1</w:t>
            </w:r>
            <w:r w:rsidRPr="00AE487D">
              <w:rPr>
                <w:rFonts w:ascii="Times New Roman" w:hAnsi="Times New Roman" w:cs="Times New Roman"/>
                <w:b/>
                <w:bCs/>
                <w:sz w:val="24"/>
                <w:szCs w:val="24"/>
              </w:rPr>
              <w:t>0.</w:t>
            </w:r>
          </w:p>
        </w:tc>
        <w:tc>
          <w:tcPr>
            <w:tcW w:w="3118" w:type="dxa"/>
            <w:vMerge w:val="restart"/>
          </w:tcPr>
          <w:p w14:paraId="43841E30"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Пользоваться профессиональной документацией на государственном и иностранном языках</w:t>
            </w:r>
          </w:p>
        </w:tc>
        <w:tc>
          <w:tcPr>
            <w:tcW w:w="5954" w:type="dxa"/>
          </w:tcPr>
          <w:p w14:paraId="3E86FE2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iCs/>
                <w:sz w:val="24"/>
                <w:szCs w:val="24"/>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14:paraId="5BD16C38"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w:t>
            </w:r>
          </w:p>
          <w:p w14:paraId="0C318DD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писать простые связные сообщения на знакомые или интересующие профессиональные темы</w:t>
            </w:r>
          </w:p>
        </w:tc>
      </w:tr>
      <w:tr w:rsidR="00FD0D04" w14:paraId="107F1002" w14:textId="77777777" w:rsidTr="00A503B1">
        <w:tc>
          <w:tcPr>
            <w:tcW w:w="1419" w:type="dxa"/>
            <w:vMerge/>
          </w:tcPr>
          <w:p w14:paraId="60038E21" w14:textId="77777777" w:rsidR="00FD0D04" w:rsidRDefault="00FD0D04" w:rsidP="005A7719">
            <w:pPr>
              <w:rPr>
                <w:lang w:eastAsia="ru-RU"/>
              </w:rPr>
            </w:pPr>
          </w:p>
        </w:tc>
        <w:tc>
          <w:tcPr>
            <w:tcW w:w="3118" w:type="dxa"/>
            <w:vMerge/>
          </w:tcPr>
          <w:p w14:paraId="03706BA6" w14:textId="77777777" w:rsidR="00FD0D04" w:rsidRDefault="00FD0D04" w:rsidP="005A7719">
            <w:pPr>
              <w:rPr>
                <w:lang w:eastAsia="ru-RU"/>
              </w:rPr>
            </w:pPr>
          </w:p>
        </w:tc>
        <w:tc>
          <w:tcPr>
            <w:tcW w:w="5954" w:type="dxa"/>
          </w:tcPr>
          <w:p w14:paraId="0ADE62C0"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iCs/>
                <w:sz w:val="24"/>
                <w:szCs w:val="24"/>
              </w:rPr>
              <w:t>Знания:</w:t>
            </w:r>
            <w:r w:rsidRPr="009E4898">
              <w:rPr>
                <w:rFonts w:ascii="Times New Roman" w:hAnsi="Times New Roman"/>
                <w:iCs/>
                <w:sz w:val="24"/>
                <w:szCs w:val="24"/>
              </w:rP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r>
      <w:tr w:rsidR="00FD0D04" w14:paraId="20781E24" w14:textId="77777777" w:rsidTr="00A503B1">
        <w:tc>
          <w:tcPr>
            <w:tcW w:w="1419" w:type="dxa"/>
            <w:vMerge w:val="restart"/>
          </w:tcPr>
          <w:p w14:paraId="7595CF4D" w14:textId="77777777" w:rsidR="00FD0D04" w:rsidRPr="00A9272A" w:rsidRDefault="00FD0D04" w:rsidP="005A7719">
            <w:pPr>
              <w:rPr>
                <w:rFonts w:ascii="Times New Roman" w:hAnsi="Times New Roman" w:cs="Times New Roman"/>
                <w:b/>
                <w:lang w:eastAsia="ru-RU"/>
              </w:rPr>
            </w:pPr>
            <w:r w:rsidRPr="00A9272A">
              <w:rPr>
                <w:rFonts w:ascii="Times New Roman" w:hAnsi="Times New Roman" w:cs="Times New Roman"/>
                <w:b/>
                <w:sz w:val="24"/>
                <w:lang w:eastAsia="ru-RU"/>
              </w:rPr>
              <w:t>ОК 11</w:t>
            </w:r>
          </w:p>
        </w:tc>
        <w:tc>
          <w:tcPr>
            <w:tcW w:w="3118" w:type="dxa"/>
            <w:vMerge w:val="restart"/>
          </w:tcPr>
          <w:p w14:paraId="0F3EAE1E" w14:textId="77777777" w:rsidR="00FD0D04" w:rsidRPr="009E4898" w:rsidRDefault="00FD0D04" w:rsidP="005A7719">
            <w:pPr>
              <w:suppressAutoHyphens/>
              <w:rPr>
                <w:rFonts w:ascii="Times New Roman" w:hAnsi="Times New Roman"/>
                <w:sz w:val="24"/>
                <w:szCs w:val="24"/>
              </w:rPr>
            </w:pPr>
            <w:r w:rsidRPr="009E4898">
              <w:rPr>
                <w:rFonts w:ascii="Times New Roman" w:hAnsi="Times New Roman"/>
                <w:sz w:val="24"/>
                <w:szCs w:val="24"/>
              </w:rPr>
              <w:t>Планировать предпринимательскую деятельность в профессиональной сфере</w:t>
            </w:r>
          </w:p>
        </w:tc>
        <w:tc>
          <w:tcPr>
            <w:tcW w:w="5954" w:type="dxa"/>
          </w:tcPr>
          <w:p w14:paraId="72AA7329"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
                <w:bCs/>
                <w:iCs/>
                <w:sz w:val="24"/>
                <w:szCs w:val="24"/>
              </w:rPr>
              <w:t xml:space="preserve">Умения: </w:t>
            </w:r>
            <w:r w:rsidRPr="009E4898">
              <w:rPr>
                <w:rFonts w:ascii="Times New Roman" w:hAnsi="Times New Roman"/>
                <w:bCs/>
                <w:sz w:val="24"/>
                <w:szCs w:val="24"/>
              </w:rPr>
              <w:t xml:space="preserve">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w:t>
            </w:r>
          </w:p>
          <w:p w14:paraId="1010E9ED"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Cs/>
                <w:sz w:val="24"/>
                <w:szCs w:val="24"/>
              </w:rPr>
              <w:t xml:space="preserve">рассчитывать размеры выплат по процентным ставкам кредитования; </w:t>
            </w:r>
          </w:p>
          <w:p w14:paraId="73EAF0A7"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определять инвестиционную привлекательность коммерческих идей в рамках профессиональной деятельности; </w:t>
            </w:r>
          </w:p>
          <w:p w14:paraId="171F226B"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презентовать бизнес-идею; определять источники финансирования</w:t>
            </w:r>
          </w:p>
        </w:tc>
      </w:tr>
      <w:tr w:rsidR="00FD0D04" w14:paraId="7453DABB" w14:textId="77777777" w:rsidTr="00A503B1">
        <w:tc>
          <w:tcPr>
            <w:tcW w:w="1419" w:type="dxa"/>
            <w:vMerge/>
          </w:tcPr>
          <w:p w14:paraId="3B29188E" w14:textId="77777777" w:rsidR="00FD0D04" w:rsidRPr="00C348DC" w:rsidRDefault="00FD0D04" w:rsidP="005A7719">
            <w:pPr>
              <w:rPr>
                <w:rFonts w:ascii="Times New Roman" w:hAnsi="Times New Roman" w:cs="Times New Roman"/>
                <w:sz w:val="24"/>
                <w:lang w:eastAsia="ru-RU"/>
              </w:rPr>
            </w:pPr>
          </w:p>
        </w:tc>
        <w:tc>
          <w:tcPr>
            <w:tcW w:w="3118" w:type="dxa"/>
            <w:vMerge/>
          </w:tcPr>
          <w:p w14:paraId="329FD262" w14:textId="77777777" w:rsidR="00FD0D04" w:rsidRPr="009E4898" w:rsidRDefault="00FD0D04" w:rsidP="005A7719">
            <w:pPr>
              <w:suppressAutoHyphens/>
              <w:rPr>
                <w:rFonts w:ascii="Times New Roman" w:hAnsi="Times New Roman"/>
                <w:sz w:val="24"/>
                <w:szCs w:val="24"/>
              </w:rPr>
            </w:pPr>
          </w:p>
        </w:tc>
        <w:tc>
          <w:tcPr>
            <w:tcW w:w="5954" w:type="dxa"/>
          </w:tcPr>
          <w:p w14:paraId="3856C86D" w14:textId="77777777" w:rsidR="00FD0D04" w:rsidRPr="009E4898" w:rsidRDefault="00FD0D04" w:rsidP="005A7719">
            <w:pPr>
              <w:suppressAutoHyphens/>
              <w:jc w:val="both"/>
              <w:rPr>
                <w:rFonts w:ascii="Times New Roman" w:hAnsi="Times New Roman"/>
                <w:b/>
                <w:bCs/>
                <w:iCs/>
                <w:sz w:val="24"/>
                <w:szCs w:val="24"/>
              </w:rPr>
            </w:pPr>
            <w:r w:rsidRPr="00C348DC">
              <w:rPr>
                <w:rFonts w:ascii="Times New Roman" w:hAnsi="Times New Roman"/>
                <w:b/>
                <w:bCs/>
                <w:iCs/>
                <w:sz w:val="24"/>
                <w:szCs w:val="24"/>
              </w:rPr>
              <w:t xml:space="preserve">Знание: </w:t>
            </w:r>
            <w:r w:rsidRPr="00C348DC">
              <w:rPr>
                <w:rFonts w:ascii="Times New Roman" w:hAnsi="Times New Roman"/>
                <w:bCs/>
                <w:iCs/>
                <w:sz w:val="24"/>
                <w:szCs w:val="24"/>
              </w:rPr>
              <w:t>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w:t>
            </w:r>
          </w:p>
        </w:tc>
      </w:tr>
    </w:tbl>
    <w:p w14:paraId="4FFB2FAB" w14:textId="77777777" w:rsidR="00FD0D04" w:rsidRDefault="00FD0D04" w:rsidP="005A7719">
      <w:pPr>
        <w:spacing w:line="240" w:lineRule="auto"/>
      </w:pPr>
    </w:p>
    <w:p w14:paraId="36157217" w14:textId="6BBE4768" w:rsidR="00FD0D04" w:rsidRPr="001C7921" w:rsidRDefault="00FD0D04" w:rsidP="00534393">
      <w:pPr>
        <w:pStyle w:val="HTML"/>
        <w:widowControl w:val="0"/>
        <w:suppressAutoHyphens/>
        <w:ind w:hanging="709"/>
        <w:jc w:val="left"/>
        <w:rPr>
          <w:rFonts w:ascii="Times New Roman" w:hAnsi="Times New Roman" w:cs="Times New Roman"/>
          <w:b/>
          <w:sz w:val="24"/>
          <w:szCs w:val="24"/>
        </w:rPr>
      </w:pPr>
      <w:r w:rsidRPr="001C7921">
        <w:rPr>
          <w:rFonts w:ascii="Times New Roman" w:hAnsi="Times New Roman" w:cs="Times New Roman"/>
          <w:b/>
          <w:sz w:val="24"/>
          <w:szCs w:val="24"/>
        </w:rPr>
        <w:t>4.</w:t>
      </w:r>
      <w:r w:rsidR="00534393">
        <w:rPr>
          <w:rFonts w:ascii="Times New Roman" w:hAnsi="Times New Roman" w:cs="Times New Roman"/>
          <w:b/>
          <w:sz w:val="24"/>
          <w:szCs w:val="24"/>
        </w:rPr>
        <w:t>3</w:t>
      </w:r>
      <w:r w:rsidRPr="001C7921">
        <w:rPr>
          <w:rFonts w:ascii="Times New Roman" w:hAnsi="Times New Roman" w:cs="Times New Roman"/>
          <w:b/>
          <w:sz w:val="24"/>
          <w:szCs w:val="24"/>
        </w:rPr>
        <w:t xml:space="preserve">. </w:t>
      </w:r>
      <w:r>
        <w:rPr>
          <w:rFonts w:ascii="Times New Roman" w:hAnsi="Times New Roman" w:cs="Times New Roman"/>
          <w:b/>
          <w:sz w:val="24"/>
          <w:szCs w:val="24"/>
        </w:rPr>
        <w:t>Профессиональные</w:t>
      </w:r>
      <w:r w:rsidRPr="001C7921">
        <w:rPr>
          <w:rFonts w:ascii="Times New Roman" w:hAnsi="Times New Roman" w:cs="Times New Roman"/>
          <w:b/>
          <w:sz w:val="24"/>
          <w:szCs w:val="24"/>
        </w:rPr>
        <w:t xml:space="preserve"> компетенции</w:t>
      </w:r>
    </w:p>
    <w:p w14:paraId="6FC6A7BB" w14:textId="77777777" w:rsidR="00FD0D04" w:rsidRDefault="00FD0D04" w:rsidP="005A7719">
      <w:pPr>
        <w:pStyle w:val="1"/>
        <w:spacing w:before="0" w:after="0"/>
        <w:ind w:firstLine="709"/>
        <w:rPr>
          <w:rFonts w:ascii="Times New Roman" w:hAnsi="Times New Roman"/>
          <w:sz w:val="24"/>
          <w:szCs w:val="24"/>
        </w:rPr>
      </w:pPr>
    </w:p>
    <w:tbl>
      <w:tblPr>
        <w:tblStyle w:val="afffff7"/>
        <w:tblW w:w="10491" w:type="dxa"/>
        <w:tblInd w:w="-998" w:type="dxa"/>
        <w:tblLayout w:type="fixed"/>
        <w:tblLook w:val="04A0" w:firstRow="1" w:lastRow="0" w:firstColumn="1" w:lastColumn="0" w:noHBand="0" w:noVBand="1"/>
      </w:tblPr>
      <w:tblGrid>
        <w:gridCol w:w="1986"/>
        <w:gridCol w:w="2551"/>
        <w:gridCol w:w="5954"/>
      </w:tblGrid>
      <w:tr w:rsidR="00FD0D04" w14:paraId="53213731" w14:textId="77777777" w:rsidTr="00480299">
        <w:tc>
          <w:tcPr>
            <w:tcW w:w="1986" w:type="dxa"/>
          </w:tcPr>
          <w:p w14:paraId="331DA6CC" w14:textId="77777777" w:rsidR="00FD0D04" w:rsidRPr="00984D07" w:rsidRDefault="00FD0D04" w:rsidP="005A7719">
            <w:pPr>
              <w:autoSpaceDE w:val="0"/>
              <w:autoSpaceDN w:val="0"/>
              <w:adjustRightInd w:val="0"/>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Основные виды деятельности</w:t>
            </w:r>
          </w:p>
        </w:tc>
        <w:tc>
          <w:tcPr>
            <w:tcW w:w="2551" w:type="dxa"/>
          </w:tcPr>
          <w:p w14:paraId="1394AF50" w14:textId="77777777" w:rsidR="00FD0D04" w:rsidRPr="00984D07" w:rsidRDefault="00FD0D04" w:rsidP="005A7719">
            <w:pPr>
              <w:autoSpaceDE w:val="0"/>
              <w:autoSpaceDN w:val="0"/>
              <w:adjustRightInd w:val="0"/>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Код и наименование компетенции</w:t>
            </w:r>
          </w:p>
        </w:tc>
        <w:tc>
          <w:tcPr>
            <w:tcW w:w="5954" w:type="dxa"/>
          </w:tcPr>
          <w:p w14:paraId="4A164350" w14:textId="77777777" w:rsidR="00FD0D04" w:rsidRPr="00984D07" w:rsidRDefault="00FD0D04" w:rsidP="005A7719">
            <w:pPr>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Показатели освоения компетенции</w:t>
            </w:r>
          </w:p>
        </w:tc>
      </w:tr>
      <w:tr w:rsidR="00FD0D04" w14:paraId="77DE34AD" w14:textId="77777777" w:rsidTr="00480299">
        <w:trPr>
          <w:trHeight w:val="647"/>
        </w:trPr>
        <w:tc>
          <w:tcPr>
            <w:tcW w:w="1986" w:type="dxa"/>
            <w:vMerge w:val="restart"/>
          </w:tcPr>
          <w:p w14:paraId="3C4F388E" w14:textId="77777777" w:rsidR="00FD0D04" w:rsidRDefault="00FD0D04" w:rsidP="005A7719">
            <w:pPr>
              <w:jc w:val="both"/>
              <w:rPr>
                <w:rFonts w:ascii="Times New Roman" w:hAnsi="Times New Roman" w:cs="Times New Roman"/>
                <w:b/>
                <w:bCs/>
                <w:sz w:val="24"/>
                <w:szCs w:val="24"/>
              </w:rPr>
            </w:pPr>
            <w:r w:rsidRPr="00984D07">
              <w:rPr>
                <w:rFonts w:ascii="Times New Roman" w:hAnsi="Times New Roman" w:cs="Times New Roman"/>
                <w:b/>
                <w:bCs/>
                <w:sz w:val="24"/>
                <w:szCs w:val="24"/>
              </w:rPr>
              <w:t>Определение технического состояния систем, агрегатов, деталей и механизмов автомобиля</w:t>
            </w:r>
          </w:p>
          <w:p w14:paraId="46396CB0" w14:textId="77777777" w:rsidR="00FD0D04" w:rsidRDefault="00FD0D04" w:rsidP="005A7719">
            <w:pPr>
              <w:jc w:val="both"/>
              <w:rPr>
                <w:rFonts w:ascii="Times New Roman" w:hAnsi="Times New Roman" w:cs="Times New Roman"/>
                <w:b/>
                <w:bCs/>
                <w:sz w:val="24"/>
                <w:szCs w:val="24"/>
              </w:rPr>
            </w:pPr>
          </w:p>
          <w:p w14:paraId="240B7242" w14:textId="77777777" w:rsidR="00FD0D04" w:rsidRDefault="00FD0D04" w:rsidP="005A7719">
            <w:pPr>
              <w:jc w:val="both"/>
              <w:rPr>
                <w:rFonts w:ascii="Times New Roman" w:hAnsi="Times New Roman" w:cs="Times New Roman"/>
                <w:b/>
                <w:bCs/>
                <w:sz w:val="24"/>
                <w:szCs w:val="24"/>
              </w:rPr>
            </w:pPr>
          </w:p>
          <w:p w14:paraId="662B0B0B" w14:textId="77777777" w:rsidR="00FD0D04" w:rsidRDefault="00FD0D04" w:rsidP="005A7719">
            <w:pPr>
              <w:jc w:val="both"/>
              <w:rPr>
                <w:rFonts w:ascii="Times New Roman" w:hAnsi="Times New Roman" w:cs="Times New Roman"/>
                <w:b/>
                <w:bCs/>
                <w:sz w:val="24"/>
                <w:szCs w:val="24"/>
              </w:rPr>
            </w:pPr>
          </w:p>
          <w:p w14:paraId="1C538043" w14:textId="77777777" w:rsidR="00FD0D04" w:rsidRDefault="00FD0D04" w:rsidP="005A7719">
            <w:pPr>
              <w:jc w:val="both"/>
              <w:rPr>
                <w:rFonts w:ascii="Times New Roman" w:hAnsi="Times New Roman" w:cs="Times New Roman"/>
                <w:b/>
                <w:bCs/>
                <w:sz w:val="24"/>
                <w:szCs w:val="24"/>
              </w:rPr>
            </w:pPr>
          </w:p>
          <w:p w14:paraId="4A6C46F5" w14:textId="77777777" w:rsidR="00FD0D04" w:rsidRDefault="00FD0D04" w:rsidP="005A7719">
            <w:pPr>
              <w:jc w:val="both"/>
              <w:rPr>
                <w:rFonts w:ascii="Times New Roman" w:hAnsi="Times New Roman" w:cs="Times New Roman"/>
                <w:b/>
                <w:bCs/>
                <w:sz w:val="24"/>
                <w:szCs w:val="24"/>
              </w:rPr>
            </w:pPr>
          </w:p>
          <w:p w14:paraId="36EAFCD2" w14:textId="77777777" w:rsidR="00FD0D04" w:rsidRDefault="00FD0D04" w:rsidP="005A7719">
            <w:pPr>
              <w:jc w:val="both"/>
              <w:rPr>
                <w:rFonts w:ascii="Times New Roman" w:hAnsi="Times New Roman" w:cs="Times New Roman"/>
                <w:b/>
                <w:bCs/>
                <w:sz w:val="24"/>
                <w:szCs w:val="24"/>
              </w:rPr>
            </w:pPr>
          </w:p>
          <w:p w14:paraId="6FF1D9A1" w14:textId="77777777" w:rsidR="00FD0D04" w:rsidRDefault="00FD0D04" w:rsidP="005A7719">
            <w:pPr>
              <w:jc w:val="both"/>
              <w:rPr>
                <w:rFonts w:ascii="Times New Roman" w:hAnsi="Times New Roman" w:cs="Times New Roman"/>
                <w:b/>
                <w:bCs/>
                <w:sz w:val="24"/>
                <w:szCs w:val="24"/>
              </w:rPr>
            </w:pPr>
          </w:p>
          <w:p w14:paraId="2C36F16C" w14:textId="77777777" w:rsidR="00FD0D04" w:rsidRDefault="00FD0D04" w:rsidP="005A7719">
            <w:pPr>
              <w:jc w:val="both"/>
              <w:rPr>
                <w:rFonts w:ascii="Times New Roman" w:hAnsi="Times New Roman" w:cs="Times New Roman"/>
                <w:b/>
                <w:bCs/>
                <w:sz w:val="24"/>
                <w:szCs w:val="24"/>
              </w:rPr>
            </w:pPr>
          </w:p>
          <w:p w14:paraId="52D8807E" w14:textId="77777777" w:rsidR="00FD0D04" w:rsidRDefault="00FD0D04" w:rsidP="005A7719">
            <w:pPr>
              <w:jc w:val="both"/>
              <w:rPr>
                <w:rFonts w:ascii="Times New Roman" w:hAnsi="Times New Roman" w:cs="Times New Roman"/>
                <w:b/>
                <w:bCs/>
                <w:sz w:val="24"/>
                <w:szCs w:val="24"/>
              </w:rPr>
            </w:pPr>
          </w:p>
          <w:p w14:paraId="56C64DD2" w14:textId="77777777" w:rsidR="00FD0D04" w:rsidRDefault="00FD0D04" w:rsidP="005A7719">
            <w:pPr>
              <w:jc w:val="both"/>
              <w:rPr>
                <w:rFonts w:ascii="Times New Roman" w:hAnsi="Times New Roman" w:cs="Times New Roman"/>
                <w:b/>
                <w:bCs/>
                <w:sz w:val="24"/>
                <w:szCs w:val="24"/>
              </w:rPr>
            </w:pPr>
          </w:p>
          <w:p w14:paraId="10A44849" w14:textId="77777777" w:rsidR="00FD0D04" w:rsidRDefault="00FD0D04" w:rsidP="005A7719">
            <w:pPr>
              <w:jc w:val="both"/>
              <w:rPr>
                <w:rFonts w:ascii="Times New Roman" w:hAnsi="Times New Roman" w:cs="Times New Roman"/>
                <w:b/>
                <w:bCs/>
                <w:sz w:val="24"/>
                <w:szCs w:val="24"/>
              </w:rPr>
            </w:pPr>
          </w:p>
          <w:p w14:paraId="0975C794" w14:textId="77777777" w:rsidR="00FD0D04" w:rsidRDefault="00FD0D04" w:rsidP="005A7719">
            <w:pPr>
              <w:jc w:val="both"/>
              <w:rPr>
                <w:rFonts w:ascii="Times New Roman" w:hAnsi="Times New Roman" w:cs="Times New Roman"/>
                <w:b/>
                <w:bCs/>
                <w:sz w:val="24"/>
                <w:szCs w:val="24"/>
              </w:rPr>
            </w:pPr>
          </w:p>
          <w:p w14:paraId="06762EF1" w14:textId="77777777" w:rsidR="00FD0D04" w:rsidRDefault="00FD0D04" w:rsidP="005A7719">
            <w:pPr>
              <w:jc w:val="both"/>
              <w:rPr>
                <w:rFonts w:ascii="Times New Roman" w:hAnsi="Times New Roman" w:cs="Times New Roman"/>
                <w:b/>
                <w:bCs/>
                <w:sz w:val="24"/>
                <w:szCs w:val="24"/>
              </w:rPr>
            </w:pPr>
          </w:p>
          <w:p w14:paraId="7EF39389" w14:textId="77777777" w:rsidR="00FD0D04" w:rsidRDefault="00FD0D04" w:rsidP="005A7719">
            <w:pPr>
              <w:jc w:val="both"/>
              <w:rPr>
                <w:rFonts w:ascii="Times New Roman" w:hAnsi="Times New Roman" w:cs="Times New Roman"/>
                <w:b/>
                <w:bCs/>
                <w:sz w:val="24"/>
                <w:szCs w:val="24"/>
              </w:rPr>
            </w:pPr>
          </w:p>
          <w:p w14:paraId="616FF39E" w14:textId="77777777" w:rsidR="00FD0D04" w:rsidRDefault="00FD0D04" w:rsidP="005A7719">
            <w:pPr>
              <w:jc w:val="both"/>
              <w:rPr>
                <w:rFonts w:ascii="Times New Roman" w:hAnsi="Times New Roman" w:cs="Times New Roman"/>
                <w:b/>
                <w:bCs/>
                <w:sz w:val="24"/>
                <w:szCs w:val="24"/>
              </w:rPr>
            </w:pPr>
          </w:p>
          <w:p w14:paraId="1EE1D030" w14:textId="77777777" w:rsidR="00FD0D04" w:rsidRDefault="00FD0D04" w:rsidP="005A7719">
            <w:pPr>
              <w:jc w:val="both"/>
              <w:rPr>
                <w:rFonts w:ascii="Times New Roman" w:hAnsi="Times New Roman" w:cs="Times New Roman"/>
                <w:b/>
                <w:bCs/>
                <w:sz w:val="24"/>
                <w:szCs w:val="24"/>
              </w:rPr>
            </w:pPr>
          </w:p>
          <w:p w14:paraId="57FC8878" w14:textId="77777777" w:rsidR="00FD0D04" w:rsidRDefault="00FD0D04" w:rsidP="005A7719">
            <w:pPr>
              <w:jc w:val="both"/>
              <w:rPr>
                <w:rFonts w:ascii="Times New Roman" w:hAnsi="Times New Roman" w:cs="Times New Roman"/>
                <w:b/>
                <w:bCs/>
                <w:sz w:val="24"/>
                <w:szCs w:val="24"/>
              </w:rPr>
            </w:pPr>
          </w:p>
          <w:p w14:paraId="0E0C44EE" w14:textId="77777777" w:rsidR="00FD0D04" w:rsidRDefault="00FD0D04" w:rsidP="005A7719">
            <w:pPr>
              <w:jc w:val="both"/>
              <w:rPr>
                <w:rFonts w:ascii="Times New Roman" w:hAnsi="Times New Roman" w:cs="Times New Roman"/>
                <w:b/>
                <w:bCs/>
                <w:sz w:val="24"/>
                <w:szCs w:val="24"/>
              </w:rPr>
            </w:pPr>
          </w:p>
          <w:p w14:paraId="07BD1011" w14:textId="77777777" w:rsidR="00FD0D04" w:rsidRDefault="00FD0D04" w:rsidP="005A7719">
            <w:pPr>
              <w:jc w:val="both"/>
              <w:rPr>
                <w:rFonts w:ascii="Times New Roman" w:hAnsi="Times New Roman" w:cs="Times New Roman"/>
                <w:b/>
                <w:bCs/>
                <w:sz w:val="24"/>
                <w:szCs w:val="24"/>
              </w:rPr>
            </w:pPr>
          </w:p>
          <w:p w14:paraId="7B1E1917" w14:textId="77777777" w:rsidR="00FD0D04" w:rsidRDefault="00FD0D04" w:rsidP="005A7719">
            <w:pPr>
              <w:jc w:val="both"/>
              <w:rPr>
                <w:rFonts w:ascii="Times New Roman" w:hAnsi="Times New Roman" w:cs="Times New Roman"/>
                <w:b/>
                <w:bCs/>
                <w:sz w:val="24"/>
                <w:szCs w:val="24"/>
              </w:rPr>
            </w:pPr>
          </w:p>
          <w:p w14:paraId="4CB57B0B" w14:textId="77777777" w:rsidR="00FD0D04" w:rsidRDefault="00FD0D04" w:rsidP="005A7719">
            <w:pPr>
              <w:jc w:val="both"/>
              <w:rPr>
                <w:rFonts w:ascii="Times New Roman" w:hAnsi="Times New Roman" w:cs="Times New Roman"/>
                <w:b/>
                <w:bCs/>
                <w:sz w:val="24"/>
                <w:szCs w:val="24"/>
              </w:rPr>
            </w:pPr>
          </w:p>
          <w:p w14:paraId="693E4037" w14:textId="77777777" w:rsidR="00FD0D04" w:rsidRDefault="00FD0D04" w:rsidP="005A7719">
            <w:pPr>
              <w:jc w:val="both"/>
              <w:rPr>
                <w:rFonts w:ascii="Times New Roman" w:hAnsi="Times New Roman" w:cs="Times New Roman"/>
                <w:b/>
                <w:bCs/>
                <w:sz w:val="24"/>
                <w:szCs w:val="24"/>
              </w:rPr>
            </w:pPr>
          </w:p>
          <w:p w14:paraId="14327B6A" w14:textId="77777777" w:rsidR="00FD0D04" w:rsidRDefault="00FD0D04" w:rsidP="005A7719">
            <w:pPr>
              <w:jc w:val="both"/>
              <w:rPr>
                <w:rFonts w:ascii="Times New Roman" w:hAnsi="Times New Roman" w:cs="Times New Roman"/>
                <w:b/>
                <w:bCs/>
                <w:sz w:val="24"/>
                <w:szCs w:val="24"/>
              </w:rPr>
            </w:pPr>
          </w:p>
          <w:p w14:paraId="6FB54787" w14:textId="77777777" w:rsidR="00FD0D04" w:rsidRDefault="00FD0D04" w:rsidP="005A7719">
            <w:pPr>
              <w:jc w:val="both"/>
              <w:rPr>
                <w:rFonts w:ascii="Times New Roman" w:hAnsi="Times New Roman" w:cs="Times New Roman"/>
                <w:b/>
                <w:bCs/>
                <w:sz w:val="24"/>
                <w:szCs w:val="24"/>
              </w:rPr>
            </w:pPr>
          </w:p>
          <w:p w14:paraId="188604D3" w14:textId="77777777" w:rsidR="00FD0D04" w:rsidRDefault="00FD0D04" w:rsidP="005A7719">
            <w:pPr>
              <w:jc w:val="both"/>
              <w:rPr>
                <w:rFonts w:ascii="Times New Roman" w:hAnsi="Times New Roman" w:cs="Times New Roman"/>
                <w:b/>
                <w:bCs/>
                <w:sz w:val="24"/>
                <w:szCs w:val="24"/>
              </w:rPr>
            </w:pPr>
          </w:p>
          <w:p w14:paraId="6873D303" w14:textId="77777777" w:rsidR="00FD0D04" w:rsidRDefault="00FD0D04" w:rsidP="005A7719">
            <w:pPr>
              <w:jc w:val="both"/>
              <w:rPr>
                <w:rFonts w:ascii="Times New Roman" w:hAnsi="Times New Roman" w:cs="Times New Roman"/>
                <w:b/>
                <w:bCs/>
                <w:sz w:val="24"/>
                <w:szCs w:val="24"/>
              </w:rPr>
            </w:pPr>
          </w:p>
          <w:p w14:paraId="3E731B6B" w14:textId="77777777" w:rsidR="00FD0D04" w:rsidRDefault="00FD0D04" w:rsidP="005A7719">
            <w:pPr>
              <w:jc w:val="both"/>
              <w:rPr>
                <w:rFonts w:ascii="Times New Roman" w:hAnsi="Times New Roman" w:cs="Times New Roman"/>
                <w:b/>
                <w:bCs/>
                <w:sz w:val="24"/>
                <w:szCs w:val="24"/>
              </w:rPr>
            </w:pPr>
          </w:p>
          <w:p w14:paraId="60EF9EFA" w14:textId="77777777" w:rsidR="00FD0D04" w:rsidRDefault="00FD0D04" w:rsidP="005A7719">
            <w:pPr>
              <w:jc w:val="both"/>
              <w:rPr>
                <w:rFonts w:ascii="Times New Roman" w:hAnsi="Times New Roman" w:cs="Times New Roman"/>
                <w:b/>
                <w:bCs/>
                <w:sz w:val="24"/>
                <w:szCs w:val="24"/>
              </w:rPr>
            </w:pPr>
          </w:p>
          <w:p w14:paraId="63B2C51E" w14:textId="77777777" w:rsidR="00FD0D04" w:rsidRDefault="00FD0D04" w:rsidP="005A7719">
            <w:pPr>
              <w:jc w:val="both"/>
              <w:rPr>
                <w:rFonts w:ascii="Times New Roman" w:hAnsi="Times New Roman" w:cs="Times New Roman"/>
                <w:b/>
                <w:bCs/>
                <w:sz w:val="24"/>
                <w:szCs w:val="24"/>
              </w:rPr>
            </w:pPr>
          </w:p>
          <w:p w14:paraId="5C410A1B" w14:textId="77777777" w:rsidR="00FD0D04" w:rsidRDefault="00FD0D04" w:rsidP="005A7719">
            <w:pPr>
              <w:jc w:val="both"/>
              <w:rPr>
                <w:rFonts w:ascii="Times New Roman" w:hAnsi="Times New Roman" w:cs="Times New Roman"/>
                <w:b/>
                <w:bCs/>
                <w:sz w:val="24"/>
                <w:szCs w:val="24"/>
              </w:rPr>
            </w:pPr>
          </w:p>
          <w:p w14:paraId="462D9177" w14:textId="77777777" w:rsidR="00FD0D04" w:rsidRDefault="00FD0D04" w:rsidP="005A7719">
            <w:pPr>
              <w:jc w:val="both"/>
              <w:rPr>
                <w:rFonts w:ascii="Times New Roman" w:hAnsi="Times New Roman" w:cs="Times New Roman"/>
                <w:b/>
                <w:bCs/>
                <w:sz w:val="24"/>
                <w:szCs w:val="24"/>
              </w:rPr>
            </w:pPr>
          </w:p>
          <w:p w14:paraId="5D324C09" w14:textId="77777777" w:rsidR="00FD0D04" w:rsidRDefault="00FD0D04" w:rsidP="005A7719">
            <w:pPr>
              <w:jc w:val="both"/>
              <w:rPr>
                <w:rFonts w:ascii="Times New Roman" w:hAnsi="Times New Roman" w:cs="Times New Roman"/>
                <w:b/>
                <w:bCs/>
                <w:sz w:val="24"/>
                <w:szCs w:val="24"/>
              </w:rPr>
            </w:pPr>
          </w:p>
          <w:p w14:paraId="6D9BCBE2" w14:textId="77777777" w:rsidR="00FD0D04" w:rsidRDefault="00FD0D04" w:rsidP="005A7719">
            <w:pPr>
              <w:jc w:val="both"/>
              <w:rPr>
                <w:rFonts w:ascii="Times New Roman" w:hAnsi="Times New Roman" w:cs="Times New Roman"/>
                <w:b/>
                <w:bCs/>
                <w:sz w:val="24"/>
                <w:szCs w:val="24"/>
              </w:rPr>
            </w:pPr>
          </w:p>
          <w:p w14:paraId="0CE99C68" w14:textId="77777777" w:rsidR="00FD0D04" w:rsidRDefault="00FD0D04" w:rsidP="005A7719">
            <w:pPr>
              <w:jc w:val="both"/>
              <w:rPr>
                <w:rFonts w:ascii="Times New Roman" w:hAnsi="Times New Roman" w:cs="Times New Roman"/>
                <w:b/>
                <w:bCs/>
                <w:sz w:val="24"/>
                <w:szCs w:val="24"/>
              </w:rPr>
            </w:pPr>
          </w:p>
          <w:p w14:paraId="79220CA2" w14:textId="77777777" w:rsidR="00FD0D04" w:rsidRDefault="00FD0D04" w:rsidP="005A7719">
            <w:pPr>
              <w:jc w:val="both"/>
              <w:rPr>
                <w:rFonts w:ascii="Times New Roman" w:hAnsi="Times New Roman" w:cs="Times New Roman"/>
                <w:b/>
                <w:bCs/>
                <w:sz w:val="24"/>
                <w:szCs w:val="24"/>
              </w:rPr>
            </w:pPr>
          </w:p>
          <w:p w14:paraId="2A4B8E4D" w14:textId="77777777" w:rsidR="00FD0D04" w:rsidRDefault="00FD0D04" w:rsidP="005A7719">
            <w:pPr>
              <w:jc w:val="both"/>
              <w:rPr>
                <w:rFonts w:ascii="Times New Roman" w:hAnsi="Times New Roman" w:cs="Times New Roman"/>
                <w:b/>
                <w:bCs/>
                <w:sz w:val="24"/>
                <w:szCs w:val="24"/>
              </w:rPr>
            </w:pPr>
          </w:p>
          <w:p w14:paraId="2F9EE5BB" w14:textId="77777777" w:rsidR="00FD0D04" w:rsidRDefault="00FD0D04" w:rsidP="005A7719">
            <w:pPr>
              <w:jc w:val="both"/>
              <w:rPr>
                <w:rFonts w:ascii="Times New Roman" w:hAnsi="Times New Roman" w:cs="Times New Roman"/>
                <w:b/>
                <w:bCs/>
                <w:sz w:val="24"/>
                <w:szCs w:val="24"/>
              </w:rPr>
            </w:pPr>
          </w:p>
          <w:p w14:paraId="7DE014E4" w14:textId="77777777" w:rsidR="00FD0D04" w:rsidRDefault="00FD0D04" w:rsidP="005A7719">
            <w:pPr>
              <w:jc w:val="both"/>
              <w:rPr>
                <w:rFonts w:ascii="Times New Roman" w:hAnsi="Times New Roman" w:cs="Times New Roman"/>
                <w:b/>
                <w:bCs/>
                <w:sz w:val="24"/>
                <w:szCs w:val="24"/>
              </w:rPr>
            </w:pPr>
          </w:p>
          <w:p w14:paraId="188E667E" w14:textId="77777777" w:rsidR="00FD0D04" w:rsidRDefault="00FD0D04" w:rsidP="005A7719">
            <w:pPr>
              <w:jc w:val="both"/>
              <w:rPr>
                <w:rFonts w:ascii="Times New Roman" w:hAnsi="Times New Roman" w:cs="Times New Roman"/>
                <w:b/>
                <w:bCs/>
                <w:sz w:val="24"/>
                <w:szCs w:val="24"/>
              </w:rPr>
            </w:pPr>
          </w:p>
          <w:p w14:paraId="29FEA666" w14:textId="77777777" w:rsidR="00FD0D04" w:rsidRDefault="00FD0D04" w:rsidP="005A7719">
            <w:pPr>
              <w:jc w:val="both"/>
              <w:rPr>
                <w:rFonts w:ascii="Times New Roman" w:hAnsi="Times New Roman" w:cs="Times New Roman"/>
                <w:b/>
                <w:bCs/>
                <w:sz w:val="24"/>
                <w:szCs w:val="24"/>
              </w:rPr>
            </w:pPr>
          </w:p>
          <w:p w14:paraId="29425A7E" w14:textId="77777777" w:rsidR="00FD0D04" w:rsidRDefault="00FD0D04" w:rsidP="005A7719">
            <w:pPr>
              <w:jc w:val="both"/>
              <w:rPr>
                <w:rFonts w:ascii="Times New Roman" w:hAnsi="Times New Roman" w:cs="Times New Roman"/>
                <w:b/>
                <w:bCs/>
                <w:sz w:val="24"/>
                <w:szCs w:val="24"/>
              </w:rPr>
            </w:pPr>
          </w:p>
          <w:p w14:paraId="71965987" w14:textId="77777777" w:rsidR="00FD0D04" w:rsidRDefault="00FD0D04" w:rsidP="005A7719">
            <w:pPr>
              <w:jc w:val="both"/>
              <w:rPr>
                <w:rFonts w:ascii="Times New Roman" w:hAnsi="Times New Roman" w:cs="Times New Roman"/>
                <w:b/>
                <w:bCs/>
                <w:sz w:val="24"/>
                <w:szCs w:val="24"/>
              </w:rPr>
            </w:pPr>
          </w:p>
          <w:p w14:paraId="2FF5945E" w14:textId="77777777" w:rsidR="00FD0D04" w:rsidRDefault="00FD0D04" w:rsidP="005A7719">
            <w:pPr>
              <w:jc w:val="both"/>
              <w:rPr>
                <w:rFonts w:ascii="Times New Roman" w:hAnsi="Times New Roman" w:cs="Times New Roman"/>
                <w:b/>
                <w:bCs/>
                <w:sz w:val="24"/>
                <w:szCs w:val="24"/>
              </w:rPr>
            </w:pPr>
          </w:p>
          <w:p w14:paraId="7B49AB98" w14:textId="77777777" w:rsidR="00FD0D04" w:rsidRDefault="00FD0D04" w:rsidP="005A7719">
            <w:pPr>
              <w:jc w:val="both"/>
              <w:rPr>
                <w:rFonts w:ascii="Times New Roman" w:hAnsi="Times New Roman" w:cs="Times New Roman"/>
                <w:b/>
                <w:bCs/>
                <w:sz w:val="24"/>
                <w:szCs w:val="24"/>
              </w:rPr>
            </w:pPr>
          </w:p>
          <w:p w14:paraId="5448D111" w14:textId="77777777" w:rsidR="00FD0D04" w:rsidRDefault="00FD0D04" w:rsidP="005A7719">
            <w:pPr>
              <w:jc w:val="both"/>
              <w:rPr>
                <w:rFonts w:ascii="Times New Roman" w:hAnsi="Times New Roman" w:cs="Times New Roman"/>
                <w:b/>
                <w:bCs/>
                <w:sz w:val="24"/>
                <w:szCs w:val="24"/>
              </w:rPr>
            </w:pPr>
          </w:p>
          <w:p w14:paraId="088953EB" w14:textId="77777777" w:rsidR="00FD0D04" w:rsidRDefault="00FD0D04" w:rsidP="005A7719">
            <w:pPr>
              <w:jc w:val="both"/>
              <w:rPr>
                <w:rFonts w:ascii="Times New Roman" w:hAnsi="Times New Roman" w:cs="Times New Roman"/>
                <w:b/>
                <w:bCs/>
                <w:sz w:val="24"/>
                <w:szCs w:val="24"/>
              </w:rPr>
            </w:pPr>
          </w:p>
          <w:p w14:paraId="17651093" w14:textId="77777777" w:rsidR="00FD0D04" w:rsidRDefault="00FD0D04" w:rsidP="005A7719">
            <w:pPr>
              <w:jc w:val="both"/>
              <w:rPr>
                <w:rFonts w:ascii="Times New Roman" w:hAnsi="Times New Roman" w:cs="Times New Roman"/>
                <w:b/>
                <w:bCs/>
                <w:sz w:val="24"/>
                <w:szCs w:val="24"/>
              </w:rPr>
            </w:pPr>
          </w:p>
          <w:p w14:paraId="1B39A5B4" w14:textId="77777777" w:rsidR="00FD0D04" w:rsidRDefault="00FD0D04" w:rsidP="005A7719">
            <w:pPr>
              <w:jc w:val="both"/>
              <w:rPr>
                <w:rFonts w:ascii="Times New Roman" w:hAnsi="Times New Roman" w:cs="Times New Roman"/>
                <w:b/>
                <w:bCs/>
                <w:sz w:val="24"/>
                <w:szCs w:val="24"/>
              </w:rPr>
            </w:pPr>
          </w:p>
          <w:p w14:paraId="0D96BD1D" w14:textId="77777777" w:rsidR="00FD0D04" w:rsidRDefault="00FD0D04" w:rsidP="005A7719">
            <w:pPr>
              <w:jc w:val="both"/>
              <w:rPr>
                <w:rFonts w:ascii="Times New Roman" w:hAnsi="Times New Roman" w:cs="Times New Roman"/>
                <w:b/>
                <w:bCs/>
                <w:sz w:val="24"/>
                <w:szCs w:val="24"/>
              </w:rPr>
            </w:pPr>
          </w:p>
          <w:p w14:paraId="6AE1C964" w14:textId="77777777" w:rsidR="00FD0D04" w:rsidRDefault="00FD0D04" w:rsidP="005A7719">
            <w:pPr>
              <w:jc w:val="both"/>
              <w:rPr>
                <w:rFonts w:ascii="Times New Roman" w:hAnsi="Times New Roman" w:cs="Times New Roman"/>
                <w:b/>
                <w:bCs/>
                <w:sz w:val="24"/>
                <w:szCs w:val="24"/>
              </w:rPr>
            </w:pPr>
          </w:p>
          <w:p w14:paraId="72F7E295" w14:textId="77777777" w:rsidR="00FD0D04" w:rsidRDefault="00FD0D04" w:rsidP="005A7719">
            <w:pPr>
              <w:jc w:val="both"/>
              <w:rPr>
                <w:rFonts w:ascii="Times New Roman" w:hAnsi="Times New Roman" w:cs="Times New Roman"/>
                <w:b/>
                <w:bCs/>
                <w:sz w:val="24"/>
                <w:szCs w:val="24"/>
              </w:rPr>
            </w:pPr>
          </w:p>
          <w:p w14:paraId="2ABC65A4" w14:textId="77777777" w:rsidR="00FD0D04" w:rsidRDefault="00FD0D04" w:rsidP="005A7719">
            <w:pPr>
              <w:jc w:val="both"/>
              <w:rPr>
                <w:rFonts w:ascii="Times New Roman" w:hAnsi="Times New Roman" w:cs="Times New Roman"/>
                <w:b/>
                <w:bCs/>
                <w:sz w:val="24"/>
                <w:szCs w:val="24"/>
              </w:rPr>
            </w:pPr>
          </w:p>
          <w:p w14:paraId="189413A1" w14:textId="77777777" w:rsidR="00FD0D04" w:rsidRDefault="00FD0D04" w:rsidP="005A7719">
            <w:pPr>
              <w:jc w:val="both"/>
              <w:rPr>
                <w:rFonts w:ascii="Times New Roman" w:hAnsi="Times New Roman" w:cs="Times New Roman"/>
                <w:b/>
                <w:bCs/>
                <w:sz w:val="24"/>
                <w:szCs w:val="24"/>
              </w:rPr>
            </w:pPr>
          </w:p>
          <w:p w14:paraId="03C1D32B" w14:textId="77777777" w:rsidR="00FD0D04" w:rsidRDefault="00FD0D04" w:rsidP="005A7719">
            <w:pPr>
              <w:jc w:val="both"/>
              <w:rPr>
                <w:rFonts w:ascii="Times New Roman" w:hAnsi="Times New Roman" w:cs="Times New Roman"/>
                <w:b/>
                <w:bCs/>
                <w:sz w:val="24"/>
                <w:szCs w:val="24"/>
              </w:rPr>
            </w:pPr>
          </w:p>
          <w:p w14:paraId="3DCEDDA1" w14:textId="77777777" w:rsidR="00FD0D04" w:rsidRDefault="00FD0D04" w:rsidP="005A7719">
            <w:pPr>
              <w:jc w:val="both"/>
              <w:rPr>
                <w:rFonts w:ascii="Times New Roman" w:hAnsi="Times New Roman" w:cs="Times New Roman"/>
                <w:b/>
                <w:bCs/>
                <w:sz w:val="24"/>
                <w:szCs w:val="24"/>
              </w:rPr>
            </w:pPr>
          </w:p>
          <w:p w14:paraId="44194E7E" w14:textId="77777777" w:rsidR="00FD0D04" w:rsidRDefault="00FD0D04" w:rsidP="005A7719">
            <w:pPr>
              <w:jc w:val="both"/>
              <w:rPr>
                <w:rFonts w:ascii="Times New Roman" w:hAnsi="Times New Roman" w:cs="Times New Roman"/>
                <w:b/>
                <w:bCs/>
                <w:sz w:val="24"/>
                <w:szCs w:val="24"/>
              </w:rPr>
            </w:pPr>
          </w:p>
          <w:p w14:paraId="19E50BEC" w14:textId="77777777" w:rsidR="00FD0D04" w:rsidRDefault="00FD0D04" w:rsidP="005A7719">
            <w:pPr>
              <w:jc w:val="both"/>
              <w:rPr>
                <w:rFonts w:ascii="Times New Roman" w:hAnsi="Times New Roman" w:cs="Times New Roman"/>
                <w:b/>
                <w:bCs/>
                <w:sz w:val="24"/>
                <w:szCs w:val="24"/>
              </w:rPr>
            </w:pPr>
          </w:p>
          <w:p w14:paraId="03070F8A" w14:textId="77777777" w:rsidR="00FD0D04" w:rsidRDefault="00FD0D04" w:rsidP="005A7719">
            <w:pPr>
              <w:jc w:val="both"/>
              <w:rPr>
                <w:rFonts w:ascii="Times New Roman" w:hAnsi="Times New Roman" w:cs="Times New Roman"/>
                <w:b/>
                <w:bCs/>
                <w:sz w:val="24"/>
                <w:szCs w:val="24"/>
              </w:rPr>
            </w:pPr>
          </w:p>
          <w:p w14:paraId="40EBDA74" w14:textId="77777777" w:rsidR="00FD0D04" w:rsidRDefault="00FD0D04" w:rsidP="005A7719">
            <w:pPr>
              <w:jc w:val="both"/>
              <w:rPr>
                <w:rFonts w:ascii="Times New Roman" w:hAnsi="Times New Roman" w:cs="Times New Roman"/>
                <w:b/>
                <w:bCs/>
                <w:sz w:val="24"/>
                <w:szCs w:val="24"/>
              </w:rPr>
            </w:pPr>
          </w:p>
          <w:p w14:paraId="33286C42" w14:textId="77777777" w:rsidR="00FD0D04" w:rsidRDefault="00FD0D04" w:rsidP="005A7719">
            <w:pPr>
              <w:jc w:val="both"/>
              <w:rPr>
                <w:rFonts w:ascii="Times New Roman" w:hAnsi="Times New Roman" w:cs="Times New Roman"/>
                <w:b/>
                <w:bCs/>
                <w:sz w:val="24"/>
                <w:szCs w:val="24"/>
              </w:rPr>
            </w:pPr>
          </w:p>
          <w:p w14:paraId="30CE01D6" w14:textId="77777777" w:rsidR="00FD0D04" w:rsidRDefault="00FD0D04" w:rsidP="005A7719">
            <w:pPr>
              <w:jc w:val="both"/>
              <w:rPr>
                <w:rFonts w:ascii="Times New Roman" w:hAnsi="Times New Roman" w:cs="Times New Roman"/>
                <w:b/>
                <w:bCs/>
                <w:sz w:val="24"/>
                <w:szCs w:val="24"/>
              </w:rPr>
            </w:pPr>
          </w:p>
          <w:p w14:paraId="6A292AC2" w14:textId="77777777" w:rsidR="00FD0D04" w:rsidRDefault="00FD0D04" w:rsidP="005A7719">
            <w:pPr>
              <w:jc w:val="both"/>
              <w:rPr>
                <w:rFonts w:ascii="Times New Roman" w:hAnsi="Times New Roman" w:cs="Times New Roman"/>
                <w:b/>
                <w:bCs/>
                <w:sz w:val="24"/>
                <w:szCs w:val="24"/>
              </w:rPr>
            </w:pPr>
          </w:p>
          <w:p w14:paraId="485A4146" w14:textId="77777777" w:rsidR="00FD0D04" w:rsidRDefault="00FD0D04" w:rsidP="005A7719">
            <w:pPr>
              <w:jc w:val="both"/>
              <w:rPr>
                <w:rFonts w:ascii="Times New Roman" w:hAnsi="Times New Roman" w:cs="Times New Roman"/>
                <w:b/>
                <w:bCs/>
                <w:sz w:val="24"/>
                <w:szCs w:val="24"/>
              </w:rPr>
            </w:pPr>
          </w:p>
          <w:p w14:paraId="4986EA61" w14:textId="77777777" w:rsidR="00FD0D04" w:rsidRDefault="00FD0D04" w:rsidP="005A7719">
            <w:pPr>
              <w:jc w:val="both"/>
              <w:rPr>
                <w:rFonts w:ascii="Times New Roman" w:hAnsi="Times New Roman" w:cs="Times New Roman"/>
                <w:b/>
                <w:bCs/>
                <w:sz w:val="24"/>
                <w:szCs w:val="24"/>
              </w:rPr>
            </w:pPr>
          </w:p>
          <w:p w14:paraId="57DA5DCF" w14:textId="77777777" w:rsidR="00FD0D04" w:rsidRDefault="00FD0D04" w:rsidP="005A7719">
            <w:pPr>
              <w:jc w:val="both"/>
              <w:rPr>
                <w:rFonts w:ascii="Times New Roman" w:hAnsi="Times New Roman" w:cs="Times New Roman"/>
                <w:b/>
                <w:bCs/>
                <w:sz w:val="24"/>
                <w:szCs w:val="24"/>
              </w:rPr>
            </w:pPr>
          </w:p>
          <w:p w14:paraId="6F4DAE7B" w14:textId="77777777" w:rsidR="00FD0D04" w:rsidRDefault="00FD0D04" w:rsidP="005A7719">
            <w:pPr>
              <w:jc w:val="both"/>
              <w:rPr>
                <w:rFonts w:ascii="Times New Roman" w:hAnsi="Times New Roman" w:cs="Times New Roman"/>
                <w:b/>
                <w:bCs/>
                <w:sz w:val="24"/>
                <w:szCs w:val="24"/>
              </w:rPr>
            </w:pPr>
          </w:p>
          <w:p w14:paraId="122B8E30" w14:textId="77777777" w:rsidR="00FD0D04" w:rsidRDefault="00FD0D04" w:rsidP="005A7719">
            <w:pPr>
              <w:jc w:val="both"/>
              <w:rPr>
                <w:rFonts w:ascii="Times New Roman" w:hAnsi="Times New Roman" w:cs="Times New Roman"/>
                <w:b/>
                <w:bCs/>
                <w:sz w:val="24"/>
                <w:szCs w:val="24"/>
              </w:rPr>
            </w:pPr>
          </w:p>
          <w:p w14:paraId="2BFA7153" w14:textId="77777777" w:rsidR="00FD0D04" w:rsidRDefault="00FD0D04" w:rsidP="005A7719">
            <w:pPr>
              <w:jc w:val="both"/>
              <w:rPr>
                <w:rFonts w:ascii="Times New Roman" w:hAnsi="Times New Roman" w:cs="Times New Roman"/>
                <w:b/>
                <w:bCs/>
                <w:sz w:val="24"/>
                <w:szCs w:val="24"/>
              </w:rPr>
            </w:pPr>
          </w:p>
          <w:p w14:paraId="41DA453C" w14:textId="77777777" w:rsidR="00FD0D04" w:rsidRDefault="00FD0D04" w:rsidP="005A7719">
            <w:pPr>
              <w:jc w:val="both"/>
              <w:rPr>
                <w:rFonts w:ascii="Times New Roman" w:hAnsi="Times New Roman" w:cs="Times New Roman"/>
                <w:b/>
                <w:bCs/>
                <w:sz w:val="24"/>
                <w:szCs w:val="24"/>
              </w:rPr>
            </w:pPr>
          </w:p>
          <w:p w14:paraId="6D9EDE98" w14:textId="77777777" w:rsidR="00FD0D04" w:rsidRDefault="00FD0D04" w:rsidP="005A7719">
            <w:pPr>
              <w:jc w:val="both"/>
              <w:rPr>
                <w:rFonts w:ascii="Times New Roman" w:hAnsi="Times New Roman" w:cs="Times New Roman"/>
                <w:b/>
                <w:bCs/>
                <w:sz w:val="24"/>
                <w:szCs w:val="24"/>
              </w:rPr>
            </w:pPr>
          </w:p>
          <w:p w14:paraId="02CE5838" w14:textId="77777777" w:rsidR="00FD0D04" w:rsidRDefault="00FD0D04" w:rsidP="005A7719">
            <w:pPr>
              <w:jc w:val="both"/>
              <w:rPr>
                <w:rFonts w:ascii="Times New Roman" w:hAnsi="Times New Roman" w:cs="Times New Roman"/>
                <w:b/>
                <w:bCs/>
                <w:sz w:val="24"/>
                <w:szCs w:val="24"/>
              </w:rPr>
            </w:pPr>
          </w:p>
          <w:p w14:paraId="411B1E81" w14:textId="77777777" w:rsidR="00FD0D04" w:rsidRDefault="00FD0D04" w:rsidP="005A7719">
            <w:pPr>
              <w:jc w:val="both"/>
              <w:rPr>
                <w:rFonts w:ascii="Times New Roman" w:hAnsi="Times New Roman" w:cs="Times New Roman"/>
                <w:b/>
                <w:bCs/>
                <w:sz w:val="24"/>
                <w:szCs w:val="24"/>
              </w:rPr>
            </w:pPr>
          </w:p>
          <w:p w14:paraId="486E239D" w14:textId="77777777" w:rsidR="00FD0D04" w:rsidRDefault="00FD0D04" w:rsidP="005A7719">
            <w:pPr>
              <w:jc w:val="both"/>
              <w:rPr>
                <w:rFonts w:ascii="Times New Roman" w:hAnsi="Times New Roman" w:cs="Times New Roman"/>
                <w:b/>
                <w:bCs/>
                <w:sz w:val="24"/>
                <w:szCs w:val="24"/>
              </w:rPr>
            </w:pPr>
          </w:p>
          <w:p w14:paraId="44592C54" w14:textId="77777777" w:rsidR="00FD0D04" w:rsidRDefault="00FD0D04" w:rsidP="005A7719">
            <w:pPr>
              <w:jc w:val="both"/>
              <w:rPr>
                <w:rFonts w:ascii="Times New Roman" w:hAnsi="Times New Roman" w:cs="Times New Roman"/>
                <w:b/>
                <w:bCs/>
                <w:sz w:val="24"/>
                <w:szCs w:val="24"/>
              </w:rPr>
            </w:pPr>
          </w:p>
          <w:p w14:paraId="2C067ABE" w14:textId="77777777" w:rsidR="00FD0D04" w:rsidRDefault="00FD0D04" w:rsidP="005A7719">
            <w:pPr>
              <w:jc w:val="both"/>
              <w:rPr>
                <w:rFonts w:ascii="Times New Roman" w:hAnsi="Times New Roman" w:cs="Times New Roman"/>
                <w:b/>
                <w:bCs/>
                <w:sz w:val="24"/>
                <w:szCs w:val="24"/>
              </w:rPr>
            </w:pPr>
          </w:p>
          <w:p w14:paraId="0F9F97E7" w14:textId="77777777" w:rsidR="00FD0D04" w:rsidRDefault="00FD0D04" w:rsidP="005A7719">
            <w:pPr>
              <w:jc w:val="both"/>
              <w:rPr>
                <w:rFonts w:ascii="Times New Roman" w:hAnsi="Times New Roman" w:cs="Times New Roman"/>
                <w:b/>
                <w:bCs/>
                <w:sz w:val="24"/>
                <w:szCs w:val="24"/>
              </w:rPr>
            </w:pPr>
          </w:p>
          <w:p w14:paraId="78933A54" w14:textId="77777777" w:rsidR="00FD0D04" w:rsidRDefault="00FD0D04" w:rsidP="005A7719">
            <w:pPr>
              <w:jc w:val="both"/>
              <w:rPr>
                <w:rFonts w:ascii="Times New Roman" w:hAnsi="Times New Roman" w:cs="Times New Roman"/>
                <w:b/>
                <w:bCs/>
                <w:sz w:val="24"/>
                <w:szCs w:val="24"/>
              </w:rPr>
            </w:pPr>
          </w:p>
          <w:p w14:paraId="4331984F" w14:textId="77777777" w:rsidR="00FD0D04" w:rsidRDefault="00FD0D04" w:rsidP="005A7719">
            <w:pPr>
              <w:jc w:val="both"/>
              <w:rPr>
                <w:rFonts w:ascii="Times New Roman" w:hAnsi="Times New Roman" w:cs="Times New Roman"/>
                <w:b/>
                <w:bCs/>
                <w:sz w:val="24"/>
                <w:szCs w:val="24"/>
              </w:rPr>
            </w:pPr>
          </w:p>
          <w:p w14:paraId="60ACE8D6" w14:textId="77777777" w:rsidR="00FD0D04" w:rsidRDefault="00FD0D04" w:rsidP="005A7719">
            <w:pPr>
              <w:jc w:val="both"/>
              <w:rPr>
                <w:rFonts w:ascii="Times New Roman" w:hAnsi="Times New Roman" w:cs="Times New Roman"/>
                <w:b/>
                <w:bCs/>
                <w:sz w:val="24"/>
                <w:szCs w:val="24"/>
              </w:rPr>
            </w:pPr>
          </w:p>
          <w:p w14:paraId="646D4749" w14:textId="77777777" w:rsidR="00FD0D04" w:rsidRDefault="00FD0D04" w:rsidP="005A7719">
            <w:pPr>
              <w:jc w:val="both"/>
              <w:rPr>
                <w:rFonts w:ascii="Times New Roman" w:hAnsi="Times New Roman" w:cs="Times New Roman"/>
                <w:b/>
                <w:bCs/>
                <w:sz w:val="24"/>
                <w:szCs w:val="24"/>
              </w:rPr>
            </w:pPr>
          </w:p>
          <w:p w14:paraId="4F54AACA" w14:textId="77777777" w:rsidR="00FD0D04" w:rsidRDefault="00FD0D04" w:rsidP="005A7719">
            <w:pPr>
              <w:jc w:val="both"/>
              <w:rPr>
                <w:rFonts w:ascii="Times New Roman" w:hAnsi="Times New Roman" w:cs="Times New Roman"/>
                <w:b/>
                <w:bCs/>
                <w:sz w:val="24"/>
                <w:szCs w:val="24"/>
              </w:rPr>
            </w:pPr>
          </w:p>
          <w:p w14:paraId="7E28D71A" w14:textId="77777777" w:rsidR="00FD0D04" w:rsidRDefault="00FD0D04" w:rsidP="005A7719">
            <w:pPr>
              <w:jc w:val="both"/>
              <w:rPr>
                <w:rFonts w:ascii="Times New Roman" w:hAnsi="Times New Roman" w:cs="Times New Roman"/>
                <w:b/>
                <w:bCs/>
                <w:sz w:val="24"/>
                <w:szCs w:val="24"/>
              </w:rPr>
            </w:pPr>
          </w:p>
          <w:p w14:paraId="7FD10AD6" w14:textId="77777777" w:rsidR="00FD0D04" w:rsidRDefault="00FD0D04" w:rsidP="005A7719">
            <w:pPr>
              <w:jc w:val="both"/>
              <w:rPr>
                <w:rFonts w:ascii="Times New Roman" w:hAnsi="Times New Roman" w:cs="Times New Roman"/>
                <w:b/>
                <w:bCs/>
                <w:sz w:val="24"/>
                <w:szCs w:val="24"/>
              </w:rPr>
            </w:pPr>
          </w:p>
          <w:p w14:paraId="1199A077" w14:textId="77777777" w:rsidR="00FD0D04" w:rsidRDefault="00FD0D04" w:rsidP="005A7719">
            <w:pPr>
              <w:jc w:val="both"/>
              <w:rPr>
                <w:rFonts w:ascii="Times New Roman" w:hAnsi="Times New Roman" w:cs="Times New Roman"/>
                <w:b/>
                <w:bCs/>
                <w:sz w:val="24"/>
                <w:szCs w:val="24"/>
              </w:rPr>
            </w:pPr>
          </w:p>
          <w:p w14:paraId="4DADBE49" w14:textId="77777777" w:rsidR="00FD0D04" w:rsidRDefault="00FD0D04" w:rsidP="005A7719">
            <w:pPr>
              <w:jc w:val="both"/>
              <w:rPr>
                <w:rFonts w:ascii="Times New Roman" w:hAnsi="Times New Roman" w:cs="Times New Roman"/>
                <w:sz w:val="24"/>
                <w:szCs w:val="24"/>
                <w:lang w:eastAsia="ru-RU"/>
              </w:rPr>
            </w:pPr>
          </w:p>
          <w:p w14:paraId="1D69D42F" w14:textId="77777777" w:rsidR="00FD0D04" w:rsidRDefault="00FD0D04" w:rsidP="005A7719">
            <w:pPr>
              <w:jc w:val="both"/>
              <w:rPr>
                <w:rFonts w:ascii="Times New Roman" w:hAnsi="Times New Roman" w:cs="Times New Roman"/>
                <w:sz w:val="24"/>
                <w:szCs w:val="24"/>
                <w:lang w:eastAsia="ru-RU"/>
              </w:rPr>
            </w:pPr>
          </w:p>
          <w:p w14:paraId="7FFDC47F" w14:textId="77777777" w:rsidR="00FD0D04" w:rsidRDefault="00FD0D04" w:rsidP="005A7719">
            <w:pPr>
              <w:jc w:val="both"/>
              <w:rPr>
                <w:rFonts w:ascii="Times New Roman" w:hAnsi="Times New Roman" w:cs="Times New Roman"/>
                <w:sz w:val="24"/>
                <w:szCs w:val="24"/>
                <w:lang w:eastAsia="ru-RU"/>
              </w:rPr>
            </w:pPr>
          </w:p>
          <w:p w14:paraId="45682988" w14:textId="77777777" w:rsidR="00FD0D04" w:rsidRDefault="00FD0D04" w:rsidP="005A7719">
            <w:pPr>
              <w:jc w:val="both"/>
              <w:rPr>
                <w:rFonts w:ascii="Times New Roman" w:hAnsi="Times New Roman" w:cs="Times New Roman"/>
                <w:sz w:val="24"/>
                <w:szCs w:val="24"/>
                <w:lang w:eastAsia="ru-RU"/>
              </w:rPr>
            </w:pPr>
          </w:p>
          <w:p w14:paraId="480E27BD" w14:textId="77777777" w:rsidR="00FD0D04" w:rsidRDefault="00FD0D04" w:rsidP="005A7719">
            <w:pPr>
              <w:jc w:val="both"/>
              <w:rPr>
                <w:rFonts w:ascii="Times New Roman" w:hAnsi="Times New Roman" w:cs="Times New Roman"/>
                <w:sz w:val="24"/>
                <w:szCs w:val="24"/>
                <w:lang w:eastAsia="ru-RU"/>
              </w:rPr>
            </w:pPr>
          </w:p>
          <w:p w14:paraId="621755A0" w14:textId="77777777" w:rsidR="00FD0D04" w:rsidRDefault="00FD0D04" w:rsidP="005A7719">
            <w:pPr>
              <w:jc w:val="both"/>
              <w:rPr>
                <w:rFonts w:ascii="Times New Roman" w:hAnsi="Times New Roman" w:cs="Times New Roman"/>
                <w:sz w:val="24"/>
                <w:szCs w:val="24"/>
                <w:lang w:eastAsia="ru-RU"/>
              </w:rPr>
            </w:pPr>
          </w:p>
          <w:p w14:paraId="343CBE68" w14:textId="77777777" w:rsidR="00FD0D04" w:rsidRDefault="00FD0D04" w:rsidP="005A7719">
            <w:pPr>
              <w:jc w:val="both"/>
              <w:rPr>
                <w:rFonts w:ascii="Times New Roman" w:hAnsi="Times New Roman" w:cs="Times New Roman"/>
                <w:sz w:val="24"/>
                <w:szCs w:val="24"/>
                <w:lang w:eastAsia="ru-RU"/>
              </w:rPr>
            </w:pPr>
          </w:p>
          <w:p w14:paraId="1961691C" w14:textId="77777777" w:rsidR="00FD0D04" w:rsidRDefault="00FD0D04" w:rsidP="005A7719">
            <w:pPr>
              <w:jc w:val="both"/>
              <w:rPr>
                <w:rFonts w:ascii="Times New Roman" w:hAnsi="Times New Roman" w:cs="Times New Roman"/>
                <w:sz w:val="24"/>
                <w:szCs w:val="24"/>
                <w:lang w:eastAsia="ru-RU"/>
              </w:rPr>
            </w:pPr>
          </w:p>
          <w:p w14:paraId="490A1C08" w14:textId="77777777" w:rsidR="00FD0D04" w:rsidRDefault="00FD0D04" w:rsidP="005A7719">
            <w:pPr>
              <w:jc w:val="both"/>
              <w:rPr>
                <w:rFonts w:ascii="Times New Roman" w:hAnsi="Times New Roman" w:cs="Times New Roman"/>
                <w:sz w:val="24"/>
                <w:szCs w:val="24"/>
                <w:lang w:eastAsia="ru-RU"/>
              </w:rPr>
            </w:pPr>
          </w:p>
          <w:p w14:paraId="23E235FA" w14:textId="77777777" w:rsidR="00FD0D04" w:rsidRDefault="00FD0D04" w:rsidP="005A7719">
            <w:pPr>
              <w:jc w:val="both"/>
              <w:rPr>
                <w:rFonts w:ascii="Times New Roman" w:hAnsi="Times New Roman" w:cs="Times New Roman"/>
                <w:sz w:val="24"/>
                <w:szCs w:val="24"/>
                <w:lang w:eastAsia="ru-RU"/>
              </w:rPr>
            </w:pPr>
          </w:p>
          <w:p w14:paraId="383D6DD8" w14:textId="77777777" w:rsidR="00FD0D04" w:rsidRDefault="00FD0D04" w:rsidP="005A7719">
            <w:pPr>
              <w:jc w:val="both"/>
              <w:rPr>
                <w:rFonts w:ascii="Times New Roman" w:hAnsi="Times New Roman" w:cs="Times New Roman"/>
                <w:sz w:val="24"/>
                <w:szCs w:val="24"/>
                <w:lang w:eastAsia="ru-RU"/>
              </w:rPr>
            </w:pPr>
          </w:p>
          <w:p w14:paraId="27ABCFE3" w14:textId="77777777" w:rsidR="00FD0D04" w:rsidRDefault="00FD0D04" w:rsidP="005A7719">
            <w:pPr>
              <w:jc w:val="both"/>
              <w:rPr>
                <w:rFonts w:ascii="Times New Roman" w:hAnsi="Times New Roman" w:cs="Times New Roman"/>
                <w:sz w:val="24"/>
                <w:szCs w:val="24"/>
                <w:lang w:eastAsia="ru-RU"/>
              </w:rPr>
            </w:pPr>
          </w:p>
          <w:p w14:paraId="0552F7D5" w14:textId="77777777" w:rsidR="00FD0D04" w:rsidRDefault="00FD0D04" w:rsidP="005A7719">
            <w:pPr>
              <w:jc w:val="both"/>
              <w:rPr>
                <w:rFonts w:ascii="Times New Roman" w:hAnsi="Times New Roman" w:cs="Times New Roman"/>
                <w:sz w:val="24"/>
                <w:szCs w:val="24"/>
                <w:lang w:eastAsia="ru-RU"/>
              </w:rPr>
            </w:pPr>
          </w:p>
          <w:p w14:paraId="5AFA5AFA" w14:textId="77777777" w:rsidR="00FD0D04" w:rsidRDefault="00FD0D04" w:rsidP="005A7719">
            <w:pPr>
              <w:jc w:val="both"/>
              <w:rPr>
                <w:rFonts w:ascii="Times New Roman" w:hAnsi="Times New Roman" w:cs="Times New Roman"/>
                <w:sz w:val="24"/>
                <w:szCs w:val="24"/>
                <w:lang w:eastAsia="ru-RU"/>
              </w:rPr>
            </w:pPr>
          </w:p>
          <w:p w14:paraId="5181164A" w14:textId="77777777" w:rsidR="00FD0D04" w:rsidRDefault="00FD0D04" w:rsidP="005A7719">
            <w:pPr>
              <w:jc w:val="both"/>
              <w:rPr>
                <w:rFonts w:ascii="Times New Roman" w:hAnsi="Times New Roman" w:cs="Times New Roman"/>
                <w:sz w:val="24"/>
                <w:szCs w:val="24"/>
                <w:lang w:eastAsia="ru-RU"/>
              </w:rPr>
            </w:pPr>
          </w:p>
          <w:p w14:paraId="6040FD2E" w14:textId="77777777" w:rsidR="00FD0D04" w:rsidRDefault="00FD0D04" w:rsidP="005A7719">
            <w:pPr>
              <w:jc w:val="both"/>
              <w:rPr>
                <w:rFonts w:ascii="Times New Roman" w:hAnsi="Times New Roman" w:cs="Times New Roman"/>
                <w:sz w:val="24"/>
                <w:szCs w:val="24"/>
                <w:lang w:eastAsia="ru-RU"/>
              </w:rPr>
            </w:pPr>
          </w:p>
          <w:p w14:paraId="383DC7EB" w14:textId="77777777" w:rsidR="00FD0D04" w:rsidRDefault="00FD0D04" w:rsidP="005A7719">
            <w:pPr>
              <w:jc w:val="both"/>
              <w:rPr>
                <w:rFonts w:ascii="Times New Roman" w:hAnsi="Times New Roman" w:cs="Times New Roman"/>
                <w:sz w:val="24"/>
                <w:szCs w:val="24"/>
                <w:lang w:eastAsia="ru-RU"/>
              </w:rPr>
            </w:pPr>
          </w:p>
          <w:p w14:paraId="352B6607" w14:textId="77777777" w:rsidR="00FD0D04" w:rsidRDefault="00FD0D04" w:rsidP="005A7719">
            <w:pPr>
              <w:jc w:val="both"/>
              <w:rPr>
                <w:rFonts w:ascii="Times New Roman" w:hAnsi="Times New Roman" w:cs="Times New Roman"/>
                <w:sz w:val="24"/>
                <w:szCs w:val="24"/>
                <w:lang w:eastAsia="ru-RU"/>
              </w:rPr>
            </w:pPr>
          </w:p>
          <w:p w14:paraId="5CF5E459" w14:textId="77777777" w:rsidR="00FD0D04" w:rsidRDefault="00FD0D04" w:rsidP="005A7719">
            <w:pPr>
              <w:jc w:val="both"/>
              <w:rPr>
                <w:rFonts w:ascii="Times New Roman" w:hAnsi="Times New Roman" w:cs="Times New Roman"/>
                <w:sz w:val="24"/>
                <w:szCs w:val="24"/>
                <w:lang w:eastAsia="ru-RU"/>
              </w:rPr>
            </w:pPr>
          </w:p>
          <w:p w14:paraId="604600F3" w14:textId="77777777" w:rsidR="00FD0D04" w:rsidRDefault="00FD0D04" w:rsidP="005A7719">
            <w:pPr>
              <w:jc w:val="both"/>
              <w:rPr>
                <w:rFonts w:ascii="Times New Roman" w:hAnsi="Times New Roman" w:cs="Times New Roman"/>
                <w:sz w:val="24"/>
                <w:szCs w:val="24"/>
                <w:lang w:eastAsia="ru-RU"/>
              </w:rPr>
            </w:pPr>
          </w:p>
          <w:p w14:paraId="789F4337" w14:textId="77777777" w:rsidR="00FD0D04" w:rsidRDefault="00FD0D04" w:rsidP="005A7719">
            <w:pPr>
              <w:jc w:val="both"/>
              <w:rPr>
                <w:rFonts w:ascii="Times New Roman" w:hAnsi="Times New Roman" w:cs="Times New Roman"/>
                <w:sz w:val="24"/>
                <w:szCs w:val="24"/>
                <w:lang w:eastAsia="ru-RU"/>
              </w:rPr>
            </w:pPr>
          </w:p>
          <w:p w14:paraId="10E28620" w14:textId="77777777" w:rsidR="00FD0D04" w:rsidRDefault="00FD0D04" w:rsidP="005A7719">
            <w:pPr>
              <w:jc w:val="both"/>
              <w:rPr>
                <w:rFonts w:ascii="Times New Roman" w:hAnsi="Times New Roman" w:cs="Times New Roman"/>
                <w:sz w:val="24"/>
                <w:szCs w:val="24"/>
                <w:lang w:eastAsia="ru-RU"/>
              </w:rPr>
            </w:pPr>
          </w:p>
          <w:p w14:paraId="5D4037E4" w14:textId="77777777" w:rsidR="00FD0D04" w:rsidRDefault="00FD0D04" w:rsidP="005A7719">
            <w:pPr>
              <w:jc w:val="both"/>
              <w:rPr>
                <w:rFonts w:ascii="Times New Roman" w:hAnsi="Times New Roman" w:cs="Times New Roman"/>
                <w:sz w:val="24"/>
                <w:szCs w:val="24"/>
                <w:lang w:eastAsia="ru-RU"/>
              </w:rPr>
            </w:pPr>
          </w:p>
          <w:p w14:paraId="03ACFD80" w14:textId="77777777" w:rsidR="00FD0D04" w:rsidRDefault="00FD0D04" w:rsidP="005A7719">
            <w:pPr>
              <w:jc w:val="both"/>
              <w:rPr>
                <w:rFonts w:ascii="Times New Roman" w:hAnsi="Times New Roman" w:cs="Times New Roman"/>
                <w:sz w:val="24"/>
                <w:szCs w:val="24"/>
                <w:lang w:eastAsia="ru-RU"/>
              </w:rPr>
            </w:pPr>
          </w:p>
          <w:p w14:paraId="1E85B88C" w14:textId="77777777" w:rsidR="00FD0D04" w:rsidRDefault="00FD0D04" w:rsidP="005A7719">
            <w:pPr>
              <w:jc w:val="both"/>
              <w:rPr>
                <w:rFonts w:ascii="Times New Roman" w:hAnsi="Times New Roman" w:cs="Times New Roman"/>
                <w:sz w:val="24"/>
                <w:szCs w:val="24"/>
                <w:lang w:eastAsia="ru-RU"/>
              </w:rPr>
            </w:pPr>
          </w:p>
          <w:p w14:paraId="0B058A4F" w14:textId="77777777" w:rsidR="00FD0D04" w:rsidRDefault="00FD0D04" w:rsidP="005A7719">
            <w:pPr>
              <w:jc w:val="both"/>
              <w:rPr>
                <w:rFonts w:ascii="Times New Roman" w:hAnsi="Times New Roman" w:cs="Times New Roman"/>
                <w:sz w:val="24"/>
                <w:szCs w:val="24"/>
                <w:lang w:eastAsia="ru-RU"/>
              </w:rPr>
            </w:pPr>
          </w:p>
          <w:p w14:paraId="6E97BC0F" w14:textId="77777777" w:rsidR="00FD0D04" w:rsidRDefault="00FD0D04" w:rsidP="005A7719">
            <w:pPr>
              <w:jc w:val="both"/>
              <w:rPr>
                <w:rFonts w:ascii="Times New Roman" w:hAnsi="Times New Roman" w:cs="Times New Roman"/>
                <w:sz w:val="24"/>
                <w:szCs w:val="24"/>
                <w:lang w:eastAsia="ru-RU"/>
              </w:rPr>
            </w:pPr>
          </w:p>
          <w:p w14:paraId="4E16709A" w14:textId="77777777" w:rsidR="00FD0D04" w:rsidRDefault="00FD0D04" w:rsidP="005A7719">
            <w:pPr>
              <w:jc w:val="both"/>
              <w:rPr>
                <w:rFonts w:ascii="Times New Roman" w:hAnsi="Times New Roman" w:cs="Times New Roman"/>
                <w:sz w:val="24"/>
                <w:szCs w:val="24"/>
                <w:lang w:eastAsia="ru-RU"/>
              </w:rPr>
            </w:pPr>
          </w:p>
          <w:p w14:paraId="4DEAA62D" w14:textId="77777777" w:rsidR="00FD0D04" w:rsidRDefault="00FD0D04" w:rsidP="005A7719">
            <w:pPr>
              <w:jc w:val="both"/>
              <w:rPr>
                <w:rFonts w:ascii="Times New Roman" w:hAnsi="Times New Roman" w:cs="Times New Roman"/>
                <w:sz w:val="24"/>
                <w:szCs w:val="24"/>
                <w:lang w:eastAsia="ru-RU"/>
              </w:rPr>
            </w:pPr>
          </w:p>
          <w:p w14:paraId="3DF5EB35" w14:textId="77777777" w:rsidR="00FD0D04" w:rsidRDefault="00FD0D04" w:rsidP="005A7719">
            <w:pPr>
              <w:jc w:val="both"/>
              <w:rPr>
                <w:rFonts w:ascii="Times New Roman" w:hAnsi="Times New Roman" w:cs="Times New Roman"/>
                <w:sz w:val="24"/>
                <w:szCs w:val="24"/>
                <w:lang w:eastAsia="ru-RU"/>
              </w:rPr>
            </w:pPr>
          </w:p>
          <w:p w14:paraId="1E4D2872" w14:textId="77777777" w:rsidR="00FD0D04" w:rsidRDefault="00FD0D04" w:rsidP="005A7719">
            <w:pPr>
              <w:jc w:val="both"/>
              <w:rPr>
                <w:rFonts w:ascii="Times New Roman" w:hAnsi="Times New Roman" w:cs="Times New Roman"/>
                <w:sz w:val="24"/>
                <w:szCs w:val="24"/>
                <w:lang w:eastAsia="ru-RU"/>
              </w:rPr>
            </w:pPr>
          </w:p>
          <w:p w14:paraId="11156F3D" w14:textId="77777777" w:rsidR="00FD0D04" w:rsidRDefault="00FD0D04" w:rsidP="005A7719">
            <w:pPr>
              <w:jc w:val="both"/>
              <w:rPr>
                <w:rFonts w:ascii="Times New Roman" w:hAnsi="Times New Roman" w:cs="Times New Roman"/>
                <w:sz w:val="24"/>
                <w:szCs w:val="24"/>
                <w:lang w:eastAsia="ru-RU"/>
              </w:rPr>
            </w:pPr>
          </w:p>
          <w:p w14:paraId="7E59381F" w14:textId="77777777" w:rsidR="00FD0D04" w:rsidRDefault="00FD0D04" w:rsidP="005A7719">
            <w:pPr>
              <w:jc w:val="both"/>
              <w:rPr>
                <w:rFonts w:ascii="Times New Roman" w:hAnsi="Times New Roman" w:cs="Times New Roman"/>
                <w:sz w:val="24"/>
                <w:szCs w:val="24"/>
                <w:lang w:eastAsia="ru-RU"/>
              </w:rPr>
            </w:pPr>
          </w:p>
          <w:p w14:paraId="3FCAE99C" w14:textId="77777777" w:rsidR="00FD0D04" w:rsidRDefault="00FD0D04" w:rsidP="005A7719">
            <w:pPr>
              <w:jc w:val="both"/>
              <w:rPr>
                <w:rFonts w:ascii="Times New Roman" w:hAnsi="Times New Roman" w:cs="Times New Roman"/>
                <w:sz w:val="24"/>
                <w:szCs w:val="24"/>
                <w:lang w:eastAsia="ru-RU"/>
              </w:rPr>
            </w:pPr>
          </w:p>
          <w:p w14:paraId="6670D252" w14:textId="77777777" w:rsidR="00FD0D04" w:rsidRDefault="00FD0D04" w:rsidP="005A7719">
            <w:pPr>
              <w:jc w:val="both"/>
              <w:rPr>
                <w:rFonts w:ascii="Times New Roman" w:hAnsi="Times New Roman" w:cs="Times New Roman"/>
                <w:sz w:val="24"/>
                <w:szCs w:val="24"/>
                <w:lang w:eastAsia="ru-RU"/>
              </w:rPr>
            </w:pPr>
          </w:p>
          <w:p w14:paraId="11418D07" w14:textId="77777777" w:rsidR="00FD0D04" w:rsidRDefault="00FD0D04" w:rsidP="005A7719">
            <w:pPr>
              <w:jc w:val="both"/>
              <w:rPr>
                <w:rFonts w:ascii="Times New Roman" w:hAnsi="Times New Roman" w:cs="Times New Roman"/>
                <w:sz w:val="24"/>
                <w:szCs w:val="24"/>
                <w:lang w:eastAsia="ru-RU"/>
              </w:rPr>
            </w:pPr>
          </w:p>
          <w:p w14:paraId="1ACBF4FA" w14:textId="77777777" w:rsidR="00FD0D04" w:rsidRDefault="00FD0D04" w:rsidP="005A7719">
            <w:pPr>
              <w:jc w:val="both"/>
              <w:rPr>
                <w:rFonts w:ascii="Times New Roman" w:hAnsi="Times New Roman" w:cs="Times New Roman"/>
                <w:sz w:val="24"/>
                <w:szCs w:val="24"/>
                <w:lang w:eastAsia="ru-RU"/>
              </w:rPr>
            </w:pPr>
          </w:p>
          <w:p w14:paraId="1D81CD79" w14:textId="77777777" w:rsidR="00FD0D04" w:rsidRDefault="00FD0D04" w:rsidP="005A7719">
            <w:pPr>
              <w:jc w:val="both"/>
              <w:rPr>
                <w:rFonts w:ascii="Times New Roman" w:hAnsi="Times New Roman" w:cs="Times New Roman"/>
                <w:sz w:val="24"/>
                <w:szCs w:val="24"/>
                <w:lang w:eastAsia="ru-RU"/>
              </w:rPr>
            </w:pPr>
          </w:p>
          <w:p w14:paraId="17B46CB5" w14:textId="77777777" w:rsidR="00FD0D04" w:rsidRDefault="00FD0D04" w:rsidP="005A7719">
            <w:pPr>
              <w:jc w:val="both"/>
              <w:rPr>
                <w:rFonts w:ascii="Times New Roman" w:hAnsi="Times New Roman" w:cs="Times New Roman"/>
                <w:sz w:val="24"/>
                <w:szCs w:val="24"/>
                <w:lang w:eastAsia="ru-RU"/>
              </w:rPr>
            </w:pPr>
          </w:p>
          <w:p w14:paraId="7FBB15BF" w14:textId="77777777" w:rsidR="00FD0D04" w:rsidRDefault="00FD0D04" w:rsidP="005A7719">
            <w:pPr>
              <w:jc w:val="both"/>
              <w:rPr>
                <w:rFonts w:ascii="Times New Roman" w:hAnsi="Times New Roman" w:cs="Times New Roman"/>
                <w:sz w:val="24"/>
                <w:szCs w:val="24"/>
                <w:lang w:eastAsia="ru-RU"/>
              </w:rPr>
            </w:pPr>
          </w:p>
          <w:p w14:paraId="473E30DB" w14:textId="77777777" w:rsidR="00FD0D04" w:rsidRDefault="00FD0D04" w:rsidP="005A7719">
            <w:pPr>
              <w:jc w:val="both"/>
              <w:rPr>
                <w:rFonts w:ascii="Times New Roman" w:hAnsi="Times New Roman" w:cs="Times New Roman"/>
                <w:sz w:val="24"/>
                <w:szCs w:val="24"/>
                <w:lang w:eastAsia="ru-RU"/>
              </w:rPr>
            </w:pPr>
          </w:p>
          <w:p w14:paraId="37E50DC3" w14:textId="77777777" w:rsidR="00FD0D04" w:rsidRDefault="00FD0D04" w:rsidP="005A7719">
            <w:pPr>
              <w:jc w:val="both"/>
              <w:rPr>
                <w:rFonts w:ascii="Times New Roman" w:hAnsi="Times New Roman" w:cs="Times New Roman"/>
                <w:sz w:val="24"/>
                <w:szCs w:val="24"/>
                <w:lang w:eastAsia="ru-RU"/>
              </w:rPr>
            </w:pPr>
          </w:p>
          <w:p w14:paraId="694DC143" w14:textId="77777777" w:rsidR="00FD0D04" w:rsidRDefault="00FD0D04" w:rsidP="005A7719">
            <w:pPr>
              <w:jc w:val="both"/>
              <w:rPr>
                <w:rFonts w:ascii="Times New Roman" w:hAnsi="Times New Roman" w:cs="Times New Roman"/>
                <w:sz w:val="24"/>
                <w:szCs w:val="24"/>
                <w:lang w:eastAsia="ru-RU"/>
              </w:rPr>
            </w:pPr>
          </w:p>
          <w:p w14:paraId="66FC15DB" w14:textId="77777777" w:rsidR="00FD0D04" w:rsidRDefault="00FD0D04" w:rsidP="005A7719">
            <w:pPr>
              <w:jc w:val="both"/>
              <w:rPr>
                <w:rFonts w:ascii="Times New Roman" w:hAnsi="Times New Roman" w:cs="Times New Roman"/>
                <w:sz w:val="24"/>
                <w:szCs w:val="24"/>
                <w:lang w:eastAsia="ru-RU"/>
              </w:rPr>
            </w:pPr>
          </w:p>
          <w:p w14:paraId="6FDF6FB0" w14:textId="77777777" w:rsidR="00FD0D04" w:rsidRDefault="00FD0D04" w:rsidP="005A7719">
            <w:pPr>
              <w:jc w:val="both"/>
              <w:rPr>
                <w:rFonts w:ascii="Times New Roman" w:hAnsi="Times New Roman" w:cs="Times New Roman"/>
                <w:sz w:val="24"/>
                <w:szCs w:val="24"/>
                <w:lang w:eastAsia="ru-RU"/>
              </w:rPr>
            </w:pPr>
          </w:p>
          <w:p w14:paraId="69CC99D0" w14:textId="77777777" w:rsidR="00FD0D04" w:rsidRDefault="00FD0D04" w:rsidP="005A7719">
            <w:pPr>
              <w:jc w:val="both"/>
              <w:rPr>
                <w:rFonts w:ascii="Times New Roman" w:hAnsi="Times New Roman" w:cs="Times New Roman"/>
                <w:sz w:val="24"/>
                <w:szCs w:val="24"/>
                <w:lang w:eastAsia="ru-RU"/>
              </w:rPr>
            </w:pPr>
          </w:p>
          <w:p w14:paraId="6935A989" w14:textId="77777777" w:rsidR="00FD0D04" w:rsidRDefault="00FD0D04" w:rsidP="005A7719">
            <w:pPr>
              <w:jc w:val="both"/>
              <w:rPr>
                <w:rFonts w:ascii="Times New Roman" w:hAnsi="Times New Roman" w:cs="Times New Roman"/>
                <w:sz w:val="24"/>
                <w:szCs w:val="24"/>
                <w:lang w:eastAsia="ru-RU"/>
              </w:rPr>
            </w:pPr>
          </w:p>
          <w:p w14:paraId="4AB5D8F7" w14:textId="77777777" w:rsidR="00FD0D04" w:rsidRDefault="00FD0D04" w:rsidP="005A7719">
            <w:pPr>
              <w:jc w:val="both"/>
              <w:rPr>
                <w:rFonts w:ascii="Times New Roman" w:hAnsi="Times New Roman" w:cs="Times New Roman"/>
                <w:sz w:val="24"/>
                <w:szCs w:val="24"/>
                <w:lang w:eastAsia="ru-RU"/>
              </w:rPr>
            </w:pPr>
          </w:p>
          <w:p w14:paraId="3D5160A9" w14:textId="77777777" w:rsidR="00FD0D04" w:rsidRDefault="00FD0D04" w:rsidP="005A7719">
            <w:pPr>
              <w:jc w:val="both"/>
              <w:rPr>
                <w:rFonts w:ascii="Times New Roman" w:hAnsi="Times New Roman" w:cs="Times New Roman"/>
                <w:sz w:val="24"/>
                <w:szCs w:val="24"/>
                <w:lang w:eastAsia="ru-RU"/>
              </w:rPr>
            </w:pPr>
          </w:p>
          <w:p w14:paraId="75F60091" w14:textId="77777777" w:rsidR="00FD0D04" w:rsidRDefault="00FD0D04" w:rsidP="005A7719">
            <w:pPr>
              <w:jc w:val="both"/>
              <w:rPr>
                <w:rFonts w:ascii="Times New Roman" w:hAnsi="Times New Roman" w:cs="Times New Roman"/>
                <w:sz w:val="24"/>
                <w:szCs w:val="24"/>
                <w:lang w:eastAsia="ru-RU"/>
              </w:rPr>
            </w:pPr>
          </w:p>
          <w:p w14:paraId="7980BE52" w14:textId="77777777" w:rsidR="00FD0D04" w:rsidRDefault="00FD0D04" w:rsidP="005A7719">
            <w:pPr>
              <w:jc w:val="both"/>
              <w:rPr>
                <w:rFonts w:ascii="Times New Roman" w:hAnsi="Times New Roman" w:cs="Times New Roman"/>
                <w:sz w:val="24"/>
                <w:szCs w:val="24"/>
                <w:lang w:eastAsia="ru-RU"/>
              </w:rPr>
            </w:pPr>
          </w:p>
          <w:p w14:paraId="5B125589" w14:textId="77777777" w:rsidR="00FD0D04" w:rsidRDefault="00FD0D04" w:rsidP="005A7719">
            <w:pPr>
              <w:jc w:val="both"/>
              <w:rPr>
                <w:rFonts w:ascii="Times New Roman" w:hAnsi="Times New Roman" w:cs="Times New Roman"/>
                <w:sz w:val="24"/>
                <w:szCs w:val="24"/>
                <w:lang w:eastAsia="ru-RU"/>
              </w:rPr>
            </w:pPr>
          </w:p>
          <w:p w14:paraId="69684B73" w14:textId="77777777" w:rsidR="00FD0D04" w:rsidRDefault="00FD0D04" w:rsidP="005A7719">
            <w:pPr>
              <w:jc w:val="both"/>
              <w:rPr>
                <w:rFonts w:ascii="Times New Roman" w:hAnsi="Times New Roman" w:cs="Times New Roman"/>
                <w:sz w:val="24"/>
                <w:szCs w:val="24"/>
                <w:lang w:eastAsia="ru-RU"/>
              </w:rPr>
            </w:pPr>
          </w:p>
          <w:p w14:paraId="61235D15" w14:textId="77777777" w:rsidR="00FD0D04" w:rsidRDefault="00FD0D04" w:rsidP="005A7719">
            <w:pPr>
              <w:jc w:val="both"/>
              <w:rPr>
                <w:rFonts w:ascii="Times New Roman" w:hAnsi="Times New Roman" w:cs="Times New Roman"/>
                <w:sz w:val="24"/>
                <w:szCs w:val="24"/>
                <w:lang w:eastAsia="ru-RU"/>
              </w:rPr>
            </w:pPr>
          </w:p>
          <w:p w14:paraId="24B6D475" w14:textId="77777777" w:rsidR="00FD0D04" w:rsidRDefault="00FD0D04" w:rsidP="005A7719">
            <w:pPr>
              <w:jc w:val="both"/>
              <w:rPr>
                <w:rFonts w:ascii="Times New Roman" w:hAnsi="Times New Roman" w:cs="Times New Roman"/>
                <w:sz w:val="24"/>
                <w:szCs w:val="24"/>
                <w:lang w:eastAsia="ru-RU"/>
              </w:rPr>
            </w:pPr>
          </w:p>
          <w:p w14:paraId="15016094" w14:textId="77777777" w:rsidR="00FD0D04" w:rsidRDefault="00FD0D04" w:rsidP="005A7719">
            <w:pPr>
              <w:jc w:val="both"/>
              <w:rPr>
                <w:rFonts w:ascii="Times New Roman" w:hAnsi="Times New Roman" w:cs="Times New Roman"/>
                <w:sz w:val="24"/>
                <w:szCs w:val="24"/>
                <w:lang w:eastAsia="ru-RU"/>
              </w:rPr>
            </w:pPr>
          </w:p>
          <w:p w14:paraId="70E2B999" w14:textId="77777777" w:rsidR="00FD0D04" w:rsidRDefault="00FD0D04" w:rsidP="005A7719">
            <w:pPr>
              <w:jc w:val="both"/>
              <w:rPr>
                <w:rFonts w:ascii="Times New Roman" w:hAnsi="Times New Roman" w:cs="Times New Roman"/>
                <w:sz w:val="24"/>
                <w:szCs w:val="24"/>
                <w:lang w:eastAsia="ru-RU"/>
              </w:rPr>
            </w:pPr>
          </w:p>
          <w:p w14:paraId="44F70663" w14:textId="77777777" w:rsidR="00FD0D04" w:rsidRDefault="00FD0D04" w:rsidP="005A7719">
            <w:pPr>
              <w:jc w:val="both"/>
              <w:rPr>
                <w:rFonts w:ascii="Times New Roman" w:hAnsi="Times New Roman" w:cs="Times New Roman"/>
                <w:sz w:val="24"/>
                <w:szCs w:val="24"/>
                <w:lang w:eastAsia="ru-RU"/>
              </w:rPr>
            </w:pPr>
          </w:p>
        </w:tc>
        <w:tc>
          <w:tcPr>
            <w:tcW w:w="2551" w:type="dxa"/>
            <w:vMerge w:val="restart"/>
          </w:tcPr>
          <w:p w14:paraId="53BCDBB4" w14:textId="77777777" w:rsidR="00FD0D04" w:rsidRDefault="00FD0D04" w:rsidP="005A7719">
            <w:pPr>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ПК </w:t>
            </w:r>
            <w:r>
              <w:rPr>
                <w:rFonts w:ascii="Times New Roman" w:hAnsi="Times New Roman" w:cs="Times New Roman"/>
                <w:b/>
                <w:bCs/>
                <w:sz w:val="24"/>
                <w:szCs w:val="24"/>
              </w:rPr>
              <w:t>1</w:t>
            </w:r>
            <w:r w:rsidRPr="00984D07">
              <w:rPr>
                <w:rFonts w:ascii="Times New Roman" w:hAnsi="Times New Roman" w:cs="Times New Roman"/>
                <w:b/>
                <w:bCs/>
                <w:sz w:val="24"/>
                <w:szCs w:val="24"/>
              </w:rPr>
              <w:t>.1.</w:t>
            </w:r>
            <w:r>
              <w:rPr>
                <w:rFonts w:ascii="Times New Roman" w:hAnsi="Times New Roman" w:cs="Times New Roman"/>
                <w:b/>
                <w:bCs/>
                <w:sz w:val="24"/>
                <w:szCs w:val="24"/>
              </w:rPr>
              <w:t xml:space="preserve"> </w:t>
            </w:r>
            <w:r w:rsidRPr="00984D07">
              <w:rPr>
                <w:rFonts w:ascii="Times New Roman" w:hAnsi="Times New Roman" w:cs="Times New Roman"/>
                <w:b/>
                <w:bCs/>
                <w:sz w:val="24"/>
                <w:szCs w:val="24"/>
              </w:rPr>
              <w:t>Определять техническое состояние автомобильных двигателей</w:t>
            </w:r>
          </w:p>
        </w:tc>
        <w:tc>
          <w:tcPr>
            <w:tcW w:w="5954" w:type="dxa"/>
          </w:tcPr>
          <w:p w14:paraId="0F457D22"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Практический опыт: </w:t>
            </w:r>
            <w:r w:rsidRPr="00984D07">
              <w:rPr>
                <w:rFonts w:ascii="Times New Roman" w:hAnsi="Times New Roman" w:cs="Times New Roman"/>
                <w:sz w:val="24"/>
                <w:szCs w:val="24"/>
              </w:rPr>
              <w:t>Приемка и подготовка автомобиля к диагностике</w:t>
            </w:r>
          </w:p>
        </w:tc>
      </w:tr>
      <w:tr w:rsidR="00FD0D04" w14:paraId="3B3D0D0A" w14:textId="77777777" w:rsidTr="00480299">
        <w:trPr>
          <w:trHeight w:val="1354"/>
        </w:trPr>
        <w:tc>
          <w:tcPr>
            <w:tcW w:w="1986" w:type="dxa"/>
            <w:vMerge/>
          </w:tcPr>
          <w:p w14:paraId="2297BAF3" w14:textId="77777777" w:rsidR="00FD0D04" w:rsidRDefault="00FD0D04" w:rsidP="005A7719">
            <w:pPr>
              <w:rPr>
                <w:rFonts w:ascii="Times New Roman" w:hAnsi="Times New Roman" w:cs="Times New Roman"/>
                <w:sz w:val="24"/>
                <w:szCs w:val="24"/>
                <w:lang w:eastAsia="ru-RU"/>
              </w:rPr>
            </w:pPr>
          </w:p>
        </w:tc>
        <w:tc>
          <w:tcPr>
            <w:tcW w:w="2551" w:type="dxa"/>
            <w:vMerge/>
          </w:tcPr>
          <w:p w14:paraId="31EBB78C" w14:textId="77777777" w:rsidR="00FD0D04" w:rsidRDefault="00FD0D04" w:rsidP="005A7719">
            <w:pPr>
              <w:rPr>
                <w:rFonts w:ascii="Times New Roman" w:hAnsi="Times New Roman" w:cs="Times New Roman"/>
                <w:sz w:val="24"/>
                <w:szCs w:val="24"/>
                <w:lang w:eastAsia="ru-RU"/>
              </w:rPr>
            </w:pPr>
          </w:p>
        </w:tc>
        <w:tc>
          <w:tcPr>
            <w:tcW w:w="5954" w:type="dxa"/>
          </w:tcPr>
          <w:p w14:paraId="3AED4356"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Умения: </w:t>
            </w:r>
            <w:r w:rsidRPr="00984D07">
              <w:rPr>
                <w:rFonts w:ascii="Times New Roman" w:hAnsi="Times New Roman" w:cs="Times New Roman"/>
                <w:sz w:val="24"/>
                <w:szCs w:val="24"/>
              </w:rPr>
              <w:t>Принимать автомобиль на диагностику, проводить беседу с заказчиком для выявления его жалоб на работу автомобиля, проводить внешний осмотр автомобиля, составлять необходимую документацию</w:t>
            </w:r>
          </w:p>
        </w:tc>
      </w:tr>
      <w:tr w:rsidR="00FD0D04" w14:paraId="26571229" w14:textId="77777777" w:rsidTr="00480299">
        <w:tc>
          <w:tcPr>
            <w:tcW w:w="1986" w:type="dxa"/>
            <w:vMerge/>
          </w:tcPr>
          <w:p w14:paraId="302A0775" w14:textId="77777777" w:rsidR="00FD0D04" w:rsidRDefault="00FD0D04" w:rsidP="005A7719">
            <w:pPr>
              <w:rPr>
                <w:rFonts w:ascii="Times New Roman" w:hAnsi="Times New Roman" w:cs="Times New Roman"/>
                <w:sz w:val="24"/>
                <w:szCs w:val="24"/>
                <w:lang w:eastAsia="ru-RU"/>
              </w:rPr>
            </w:pPr>
          </w:p>
        </w:tc>
        <w:tc>
          <w:tcPr>
            <w:tcW w:w="2551" w:type="dxa"/>
            <w:vMerge/>
          </w:tcPr>
          <w:p w14:paraId="576CF0A3" w14:textId="77777777" w:rsidR="00FD0D04" w:rsidRDefault="00FD0D04" w:rsidP="005A7719">
            <w:pPr>
              <w:rPr>
                <w:rFonts w:ascii="Times New Roman" w:hAnsi="Times New Roman" w:cs="Times New Roman"/>
                <w:sz w:val="24"/>
                <w:szCs w:val="24"/>
                <w:lang w:eastAsia="ru-RU"/>
              </w:rPr>
            </w:pPr>
          </w:p>
        </w:tc>
        <w:tc>
          <w:tcPr>
            <w:tcW w:w="5954" w:type="dxa"/>
          </w:tcPr>
          <w:p w14:paraId="095894F4"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Знания: </w:t>
            </w:r>
            <w:r w:rsidRPr="00984D07">
              <w:rPr>
                <w:rFonts w:ascii="Times New Roman" w:hAnsi="Times New Roman" w:cs="Times New Roman"/>
                <w:sz w:val="24"/>
                <w:szCs w:val="24"/>
              </w:rPr>
              <w:t>Марки и модели автомобилей, их технические характеристики и особенности конструкции. Технические документы на приёмку автомобиля в технический сервис. Психологические основы общения с заказчиками</w:t>
            </w:r>
          </w:p>
        </w:tc>
      </w:tr>
      <w:tr w:rsidR="00FD0D04" w14:paraId="4C999C81" w14:textId="77777777" w:rsidTr="00480299">
        <w:tc>
          <w:tcPr>
            <w:tcW w:w="1986" w:type="dxa"/>
            <w:vMerge/>
          </w:tcPr>
          <w:p w14:paraId="7560673D" w14:textId="77777777" w:rsidR="00FD0D04" w:rsidRDefault="00FD0D04" w:rsidP="005A7719">
            <w:pPr>
              <w:rPr>
                <w:rFonts w:ascii="Times New Roman" w:hAnsi="Times New Roman" w:cs="Times New Roman"/>
                <w:sz w:val="24"/>
                <w:szCs w:val="24"/>
                <w:lang w:eastAsia="ru-RU"/>
              </w:rPr>
            </w:pPr>
          </w:p>
        </w:tc>
        <w:tc>
          <w:tcPr>
            <w:tcW w:w="2551" w:type="dxa"/>
            <w:vMerge/>
          </w:tcPr>
          <w:p w14:paraId="0E657FC8" w14:textId="77777777" w:rsidR="00FD0D04" w:rsidRDefault="00FD0D04" w:rsidP="005A7719">
            <w:pPr>
              <w:rPr>
                <w:rFonts w:ascii="Times New Roman" w:hAnsi="Times New Roman" w:cs="Times New Roman"/>
                <w:sz w:val="24"/>
                <w:szCs w:val="24"/>
                <w:lang w:eastAsia="ru-RU"/>
              </w:rPr>
            </w:pPr>
          </w:p>
        </w:tc>
        <w:tc>
          <w:tcPr>
            <w:tcW w:w="5954" w:type="dxa"/>
          </w:tcPr>
          <w:p w14:paraId="66E3CF6E"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Практический опыт: </w:t>
            </w:r>
            <w:r w:rsidRPr="00984D07">
              <w:rPr>
                <w:rFonts w:ascii="Times New Roman" w:hAnsi="Times New Roman" w:cs="Times New Roman"/>
                <w:sz w:val="24"/>
                <w:szCs w:val="24"/>
              </w:rPr>
              <w:t>Проверка технического состояния автомобиля в движении (выполнение пробной поездки)</w:t>
            </w:r>
          </w:p>
        </w:tc>
      </w:tr>
      <w:tr w:rsidR="00FD0D04" w14:paraId="7714BB1B" w14:textId="77777777" w:rsidTr="00480299">
        <w:tc>
          <w:tcPr>
            <w:tcW w:w="1986" w:type="dxa"/>
            <w:vMerge/>
          </w:tcPr>
          <w:p w14:paraId="3C15F022" w14:textId="77777777" w:rsidR="00FD0D04" w:rsidRDefault="00FD0D04" w:rsidP="005A7719">
            <w:pPr>
              <w:rPr>
                <w:rFonts w:ascii="Times New Roman" w:hAnsi="Times New Roman" w:cs="Times New Roman"/>
                <w:sz w:val="24"/>
                <w:szCs w:val="24"/>
                <w:lang w:eastAsia="ru-RU"/>
              </w:rPr>
            </w:pPr>
          </w:p>
        </w:tc>
        <w:tc>
          <w:tcPr>
            <w:tcW w:w="2551" w:type="dxa"/>
            <w:vMerge/>
          </w:tcPr>
          <w:p w14:paraId="30AA1814" w14:textId="77777777" w:rsidR="00FD0D04" w:rsidRDefault="00FD0D04" w:rsidP="005A7719">
            <w:pPr>
              <w:rPr>
                <w:rFonts w:ascii="Times New Roman" w:hAnsi="Times New Roman" w:cs="Times New Roman"/>
                <w:sz w:val="24"/>
                <w:szCs w:val="24"/>
                <w:lang w:eastAsia="ru-RU"/>
              </w:rPr>
            </w:pPr>
          </w:p>
        </w:tc>
        <w:tc>
          <w:tcPr>
            <w:tcW w:w="5954" w:type="dxa"/>
          </w:tcPr>
          <w:p w14:paraId="086A74EF"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Управлять автомобилем, выявлять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признаки неисправностей автомобиля при его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движении</w:t>
            </w:r>
          </w:p>
        </w:tc>
      </w:tr>
      <w:tr w:rsidR="00FD0D04" w14:paraId="7E0523F0" w14:textId="77777777" w:rsidTr="00480299">
        <w:tc>
          <w:tcPr>
            <w:tcW w:w="1986" w:type="dxa"/>
            <w:vMerge/>
          </w:tcPr>
          <w:p w14:paraId="715AE32E" w14:textId="77777777" w:rsidR="00FD0D04" w:rsidRDefault="00FD0D04" w:rsidP="005A7719">
            <w:pPr>
              <w:rPr>
                <w:rFonts w:ascii="Times New Roman" w:hAnsi="Times New Roman" w:cs="Times New Roman"/>
                <w:sz w:val="24"/>
                <w:szCs w:val="24"/>
                <w:lang w:eastAsia="ru-RU"/>
              </w:rPr>
            </w:pPr>
          </w:p>
        </w:tc>
        <w:tc>
          <w:tcPr>
            <w:tcW w:w="2551" w:type="dxa"/>
            <w:vMerge/>
          </w:tcPr>
          <w:p w14:paraId="46CA5CF6" w14:textId="77777777" w:rsidR="00FD0D04" w:rsidRDefault="00FD0D04" w:rsidP="005A7719">
            <w:pPr>
              <w:rPr>
                <w:rFonts w:ascii="Times New Roman" w:hAnsi="Times New Roman" w:cs="Times New Roman"/>
                <w:sz w:val="24"/>
                <w:szCs w:val="24"/>
                <w:lang w:eastAsia="ru-RU"/>
              </w:rPr>
            </w:pPr>
          </w:p>
        </w:tc>
        <w:tc>
          <w:tcPr>
            <w:tcW w:w="5954" w:type="dxa"/>
          </w:tcPr>
          <w:p w14:paraId="5C5D2FF1"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Правила дорожного движения и безопасного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вождения автомобиля, психологические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основы деятельности водителя, правила</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оказания первой медицинской помощи при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ДТП</w:t>
            </w:r>
          </w:p>
        </w:tc>
      </w:tr>
      <w:tr w:rsidR="00FD0D04" w14:paraId="2AA5510F" w14:textId="77777777" w:rsidTr="00480299">
        <w:tc>
          <w:tcPr>
            <w:tcW w:w="1986" w:type="dxa"/>
            <w:vMerge/>
          </w:tcPr>
          <w:p w14:paraId="2640A3E7" w14:textId="77777777" w:rsidR="00FD0D04" w:rsidRDefault="00FD0D04" w:rsidP="005A7719">
            <w:pPr>
              <w:rPr>
                <w:rFonts w:ascii="Times New Roman" w:hAnsi="Times New Roman" w:cs="Times New Roman"/>
                <w:sz w:val="24"/>
                <w:szCs w:val="24"/>
                <w:lang w:eastAsia="ru-RU"/>
              </w:rPr>
            </w:pPr>
          </w:p>
        </w:tc>
        <w:tc>
          <w:tcPr>
            <w:tcW w:w="2551" w:type="dxa"/>
            <w:vMerge/>
          </w:tcPr>
          <w:p w14:paraId="18DC962F" w14:textId="77777777" w:rsidR="00FD0D04" w:rsidRDefault="00FD0D04" w:rsidP="005A7719">
            <w:pPr>
              <w:rPr>
                <w:rFonts w:ascii="Times New Roman" w:hAnsi="Times New Roman" w:cs="Times New Roman"/>
                <w:sz w:val="24"/>
                <w:szCs w:val="24"/>
                <w:lang w:eastAsia="ru-RU"/>
              </w:rPr>
            </w:pPr>
          </w:p>
        </w:tc>
        <w:tc>
          <w:tcPr>
            <w:tcW w:w="5954" w:type="dxa"/>
          </w:tcPr>
          <w:p w14:paraId="617A4491"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Общая органолептическая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диагностика автомобильных двигателей по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внешним признакам</w:t>
            </w:r>
          </w:p>
        </w:tc>
      </w:tr>
      <w:tr w:rsidR="00FD0D04" w14:paraId="17918688" w14:textId="77777777" w:rsidTr="00480299">
        <w:tc>
          <w:tcPr>
            <w:tcW w:w="1986" w:type="dxa"/>
            <w:vMerge/>
          </w:tcPr>
          <w:p w14:paraId="232372E2" w14:textId="77777777" w:rsidR="00FD0D04" w:rsidRDefault="00FD0D04" w:rsidP="005A7719">
            <w:pPr>
              <w:rPr>
                <w:rFonts w:ascii="Times New Roman" w:hAnsi="Times New Roman" w:cs="Times New Roman"/>
                <w:sz w:val="24"/>
                <w:szCs w:val="24"/>
                <w:lang w:eastAsia="ru-RU"/>
              </w:rPr>
            </w:pPr>
          </w:p>
        </w:tc>
        <w:tc>
          <w:tcPr>
            <w:tcW w:w="2551" w:type="dxa"/>
            <w:vMerge/>
          </w:tcPr>
          <w:p w14:paraId="21FB180D" w14:textId="77777777" w:rsidR="00FD0D04" w:rsidRDefault="00FD0D04" w:rsidP="005A7719">
            <w:pPr>
              <w:rPr>
                <w:rFonts w:ascii="Times New Roman" w:hAnsi="Times New Roman" w:cs="Times New Roman"/>
                <w:sz w:val="24"/>
                <w:szCs w:val="24"/>
                <w:lang w:eastAsia="ru-RU"/>
              </w:rPr>
            </w:pPr>
          </w:p>
        </w:tc>
        <w:tc>
          <w:tcPr>
            <w:tcW w:w="5954" w:type="dxa"/>
          </w:tcPr>
          <w:p w14:paraId="38D67D4B"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w:t>
            </w:r>
            <w:r>
              <w:rPr>
                <w:rFonts w:ascii="Times New Roman" w:hAnsi="Times New Roman" w:cs="Times New Roman"/>
                <w:sz w:val="24"/>
                <w:szCs w:val="24"/>
                <w:lang w:eastAsia="ru-RU"/>
              </w:rPr>
              <w:t xml:space="preserve">по внешним признакам отклонения </w:t>
            </w:r>
            <w:r w:rsidRPr="00984D07">
              <w:rPr>
                <w:rFonts w:ascii="Times New Roman" w:hAnsi="Times New Roman" w:cs="Times New Roman"/>
                <w:sz w:val="24"/>
                <w:szCs w:val="24"/>
                <w:lang w:eastAsia="ru-RU"/>
              </w:rPr>
              <w:t>от нормального технического состояния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двигателя, делать на их основе прогноз</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возможных неисправностей</w:t>
            </w:r>
          </w:p>
        </w:tc>
      </w:tr>
      <w:tr w:rsidR="00FD0D04" w14:paraId="406F1465" w14:textId="77777777" w:rsidTr="00480299">
        <w:tc>
          <w:tcPr>
            <w:tcW w:w="1986" w:type="dxa"/>
            <w:vMerge/>
          </w:tcPr>
          <w:p w14:paraId="44E2D28B" w14:textId="77777777" w:rsidR="00FD0D04" w:rsidRDefault="00FD0D04" w:rsidP="005A7719">
            <w:pPr>
              <w:rPr>
                <w:rFonts w:ascii="Times New Roman" w:hAnsi="Times New Roman" w:cs="Times New Roman"/>
                <w:sz w:val="24"/>
                <w:szCs w:val="24"/>
                <w:lang w:eastAsia="ru-RU"/>
              </w:rPr>
            </w:pPr>
          </w:p>
        </w:tc>
        <w:tc>
          <w:tcPr>
            <w:tcW w:w="2551" w:type="dxa"/>
            <w:vMerge/>
          </w:tcPr>
          <w:p w14:paraId="4CB3EEBE" w14:textId="77777777" w:rsidR="00FD0D04" w:rsidRDefault="00FD0D04" w:rsidP="005A7719">
            <w:pPr>
              <w:rPr>
                <w:rFonts w:ascii="Times New Roman" w:hAnsi="Times New Roman" w:cs="Times New Roman"/>
                <w:sz w:val="24"/>
                <w:szCs w:val="24"/>
                <w:lang w:eastAsia="ru-RU"/>
              </w:rPr>
            </w:pPr>
          </w:p>
        </w:tc>
        <w:tc>
          <w:tcPr>
            <w:tcW w:w="5954" w:type="dxa"/>
          </w:tcPr>
          <w:p w14:paraId="2DDADD78"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двигателя, регулировки 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технические параметры исправного состояния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 xml:space="preserve">двигателей, основные </w:t>
            </w:r>
            <w:r>
              <w:rPr>
                <w:rFonts w:ascii="Times New Roman" w:hAnsi="Times New Roman" w:cs="Times New Roman"/>
                <w:sz w:val="24"/>
                <w:szCs w:val="24"/>
                <w:lang w:eastAsia="ru-RU"/>
              </w:rPr>
              <w:t xml:space="preserve">внешние признаки неисправностей </w:t>
            </w:r>
            <w:r w:rsidRPr="00984D07">
              <w:rPr>
                <w:rFonts w:ascii="Times New Roman" w:hAnsi="Times New Roman" w:cs="Times New Roman"/>
                <w:sz w:val="24"/>
                <w:szCs w:val="24"/>
                <w:lang w:eastAsia="ru-RU"/>
              </w:rPr>
              <w:t>авт</w:t>
            </w:r>
            <w:r>
              <w:rPr>
                <w:rFonts w:ascii="Times New Roman" w:hAnsi="Times New Roman" w:cs="Times New Roman"/>
                <w:sz w:val="24"/>
                <w:szCs w:val="24"/>
                <w:lang w:eastAsia="ru-RU"/>
              </w:rPr>
              <w:t xml:space="preserve">омобильных двигателей различных </w:t>
            </w:r>
            <w:r w:rsidRPr="00984D07">
              <w:rPr>
                <w:rFonts w:ascii="Times New Roman" w:hAnsi="Times New Roman" w:cs="Times New Roman"/>
                <w:sz w:val="24"/>
                <w:szCs w:val="24"/>
                <w:lang w:eastAsia="ru-RU"/>
              </w:rPr>
              <w:t>типов</w:t>
            </w:r>
          </w:p>
        </w:tc>
      </w:tr>
      <w:tr w:rsidR="00FD0D04" w14:paraId="657A205F" w14:textId="77777777" w:rsidTr="00480299">
        <w:tc>
          <w:tcPr>
            <w:tcW w:w="1986" w:type="dxa"/>
            <w:vMerge/>
          </w:tcPr>
          <w:p w14:paraId="006E2B54" w14:textId="77777777" w:rsidR="00FD0D04" w:rsidRDefault="00FD0D04" w:rsidP="005A7719">
            <w:pPr>
              <w:rPr>
                <w:rFonts w:ascii="Times New Roman" w:hAnsi="Times New Roman" w:cs="Times New Roman"/>
                <w:sz w:val="24"/>
                <w:szCs w:val="24"/>
                <w:lang w:eastAsia="ru-RU"/>
              </w:rPr>
            </w:pPr>
          </w:p>
        </w:tc>
        <w:tc>
          <w:tcPr>
            <w:tcW w:w="2551" w:type="dxa"/>
            <w:vMerge/>
          </w:tcPr>
          <w:p w14:paraId="1D80F7AE" w14:textId="77777777" w:rsidR="00FD0D04" w:rsidRDefault="00FD0D04" w:rsidP="005A7719">
            <w:pPr>
              <w:rPr>
                <w:rFonts w:ascii="Times New Roman" w:hAnsi="Times New Roman" w:cs="Times New Roman"/>
                <w:sz w:val="24"/>
                <w:szCs w:val="24"/>
                <w:lang w:eastAsia="ru-RU"/>
              </w:rPr>
            </w:pPr>
          </w:p>
        </w:tc>
        <w:tc>
          <w:tcPr>
            <w:tcW w:w="5954" w:type="dxa"/>
          </w:tcPr>
          <w:p w14:paraId="77AA9098"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Проведение инструментальной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 автомобильных двигателей</w:t>
            </w:r>
          </w:p>
        </w:tc>
      </w:tr>
      <w:tr w:rsidR="00FD0D04" w14:paraId="38F4E2C5" w14:textId="77777777" w:rsidTr="00480299">
        <w:tc>
          <w:tcPr>
            <w:tcW w:w="1986" w:type="dxa"/>
            <w:vMerge/>
          </w:tcPr>
          <w:p w14:paraId="1938DC91" w14:textId="77777777" w:rsidR="00FD0D04" w:rsidRDefault="00FD0D04" w:rsidP="005A7719">
            <w:pPr>
              <w:rPr>
                <w:rFonts w:ascii="Times New Roman" w:hAnsi="Times New Roman" w:cs="Times New Roman"/>
                <w:sz w:val="24"/>
                <w:szCs w:val="24"/>
                <w:lang w:eastAsia="ru-RU"/>
              </w:rPr>
            </w:pPr>
          </w:p>
        </w:tc>
        <w:tc>
          <w:tcPr>
            <w:tcW w:w="2551" w:type="dxa"/>
            <w:vMerge/>
          </w:tcPr>
          <w:p w14:paraId="35726A69" w14:textId="77777777" w:rsidR="00FD0D04" w:rsidRDefault="00FD0D04" w:rsidP="005A7719">
            <w:pPr>
              <w:rPr>
                <w:rFonts w:ascii="Times New Roman" w:hAnsi="Times New Roman" w:cs="Times New Roman"/>
                <w:sz w:val="24"/>
                <w:szCs w:val="24"/>
                <w:lang w:eastAsia="ru-RU"/>
              </w:rPr>
            </w:pPr>
          </w:p>
        </w:tc>
        <w:tc>
          <w:tcPr>
            <w:tcW w:w="5954" w:type="dxa"/>
          </w:tcPr>
          <w:p w14:paraId="01691FC8"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Выбирать методы диагностики, выбирать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необходимое диагностическое оборудование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инструмент, запускать двигатель, подключать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использовать диагностическое оборудование,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выбирать и использовать программы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 проводить диагностику двигателей.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Соблюдать безопасные условия труда в</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профессиональной деятельности</w:t>
            </w:r>
          </w:p>
        </w:tc>
      </w:tr>
      <w:tr w:rsidR="00FD0D04" w14:paraId="742CB0D7" w14:textId="77777777" w:rsidTr="00480299">
        <w:tc>
          <w:tcPr>
            <w:tcW w:w="1986" w:type="dxa"/>
            <w:vMerge/>
          </w:tcPr>
          <w:p w14:paraId="25AC725E" w14:textId="77777777" w:rsidR="00FD0D04" w:rsidRDefault="00FD0D04" w:rsidP="005A7719">
            <w:pPr>
              <w:rPr>
                <w:rFonts w:ascii="Times New Roman" w:hAnsi="Times New Roman" w:cs="Times New Roman"/>
                <w:sz w:val="24"/>
                <w:szCs w:val="24"/>
                <w:lang w:eastAsia="ru-RU"/>
              </w:rPr>
            </w:pPr>
          </w:p>
        </w:tc>
        <w:tc>
          <w:tcPr>
            <w:tcW w:w="2551" w:type="dxa"/>
            <w:vMerge/>
          </w:tcPr>
          <w:p w14:paraId="63AC3412" w14:textId="77777777" w:rsidR="00FD0D04" w:rsidRDefault="00FD0D04" w:rsidP="005A7719">
            <w:pPr>
              <w:rPr>
                <w:rFonts w:ascii="Times New Roman" w:hAnsi="Times New Roman" w:cs="Times New Roman"/>
                <w:sz w:val="24"/>
                <w:szCs w:val="24"/>
                <w:lang w:eastAsia="ru-RU"/>
              </w:rPr>
            </w:pPr>
          </w:p>
        </w:tc>
        <w:tc>
          <w:tcPr>
            <w:tcW w:w="5954" w:type="dxa"/>
          </w:tcPr>
          <w:p w14:paraId="60569205"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двигателя, диагностируемые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параметры работы двигателей, ме</w:t>
            </w:r>
            <w:r>
              <w:rPr>
                <w:rFonts w:ascii="Times New Roman" w:hAnsi="Times New Roman" w:cs="Times New Roman"/>
                <w:sz w:val="24"/>
                <w:szCs w:val="24"/>
                <w:lang w:eastAsia="ru-RU"/>
              </w:rPr>
              <w:t xml:space="preserve">тоды инструментальной </w:t>
            </w:r>
            <w:r w:rsidRPr="00984D07">
              <w:rPr>
                <w:rFonts w:ascii="Times New Roman" w:hAnsi="Times New Roman" w:cs="Times New Roman"/>
                <w:sz w:val="24"/>
                <w:szCs w:val="24"/>
                <w:lang w:eastAsia="ru-RU"/>
              </w:rPr>
              <w:t>диагност</w:t>
            </w:r>
            <w:r>
              <w:rPr>
                <w:rFonts w:ascii="Times New Roman" w:hAnsi="Times New Roman" w:cs="Times New Roman"/>
                <w:sz w:val="24"/>
                <w:szCs w:val="24"/>
                <w:lang w:eastAsia="ru-RU"/>
              </w:rPr>
              <w:t xml:space="preserve">ики двигателей, диагностическое </w:t>
            </w:r>
            <w:r w:rsidRPr="00984D07">
              <w:rPr>
                <w:rFonts w:ascii="Times New Roman" w:hAnsi="Times New Roman" w:cs="Times New Roman"/>
                <w:sz w:val="24"/>
                <w:szCs w:val="24"/>
                <w:lang w:eastAsia="ru-RU"/>
              </w:rPr>
              <w:t>оборудование для автомобильных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их возможности и технические характеристики, об</w:t>
            </w:r>
            <w:r>
              <w:rPr>
                <w:rFonts w:ascii="Times New Roman" w:hAnsi="Times New Roman" w:cs="Times New Roman"/>
                <w:sz w:val="24"/>
                <w:szCs w:val="24"/>
                <w:lang w:eastAsia="ru-RU"/>
              </w:rPr>
              <w:t xml:space="preserve">орудование коммутации. Основные </w:t>
            </w:r>
            <w:r w:rsidRPr="00984D07">
              <w:rPr>
                <w:rFonts w:ascii="Times New Roman" w:hAnsi="Times New Roman" w:cs="Times New Roman"/>
                <w:sz w:val="24"/>
                <w:szCs w:val="24"/>
                <w:lang w:eastAsia="ru-RU"/>
              </w:rPr>
              <w:t>неисправности двигателей и способы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их выявления при инструментальной диагностике.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Правила техники безопасности и охраны труда</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 профессиональной деятельности</w:t>
            </w:r>
          </w:p>
        </w:tc>
      </w:tr>
      <w:tr w:rsidR="00FD0D04" w14:paraId="62C24773" w14:textId="77777777" w:rsidTr="00480299">
        <w:tc>
          <w:tcPr>
            <w:tcW w:w="1986" w:type="dxa"/>
            <w:vMerge/>
          </w:tcPr>
          <w:p w14:paraId="71891EF0" w14:textId="77777777" w:rsidR="00FD0D04" w:rsidRDefault="00FD0D04" w:rsidP="005A7719">
            <w:pPr>
              <w:rPr>
                <w:rFonts w:ascii="Times New Roman" w:hAnsi="Times New Roman" w:cs="Times New Roman"/>
                <w:sz w:val="24"/>
                <w:szCs w:val="24"/>
                <w:lang w:eastAsia="ru-RU"/>
              </w:rPr>
            </w:pPr>
          </w:p>
        </w:tc>
        <w:tc>
          <w:tcPr>
            <w:tcW w:w="2551" w:type="dxa"/>
            <w:vMerge/>
          </w:tcPr>
          <w:p w14:paraId="3474E0B0" w14:textId="77777777" w:rsidR="00FD0D04" w:rsidRDefault="00FD0D04" w:rsidP="005A7719">
            <w:pPr>
              <w:rPr>
                <w:rFonts w:ascii="Times New Roman" w:hAnsi="Times New Roman" w:cs="Times New Roman"/>
                <w:sz w:val="24"/>
                <w:szCs w:val="24"/>
                <w:lang w:eastAsia="ru-RU"/>
              </w:rPr>
            </w:pPr>
          </w:p>
        </w:tc>
        <w:tc>
          <w:tcPr>
            <w:tcW w:w="5954" w:type="dxa"/>
          </w:tcPr>
          <w:p w14:paraId="02DC9163"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автомобильных двигателей</w:t>
            </w:r>
          </w:p>
        </w:tc>
      </w:tr>
      <w:tr w:rsidR="00FD0D04" w14:paraId="227A2D26" w14:textId="77777777" w:rsidTr="00480299">
        <w:tc>
          <w:tcPr>
            <w:tcW w:w="1986" w:type="dxa"/>
            <w:vMerge/>
          </w:tcPr>
          <w:p w14:paraId="523BE15E" w14:textId="77777777" w:rsidR="00FD0D04" w:rsidRDefault="00FD0D04" w:rsidP="005A7719">
            <w:pPr>
              <w:rPr>
                <w:rFonts w:ascii="Times New Roman" w:hAnsi="Times New Roman" w:cs="Times New Roman"/>
                <w:sz w:val="24"/>
                <w:szCs w:val="24"/>
                <w:lang w:eastAsia="ru-RU"/>
              </w:rPr>
            </w:pPr>
          </w:p>
        </w:tc>
        <w:tc>
          <w:tcPr>
            <w:tcW w:w="2551" w:type="dxa"/>
            <w:vMerge/>
          </w:tcPr>
          <w:p w14:paraId="5E41B4C7" w14:textId="77777777" w:rsidR="00FD0D04" w:rsidRDefault="00FD0D04" w:rsidP="005A7719">
            <w:pPr>
              <w:rPr>
                <w:rFonts w:ascii="Times New Roman" w:hAnsi="Times New Roman" w:cs="Times New Roman"/>
                <w:sz w:val="24"/>
                <w:szCs w:val="24"/>
                <w:lang w:eastAsia="ru-RU"/>
              </w:rPr>
            </w:pPr>
          </w:p>
        </w:tc>
        <w:tc>
          <w:tcPr>
            <w:tcW w:w="5954" w:type="dxa"/>
          </w:tcPr>
          <w:p w14:paraId="19C12A22"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Использова</w:t>
            </w:r>
            <w:r>
              <w:rPr>
                <w:rFonts w:ascii="Times New Roman" w:hAnsi="Times New Roman" w:cs="Times New Roman"/>
                <w:sz w:val="24"/>
                <w:szCs w:val="24"/>
                <w:lang w:eastAsia="ru-RU"/>
              </w:rPr>
              <w:t xml:space="preserve">ть технологическую документацию </w:t>
            </w:r>
            <w:r w:rsidRPr="00984D07">
              <w:rPr>
                <w:rFonts w:ascii="Times New Roman" w:hAnsi="Times New Roman" w:cs="Times New Roman"/>
                <w:sz w:val="24"/>
                <w:szCs w:val="24"/>
                <w:lang w:eastAsia="ru-RU"/>
              </w:rPr>
              <w:t>на диагностику двигателей, соблюдать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регламенты диагнос</w:t>
            </w:r>
            <w:r>
              <w:rPr>
                <w:rFonts w:ascii="Times New Roman" w:hAnsi="Times New Roman" w:cs="Times New Roman"/>
                <w:sz w:val="24"/>
                <w:szCs w:val="24"/>
                <w:lang w:eastAsia="ru-RU"/>
              </w:rPr>
              <w:t xml:space="preserve">тических работ, рекомендованные </w:t>
            </w:r>
            <w:r w:rsidRPr="00984D07">
              <w:rPr>
                <w:rFonts w:ascii="Times New Roman" w:hAnsi="Times New Roman" w:cs="Times New Roman"/>
                <w:sz w:val="24"/>
                <w:szCs w:val="24"/>
                <w:lang w:eastAsia="ru-RU"/>
              </w:rPr>
              <w:t>автопроизводителями. Читать 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интерпретировать данные, полученные в ходе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Определять по результатам диагностических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процедур неисправности механизмов и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автомобильных двигателей, оценивать остаточный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ресурс отдельных наиболее изнашиваемых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деталей, принимать решения о необходимости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ремонта и способах устранения выявленных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неисправнос</w:t>
            </w:r>
            <w:r>
              <w:rPr>
                <w:rFonts w:ascii="Times New Roman" w:hAnsi="Times New Roman" w:cs="Times New Roman"/>
                <w:sz w:val="24"/>
                <w:szCs w:val="24"/>
                <w:lang w:eastAsia="ru-RU"/>
              </w:rPr>
              <w:t>тей</w:t>
            </w:r>
          </w:p>
        </w:tc>
      </w:tr>
      <w:tr w:rsidR="00FD0D04" w14:paraId="38A98D04" w14:textId="77777777" w:rsidTr="00480299">
        <w:tc>
          <w:tcPr>
            <w:tcW w:w="1986" w:type="dxa"/>
            <w:vMerge/>
          </w:tcPr>
          <w:p w14:paraId="4422D9A1" w14:textId="77777777" w:rsidR="00FD0D04" w:rsidRDefault="00FD0D04" w:rsidP="005A7719">
            <w:pPr>
              <w:rPr>
                <w:rFonts w:ascii="Times New Roman" w:hAnsi="Times New Roman" w:cs="Times New Roman"/>
                <w:sz w:val="24"/>
                <w:szCs w:val="24"/>
                <w:lang w:eastAsia="ru-RU"/>
              </w:rPr>
            </w:pPr>
          </w:p>
        </w:tc>
        <w:tc>
          <w:tcPr>
            <w:tcW w:w="2551" w:type="dxa"/>
            <w:vMerge/>
          </w:tcPr>
          <w:p w14:paraId="0803D2A1" w14:textId="77777777" w:rsidR="00FD0D04" w:rsidRDefault="00FD0D04" w:rsidP="005A7719">
            <w:pPr>
              <w:rPr>
                <w:rFonts w:ascii="Times New Roman" w:hAnsi="Times New Roman" w:cs="Times New Roman"/>
                <w:sz w:val="24"/>
                <w:szCs w:val="24"/>
                <w:lang w:eastAsia="ru-RU"/>
              </w:rPr>
            </w:pPr>
          </w:p>
        </w:tc>
        <w:tc>
          <w:tcPr>
            <w:tcW w:w="5954" w:type="dxa"/>
          </w:tcPr>
          <w:p w14:paraId="15B41580"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неисправности автомобильных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их признаки, причины и способы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устранения. Коды неисправностей, диаграммы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работы электронного контроля работы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автомобильных двигателей, предельные величины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износов их деталей и сопряжений</w:t>
            </w:r>
          </w:p>
        </w:tc>
      </w:tr>
      <w:tr w:rsidR="00FD0D04" w14:paraId="5ADB8E3E" w14:textId="77777777" w:rsidTr="00480299">
        <w:tc>
          <w:tcPr>
            <w:tcW w:w="1986" w:type="dxa"/>
            <w:vMerge/>
          </w:tcPr>
          <w:p w14:paraId="5B93B129" w14:textId="77777777" w:rsidR="00FD0D04" w:rsidRDefault="00FD0D04" w:rsidP="005A7719">
            <w:pPr>
              <w:rPr>
                <w:rFonts w:ascii="Times New Roman" w:hAnsi="Times New Roman" w:cs="Times New Roman"/>
                <w:sz w:val="24"/>
                <w:szCs w:val="24"/>
                <w:lang w:eastAsia="ru-RU"/>
              </w:rPr>
            </w:pPr>
          </w:p>
        </w:tc>
        <w:tc>
          <w:tcPr>
            <w:tcW w:w="2551" w:type="dxa"/>
            <w:vMerge/>
          </w:tcPr>
          <w:p w14:paraId="4C006283" w14:textId="77777777" w:rsidR="00FD0D04" w:rsidRDefault="00FD0D04" w:rsidP="005A7719">
            <w:pPr>
              <w:rPr>
                <w:rFonts w:ascii="Times New Roman" w:hAnsi="Times New Roman" w:cs="Times New Roman"/>
                <w:sz w:val="24"/>
                <w:szCs w:val="24"/>
                <w:lang w:eastAsia="ru-RU"/>
              </w:rPr>
            </w:pPr>
          </w:p>
        </w:tc>
        <w:tc>
          <w:tcPr>
            <w:tcW w:w="5954" w:type="dxa"/>
          </w:tcPr>
          <w:p w14:paraId="45D015A7"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Оформление диагностической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карты автомобиля</w:t>
            </w:r>
          </w:p>
        </w:tc>
      </w:tr>
      <w:tr w:rsidR="00FD0D04" w14:paraId="26B35C90" w14:textId="77777777" w:rsidTr="00480299">
        <w:tc>
          <w:tcPr>
            <w:tcW w:w="1986" w:type="dxa"/>
            <w:vMerge/>
          </w:tcPr>
          <w:p w14:paraId="33ECD3EA" w14:textId="77777777" w:rsidR="00FD0D04" w:rsidRDefault="00FD0D04" w:rsidP="005A7719">
            <w:pPr>
              <w:rPr>
                <w:rFonts w:ascii="Times New Roman" w:hAnsi="Times New Roman" w:cs="Times New Roman"/>
                <w:sz w:val="24"/>
                <w:szCs w:val="24"/>
                <w:lang w:eastAsia="ru-RU"/>
              </w:rPr>
            </w:pPr>
          </w:p>
        </w:tc>
        <w:tc>
          <w:tcPr>
            <w:tcW w:w="2551" w:type="dxa"/>
            <w:vMerge/>
          </w:tcPr>
          <w:p w14:paraId="1F8A875C" w14:textId="77777777" w:rsidR="00FD0D04" w:rsidRDefault="00FD0D04" w:rsidP="005A7719">
            <w:pPr>
              <w:rPr>
                <w:rFonts w:ascii="Times New Roman" w:hAnsi="Times New Roman" w:cs="Times New Roman"/>
                <w:sz w:val="24"/>
                <w:szCs w:val="24"/>
                <w:lang w:eastAsia="ru-RU"/>
              </w:rPr>
            </w:pPr>
          </w:p>
        </w:tc>
        <w:tc>
          <w:tcPr>
            <w:tcW w:w="5954" w:type="dxa"/>
          </w:tcPr>
          <w:p w14:paraId="2077959D"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Применять </w:t>
            </w:r>
            <w:r>
              <w:rPr>
                <w:rFonts w:ascii="Times New Roman" w:hAnsi="Times New Roman" w:cs="Times New Roman"/>
                <w:sz w:val="24"/>
                <w:szCs w:val="24"/>
                <w:lang w:eastAsia="ru-RU"/>
              </w:rPr>
              <w:t xml:space="preserve">информационно-коммуникационные </w:t>
            </w:r>
            <w:r w:rsidRPr="00984D07">
              <w:rPr>
                <w:rFonts w:ascii="Times New Roman" w:hAnsi="Times New Roman" w:cs="Times New Roman"/>
                <w:sz w:val="24"/>
                <w:szCs w:val="24"/>
                <w:lang w:eastAsia="ru-RU"/>
              </w:rPr>
              <w:t>технологии при составлении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отчетной документации по диагностике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Заполнять форму диагностической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карты автомобиля. Формулировать заключение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 техническом состоянии автомобиля</w:t>
            </w:r>
          </w:p>
        </w:tc>
      </w:tr>
      <w:tr w:rsidR="00FD0D04" w14:paraId="393F80D1" w14:textId="77777777" w:rsidTr="00480299">
        <w:tc>
          <w:tcPr>
            <w:tcW w:w="1986" w:type="dxa"/>
            <w:vMerge/>
          </w:tcPr>
          <w:p w14:paraId="49F2C073" w14:textId="77777777" w:rsidR="00FD0D04" w:rsidRDefault="00FD0D04" w:rsidP="005A7719">
            <w:pPr>
              <w:rPr>
                <w:rFonts w:ascii="Times New Roman" w:hAnsi="Times New Roman" w:cs="Times New Roman"/>
                <w:sz w:val="24"/>
                <w:szCs w:val="24"/>
                <w:lang w:eastAsia="ru-RU"/>
              </w:rPr>
            </w:pPr>
          </w:p>
        </w:tc>
        <w:tc>
          <w:tcPr>
            <w:tcW w:w="2551" w:type="dxa"/>
            <w:vMerge/>
          </w:tcPr>
          <w:p w14:paraId="00CDE834" w14:textId="77777777" w:rsidR="00FD0D04" w:rsidRDefault="00FD0D04" w:rsidP="005A7719">
            <w:pPr>
              <w:rPr>
                <w:rFonts w:ascii="Times New Roman" w:hAnsi="Times New Roman" w:cs="Times New Roman"/>
                <w:sz w:val="24"/>
                <w:szCs w:val="24"/>
                <w:lang w:eastAsia="ru-RU"/>
              </w:rPr>
            </w:pPr>
          </w:p>
        </w:tc>
        <w:tc>
          <w:tcPr>
            <w:tcW w:w="5954" w:type="dxa"/>
          </w:tcPr>
          <w:p w14:paraId="7651BFFF"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Технические документы на приёмку автомобиля в технический сервис. Содержание диагностической карты автомобиля, технические термины, типовые неисправности. Информационные программы технической документации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по диагностике автомобилей</w:t>
            </w:r>
          </w:p>
        </w:tc>
      </w:tr>
      <w:tr w:rsidR="00FD0D04" w14:paraId="1BE1FA69" w14:textId="77777777" w:rsidTr="00480299">
        <w:tc>
          <w:tcPr>
            <w:tcW w:w="1986" w:type="dxa"/>
            <w:vMerge/>
          </w:tcPr>
          <w:p w14:paraId="543D9596"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9A07627" w14:textId="77777777" w:rsidR="00FD0D04" w:rsidRDefault="00FD0D04" w:rsidP="005A7719">
            <w:pPr>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ПК 1.2. Определять</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техническое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состояние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электрических</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и электронных систем</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автомобилей</w:t>
            </w:r>
          </w:p>
        </w:tc>
        <w:tc>
          <w:tcPr>
            <w:tcW w:w="5954" w:type="dxa"/>
          </w:tcPr>
          <w:p w14:paraId="7BE1AE20"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Диагностика технического состояния приборов электрооборудования автомо</w:t>
            </w:r>
            <w:r>
              <w:rPr>
                <w:rFonts w:ascii="Times New Roman" w:hAnsi="Times New Roman" w:cs="Times New Roman"/>
                <w:sz w:val="24"/>
                <w:szCs w:val="24"/>
                <w:lang w:eastAsia="ru-RU"/>
              </w:rPr>
              <w:t>билей по внешним признакам</w:t>
            </w:r>
          </w:p>
        </w:tc>
      </w:tr>
      <w:tr w:rsidR="00FD0D04" w14:paraId="46E0CF52" w14:textId="77777777" w:rsidTr="00480299">
        <w:tc>
          <w:tcPr>
            <w:tcW w:w="1986" w:type="dxa"/>
            <w:vMerge/>
          </w:tcPr>
          <w:p w14:paraId="4750607E" w14:textId="77777777" w:rsidR="00FD0D04" w:rsidRDefault="00FD0D04" w:rsidP="005A7719">
            <w:pPr>
              <w:rPr>
                <w:rFonts w:ascii="Times New Roman" w:hAnsi="Times New Roman" w:cs="Times New Roman"/>
                <w:sz w:val="24"/>
                <w:szCs w:val="24"/>
                <w:lang w:eastAsia="ru-RU"/>
              </w:rPr>
            </w:pPr>
          </w:p>
        </w:tc>
        <w:tc>
          <w:tcPr>
            <w:tcW w:w="2551" w:type="dxa"/>
            <w:vMerge/>
          </w:tcPr>
          <w:p w14:paraId="71928D26" w14:textId="77777777" w:rsidR="00FD0D04" w:rsidRDefault="00FD0D04" w:rsidP="005A7719">
            <w:pPr>
              <w:rPr>
                <w:rFonts w:ascii="Times New Roman" w:hAnsi="Times New Roman" w:cs="Times New Roman"/>
                <w:sz w:val="24"/>
                <w:szCs w:val="24"/>
                <w:lang w:eastAsia="ru-RU"/>
              </w:rPr>
            </w:pPr>
          </w:p>
        </w:tc>
        <w:tc>
          <w:tcPr>
            <w:tcW w:w="5954" w:type="dxa"/>
          </w:tcPr>
          <w:p w14:paraId="1E3DE0AB"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Измерять параметры электрических цепей э</w:t>
            </w:r>
            <w:r>
              <w:rPr>
                <w:rFonts w:ascii="Times New Roman" w:hAnsi="Times New Roman" w:cs="Times New Roman"/>
                <w:sz w:val="24"/>
                <w:szCs w:val="24"/>
                <w:lang w:eastAsia="ru-RU"/>
              </w:rPr>
              <w:t xml:space="preserve">лектрооборудования автомобилей. </w:t>
            </w:r>
            <w:r w:rsidRPr="00984D07">
              <w:rPr>
                <w:rFonts w:ascii="Times New Roman" w:hAnsi="Times New Roman" w:cs="Times New Roman"/>
                <w:sz w:val="24"/>
                <w:szCs w:val="24"/>
                <w:lang w:eastAsia="ru-RU"/>
              </w:rPr>
              <w:t>Выявлять по внешним признакам отклонения от нормального технического состояния приборов электрооборудования автомобилей и делать прогноз возможных неисправностей</w:t>
            </w:r>
          </w:p>
        </w:tc>
      </w:tr>
      <w:tr w:rsidR="00FD0D04" w14:paraId="1220C424" w14:textId="77777777" w:rsidTr="00480299">
        <w:tc>
          <w:tcPr>
            <w:tcW w:w="1986" w:type="dxa"/>
            <w:vMerge/>
          </w:tcPr>
          <w:p w14:paraId="397E5667" w14:textId="77777777" w:rsidR="00FD0D04" w:rsidRDefault="00FD0D04" w:rsidP="005A7719">
            <w:pPr>
              <w:rPr>
                <w:rFonts w:ascii="Times New Roman" w:hAnsi="Times New Roman" w:cs="Times New Roman"/>
                <w:sz w:val="24"/>
                <w:szCs w:val="24"/>
                <w:lang w:eastAsia="ru-RU"/>
              </w:rPr>
            </w:pPr>
          </w:p>
        </w:tc>
        <w:tc>
          <w:tcPr>
            <w:tcW w:w="2551" w:type="dxa"/>
            <w:vMerge/>
          </w:tcPr>
          <w:p w14:paraId="3EC5908C" w14:textId="77777777" w:rsidR="00FD0D04" w:rsidRDefault="00FD0D04" w:rsidP="005A7719">
            <w:pPr>
              <w:rPr>
                <w:rFonts w:ascii="Times New Roman" w:hAnsi="Times New Roman" w:cs="Times New Roman"/>
                <w:sz w:val="24"/>
                <w:szCs w:val="24"/>
                <w:lang w:eastAsia="ru-RU"/>
              </w:rPr>
            </w:pPr>
          </w:p>
        </w:tc>
        <w:tc>
          <w:tcPr>
            <w:tcW w:w="5954" w:type="dxa"/>
          </w:tcPr>
          <w:p w14:paraId="3C47309D" w14:textId="51B9C503"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положения электротехники. Устройство и принцип действия электрических машин и электрического оборудования автомобилей.</w:t>
            </w:r>
            <w:r w:rsidR="004979C0">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Устройство и конструктивные особенности элементов электрических и электронных систем автомобилей. Технические параметры исправного состояния приборов электрооборудования автомобилей, неисправности приборов и систем электро</w:t>
            </w:r>
            <w:r>
              <w:rPr>
                <w:rFonts w:ascii="Times New Roman" w:hAnsi="Times New Roman" w:cs="Times New Roman"/>
                <w:sz w:val="24"/>
                <w:szCs w:val="24"/>
                <w:lang w:eastAsia="ru-RU"/>
              </w:rPr>
              <w:t xml:space="preserve">оборудования, </w:t>
            </w:r>
            <w:r w:rsidRPr="00984D07">
              <w:rPr>
                <w:rFonts w:ascii="Times New Roman" w:hAnsi="Times New Roman" w:cs="Times New Roman"/>
                <w:sz w:val="24"/>
                <w:szCs w:val="24"/>
                <w:lang w:eastAsia="ru-RU"/>
              </w:rPr>
              <w:t>их признаки и причины</w:t>
            </w:r>
          </w:p>
        </w:tc>
      </w:tr>
      <w:tr w:rsidR="00FD0D04" w14:paraId="4659F0D8" w14:textId="77777777" w:rsidTr="00480299">
        <w:tc>
          <w:tcPr>
            <w:tcW w:w="1986" w:type="dxa"/>
            <w:vMerge/>
          </w:tcPr>
          <w:p w14:paraId="0E114909" w14:textId="77777777" w:rsidR="00FD0D04" w:rsidRDefault="00FD0D04" w:rsidP="005A7719">
            <w:pPr>
              <w:rPr>
                <w:rFonts w:ascii="Times New Roman" w:hAnsi="Times New Roman" w:cs="Times New Roman"/>
                <w:sz w:val="24"/>
                <w:szCs w:val="24"/>
                <w:lang w:eastAsia="ru-RU"/>
              </w:rPr>
            </w:pPr>
          </w:p>
        </w:tc>
        <w:tc>
          <w:tcPr>
            <w:tcW w:w="2551" w:type="dxa"/>
            <w:vMerge/>
          </w:tcPr>
          <w:p w14:paraId="482B9B56" w14:textId="77777777" w:rsidR="00FD0D04" w:rsidRDefault="00FD0D04" w:rsidP="005A7719">
            <w:pPr>
              <w:rPr>
                <w:rFonts w:ascii="Times New Roman" w:hAnsi="Times New Roman" w:cs="Times New Roman"/>
                <w:sz w:val="24"/>
                <w:szCs w:val="24"/>
                <w:lang w:eastAsia="ru-RU"/>
              </w:rPr>
            </w:pPr>
          </w:p>
        </w:tc>
        <w:tc>
          <w:tcPr>
            <w:tcW w:w="5954" w:type="dxa"/>
          </w:tcPr>
          <w:p w14:paraId="4BF30D81"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компьютерной диагностики технического состояния электрических и электронных систем автомобилей</w:t>
            </w:r>
          </w:p>
        </w:tc>
      </w:tr>
      <w:tr w:rsidR="00FD0D04" w14:paraId="151A87AC" w14:textId="77777777" w:rsidTr="00480299">
        <w:tc>
          <w:tcPr>
            <w:tcW w:w="1986" w:type="dxa"/>
            <w:vMerge/>
          </w:tcPr>
          <w:p w14:paraId="0379664A" w14:textId="77777777" w:rsidR="00FD0D04" w:rsidRDefault="00FD0D04" w:rsidP="005A7719">
            <w:pPr>
              <w:rPr>
                <w:rFonts w:ascii="Times New Roman" w:hAnsi="Times New Roman" w:cs="Times New Roman"/>
                <w:sz w:val="24"/>
                <w:szCs w:val="24"/>
                <w:lang w:eastAsia="ru-RU"/>
              </w:rPr>
            </w:pPr>
          </w:p>
        </w:tc>
        <w:tc>
          <w:tcPr>
            <w:tcW w:w="2551" w:type="dxa"/>
            <w:vMerge/>
          </w:tcPr>
          <w:p w14:paraId="6355D3DC" w14:textId="77777777" w:rsidR="00FD0D04" w:rsidRDefault="00FD0D04" w:rsidP="005A7719">
            <w:pPr>
              <w:rPr>
                <w:rFonts w:ascii="Times New Roman" w:hAnsi="Times New Roman" w:cs="Times New Roman"/>
                <w:sz w:val="24"/>
                <w:szCs w:val="24"/>
                <w:lang w:eastAsia="ru-RU"/>
              </w:rPr>
            </w:pPr>
          </w:p>
        </w:tc>
        <w:tc>
          <w:tcPr>
            <w:tcW w:w="5954" w:type="dxa"/>
          </w:tcPr>
          <w:p w14:paraId="6EAD9ADA"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диагностическое оборудование для определения технического состояния электрических и электронных систем автомобилей, проводить инструментальную диагностику технического состояния электрических и электронных систем автомобилей. Пользоваться измерительными приборами</w:t>
            </w:r>
          </w:p>
        </w:tc>
      </w:tr>
      <w:tr w:rsidR="00FD0D04" w14:paraId="013B302B" w14:textId="77777777" w:rsidTr="00480299">
        <w:tc>
          <w:tcPr>
            <w:tcW w:w="1986" w:type="dxa"/>
            <w:vMerge/>
          </w:tcPr>
          <w:p w14:paraId="35D3894F" w14:textId="77777777" w:rsidR="00FD0D04" w:rsidRDefault="00FD0D04" w:rsidP="005A7719">
            <w:pPr>
              <w:rPr>
                <w:rFonts w:ascii="Times New Roman" w:hAnsi="Times New Roman" w:cs="Times New Roman"/>
                <w:sz w:val="24"/>
                <w:szCs w:val="24"/>
                <w:lang w:eastAsia="ru-RU"/>
              </w:rPr>
            </w:pPr>
          </w:p>
        </w:tc>
        <w:tc>
          <w:tcPr>
            <w:tcW w:w="2551" w:type="dxa"/>
            <w:vMerge/>
          </w:tcPr>
          <w:p w14:paraId="0F475B8B" w14:textId="77777777" w:rsidR="00FD0D04" w:rsidRDefault="00FD0D04" w:rsidP="005A7719">
            <w:pPr>
              <w:rPr>
                <w:rFonts w:ascii="Times New Roman" w:hAnsi="Times New Roman" w:cs="Times New Roman"/>
                <w:sz w:val="24"/>
                <w:szCs w:val="24"/>
                <w:lang w:eastAsia="ru-RU"/>
              </w:rPr>
            </w:pPr>
          </w:p>
        </w:tc>
        <w:tc>
          <w:tcPr>
            <w:tcW w:w="5954" w:type="dxa"/>
          </w:tcPr>
          <w:p w14:paraId="3F8F8DAE"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работа электрических и электронных систем автомобилей, номенклатура и порядок использования диагностического оборудования, технологии проведения диагностики технического состояния электрических и электронных систем автомобилей, основные неисправности электрооборудования, их причины и признаки. Меры безопасности пр</w:t>
            </w:r>
            <w:r>
              <w:rPr>
                <w:rFonts w:ascii="Times New Roman" w:hAnsi="Times New Roman" w:cs="Times New Roman"/>
                <w:sz w:val="24"/>
                <w:szCs w:val="24"/>
                <w:lang w:eastAsia="ru-RU"/>
              </w:rPr>
              <w:t xml:space="preserve">и работе с электрооборудованием </w:t>
            </w:r>
            <w:r w:rsidRPr="00984D07">
              <w:rPr>
                <w:rFonts w:ascii="Times New Roman" w:hAnsi="Times New Roman" w:cs="Times New Roman"/>
                <w:sz w:val="24"/>
                <w:szCs w:val="24"/>
                <w:lang w:eastAsia="ru-RU"/>
              </w:rPr>
              <w:t>и электрическими инструментами</w:t>
            </w:r>
          </w:p>
        </w:tc>
      </w:tr>
      <w:tr w:rsidR="00FD0D04" w14:paraId="6E96F956" w14:textId="77777777" w:rsidTr="00480299">
        <w:tc>
          <w:tcPr>
            <w:tcW w:w="1986" w:type="dxa"/>
            <w:vMerge/>
          </w:tcPr>
          <w:p w14:paraId="56B3A0EF" w14:textId="77777777" w:rsidR="00FD0D04" w:rsidRDefault="00FD0D04" w:rsidP="005A7719">
            <w:pPr>
              <w:rPr>
                <w:rFonts w:ascii="Times New Roman" w:hAnsi="Times New Roman" w:cs="Times New Roman"/>
                <w:sz w:val="24"/>
                <w:szCs w:val="24"/>
                <w:lang w:eastAsia="ru-RU"/>
              </w:rPr>
            </w:pPr>
          </w:p>
        </w:tc>
        <w:tc>
          <w:tcPr>
            <w:tcW w:w="2551" w:type="dxa"/>
            <w:vMerge/>
          </w:tcPr>
          <w:p w14:paraId="4431DD52" w14:textId="77777777" w:rsidR="00FD0D04" w:rsidRDefault="00FD0D04" w:rsidP="005A7719">
            <w:pPr>
              <w:rPr>
                <w:rFonts w:ascii="Times New Roman" w:hAnsi="Times New Roman" w:cs="Times New Roman"/>
                <w:sz w:val="24"/>
                <w:szCs w:val="24"/>
                <w:lang w:eastAsia="ru-RU"/>
              </w:rPr>
            </w:pPr>
          </w:p>
        </w:tc>
        <w:tc>
          <w:tcPr>
            <w:tcW w:w="5954" w:type="dxa"/>
          </w:tcPr>
          <w:p w14:paraId="480478B1"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электрических и электронных систем автомобилей</w:t>
            </w:r>
          </w:p>
        </w:tc>
      </w:tr>
      <w:tr w:rsidR="00FD0D04" w14:paraId="6485A9C6" w14:textId="77777777" w:rsidTr="00480299">
        <w:tc>
          <w:tcPr>
            <w:tcW w:w="1986" w:type="dxa"/>
            <w:vMerge/>
          </w:tcPr>
          <w:p w14:paraId="30E84CAF" w14:textId="77777777" w:rsidR="00FD0D04" w:rsidRDefault="00FD0D04" w:rsidP="005A7719">
            <w:pPr>
              <w:rPr>
                <w:rFonts w:ascii="Times New Roman" w:hAnsi="Times New Roman" w:cs="Times New Roman"/>
                <w:sz w:val="24"/>
                <w:szCs w:val="24"/>
                <w:lang w:eastAsia="ru-RU"/>
              </w:rPr>
            </w:pPr>
          </w:p>
        </w:tc>
        <w:tc>
          <w:tcPr>
            <w:tcW w:w="2551" w:type="dxa"/>
            <w:vMerge/>
          </w:tcPr>
          <w:p w14:paraId="5AD2938A" w14:textId="77777777" w:rsidR="00FD0D04" w:rsidRDefault="00FD0D04" w:rsidP="005A7719">
            <w:pPr>
              <w:rPr>
                <w:rFonts w:ascii="Times New Roman" w:hAnsi="Times New Roman" w:cs="Times New Roman"/>
                <w:sz w:val="24"/>
                <w:szCs w:val="24"/>
                <w:lang w:eastAsia="ru-RU"/>
              </w:rPr>
            </w:pPr>
          </w:p>
        </w:tc>
        <w:tc>
          <w:tcPr>
            <w:tcW w:w="5954" w:type="dxa"/>
          </w:tcPr>
          <w:p w14:paraId="5B72F74A"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Читать и интерпретировать данные, полученные в ходе диагностики, делать выводы о неисправностях электрических и электронных систем автомобилей</w:t>
            </w:r>
          </w:p>
        </w:tc>
      </w:tr>
      <w:tr w:rsidR="00FD0D04" w14:paraId="78D9F015" w14:textId="77777777" w:rsidTr="00480299">
        <w:trPr>
          <w:trHeight w:val="1932"/>
        </w:trPr>
        <w:tc>
          <w:tcPr>
            <w:tcW w:w="1986" w:type="dxa"/>
            <w:vMerge/>
          </w:tcPr>
          <w:p w14:paraId="76CEED3D" w14:textId="77777777" w:rsidR="00FD0D04" w:rsidRDefault="00FD0D04" w:rsidP="005A7719">
            <w:pPr>
              <w:rPr>
                <w:rFonts w:ascii="Times New Roman" w:hAnsi="Times New Roman" w:cs="Times New Roman"/>
                <w:sz w:val="24"/>
                <w:szCs w:val="24"/>
                <w:lang w:eastAsia="ru-RU"/>
              </w:rPr>
            </w:pPr>
          </w:p>
        </w:tc>
        <w:tc>
          <w:tcPr>
            <w:tcW w:w="2551" w:type="dxa"/>
            <w:vMerge/>
          </w:tcPr>
          <w:p w14:paraId="7B7034F8" w14:textId="77777777" w:rsidR="00FD0D04" w:rsidRDefault="00FD0D04" w:rsidP="005A7719">
            <w:pPr>
              <w:rPr>
                <w:rFonts w:ascii="Times New Roman" w:hAnsi="Times New Roman" w:cs="Times New Roman"/>
                <w:sz w:val="24"/>
                <w:szCs w:val="24"/>
                <w:lang w:eastAsia="ru-RU"/>
              </w:rPr>
            </w:pPr>
          </w:p>
        </w:tc>
        <w:tc>
          <w:tcPr>
            <w:tcW w:w="5954" w:type="dxa"/>
          </w:tcPr>
          <w:p w14:paraId="1AACF905"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Неисправно</w:t>
            </w:r>
            <w:r>
              <w:rPr>
                <w:rFonts w:ascii="Times New Roman" w:hAnsi="Times New Roman" w:cs="Times New Roman"/>
                <w:sz w:val="24"/>
                <w:szCs w:val="24"/>
                <w:lang w:eastAsia="ru-RU"/>
              </w:rPr>
              <w:t xml:space="preserve">сти электрических и электронных </w:t>
            </w:r>
            <w:r w:rsidRPr="00984D07">
              <w:rPr>
                <w:rFonts w:ascii="Times New Roman" w:hAnsi="Times New Roman" w:cs="Times New Roman"/>
                <w:sz w:val="24"/>
                <w:szCs w:val="24"/>
                <w:lang w:eastAsia="ru-RU"/>
              </w:rPr>
              <w:t xml:space="preserve">систем, </w:t>
            </w:r>
            <w:r>
              <w:rPr>
                <w:rFonts w:ascii="Times New Roman" w:hAnsi="Times New Roman" w:cs="Times New Roman"/>
                <w:sz w:val="24"/>
                <w:szCs w:val="24"/>
                <w:lang w:eastAsia="ru-RU"/>
              </w:rPr>
              <w:t xml:space="preserve">их признаки и способы выявления </w:t>
            </w:r>
            <w:r w:rsidRPr="00984D07">
              <w:rPr>
                <w:rFonts w:ascii="Times New Roman" w:hAnsi="Times New Roman" w:cs="Times New Roman"/>
                <w:sz w:val="24"/>
                <w:szCs w:val="24"/>
                <w:lang w:eastAsia="ru-RU"/>
              </w:rPr>
              <w:t>по результатам орган</w:t>
            </w:r>
            <w:r>
              <w:rPr>
                <w:rFonts w:ascii="Times New Roman" w:hAnsi="Times New Roman" w:cs="Times New Roman"/>
                <w:sz w:val="24"/>
                <w:szCs w:val="24"/>
                <w:lang w:eastAsia="ru-RU"/>
              </w:rPr>
              <w:t xml:space="preserve">олептической и инструментальной </w:t>
            </w:r>
            <w:r w:rsidRPr="00984D07">
              <w:rPr>
                <w:rFonts w:ascii="Times New Roman" w:hAnsi="Times New Roman" w:cs="Times New Roman"/>
                <w:sz w:val="24"/>
                <w:szCs w:val="24"/>
                <w:lang w:eastAsia="ru-RU"/>
              </w:rPr>
              <w:t>ди</w:t>
            </w:r>
            <w:r>
              <w:rPr>
                <w:rFonts w:ascii="Times New Roman" w:hAnsi="Times New Roman" w:cs="Times New Roman"/>
                <w:sz w:val="24"/>
                <w:szCs w:val="24"/>
                <w:lang w:eastAsia="ru-RU"/>
              </w:rPr>
              <w:t xml:space="preserve">агностики, методики определения </w:t>
            </w:r>
            <w:r w:rsidRPr="00984D07">
              <w:rPr>
                <w:rFonts w:ascii="Times New Roman" w:hAnsi="Times New Roman" w:cs="Times New Roman"/>
                <w:sz w:val="24"/>
                <w:szCs w:val="24"/>
                <w:lang w:eastAsia="ru-RU"/>
              </w:rPr>
              <w:t xml:space="preserve">неисправностей </w:t>
            </w:r>
            <w:r>
              <w:rPr>
                <w:rFonts w:ascii="Times New Roman" w:hAnsi="Times New Roman" w:cs="Times New Roman"/>
                <w:sz w:val="24"/>
                <w:szCs w:val="24"/>
                <w:lang w:eastAsia="ru-RU"/>
              </w:rPr>
              <w:t xml:space="preserve">на основе кодов неисправностей, </w:t>
            </w:r>
            <w:r w:rsidRPr="00984D07">
              <w:rPr>
                <w:rFonts w:ascii="Times New Roman" w:hAnsi="Times New Roman" w:cs="Times New Roman"/>
                <w:sz w:val="24"/>
                <w:szCs w:val="24"/>
                <w:lang w:eastAsia="ru-RU"/>
              </w:rPr>
              <w:t>диаграмм работы электронного контроля работы электрических и электронных систем автомобилей</w:t>
            </w:r>
          </w:p>
        </w:tc>
      </w:tr>
      <w:tr w:rsidR="00FD0D04" w14:paraId="3B757316" w14:textId="77777777" w:rsidTr="00480299">
        <w:tc>
          <w:tcPr>
            <w:tcW w:w="1986" w:type="dxa"/>
            <w:vMerge/>
          </w:tcPr>
          <w:p w14:paraId="5BDC4977"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CFB538A" w14:textId="77777777" w:rsidR="00FD0D04" w:rsidRPr="00CA403D" w:rsidRDefault="00FD0D04" w:rsidP="005A7719">
            <w:pPr>
              <w:rPr>
                <w:rFonts w:ascii="Times New Roman" w:hAnsi="Times New Roman" w:cs="Times New Roman"/>
                <w:b/>
                <w:sz w:val="24"/>
                <w:szCs w:val="24"/>
                <w:lang w:eastAsia="ru-RU"/>
              </w:rPr>
            </w:pPr>
            <w:r w:rsidRPr="00CA403D">
              <w:rPr>
                <w:rFonts w:ascii="Times New Roman" w:hAnsi="Times New Roman" w:cs="Times New Roman"/>
                <w:b/>
                <w:sz w:val="24"/>
                <w:szCs w:val="24"/>
                <w:lang w:eastAsia="ru-RU"/>
              </w:rPr>
              <w:t>ПК 1.3. Определять техническое состояние автомобильных трансмиссий</w:t>
            </w:r>
          </w:p>
        </w:tc>
        <w:tc>
          <w:tcPr>
            <w:tcW w:w="5954" w:type="dxa"/>
          </w:tcPr>
          <w:p w14:paraId="40C0B1E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Диагностика технического состояния автомобильных трансмиссий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по внешн</w:t>
            </w:r>
            <w:r>
              <w:rPr>
                <w:rFonts w:ascii="Times New Roman" w:hAnsi="Times New Roman" w:cs="Times New Roman"/>
                <w:sz w:val="24"/>
                <w:szCs w:val="24"/>
                <w:lang w:eastAsia="ru-RU"/>
              </w:rPr>
              <w:t>им признакам.</w:t>
            </w:r>
          </w:p>
        </w:tc>
      </w:tr>
      <w:tr w:rsidR="00FD0D04" w14:paraId="7E0EFEDF" w14:textId="77777777" w:rsidTr="00480299">
        <w:tc>
          <w:tcPr>
            <w:tcW w:w="1986" w:type="dxa"/>
            <w:vMerge/>
          </w:tcPr>
          <w:p w14:paraId="23CCE51E" w14:textId="77777777" w:rsidR="00FD0D04" w:rsidRDefault="00FD0D04" w:rsidP="005A7719">
            <w:pPr>
              <w:rPr>
                <w:rFonts w:ascii="Times New Roman" w:hAnsi="Times New Roman" w:cs="Times New Roman"/>
                <w:sz w:val="24"/>
                <w:szCs w:val="24"/>
                <w:lang w:eastAsia="ru-RU"/>
              </w:rPr>
            </w:pPr>
          </w:p>
        </w:tc>
        <w:tc>
          <w:tcPr>
            <w:tcW w:w="2551" w:type="dxa"/>
            <w:vMerge/>
          </w:tcPr>
          <w:p w14:paraId="067E6660" w14:textId="77777777" w:rsidR="00FD0D04" w:rsidRDefault="00FD0D04" w:rsidP="005A7719">
            <w:pPr>
              <w:rPr>
                <w:rFonts w:ascii="Times New Roman" w:hAnsi="Times New Roman" w:cs="Times New Roman"/>
                <w:sz w:val="24"/>
                <w:szCs w:val="24"/>
                <w:lang w:eastAsia="ru-RU"/>
              </w:rPr>
            </w:pPr>
          </w:p>
        </w:tc>
        <w:tc>
          <w:tcPr>
            <w:tcW w:w="5954" w:type="dxa"/>
          </w:tcPr>
          <w:p w14:paraId="3A2A266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по внешним признакам отклонения от нормального технического состояния автомобильных трансмиссий, делать на их основе прогноз возможных неисправностей</w:t>
            </w:r>
          </w:p>
        </w:tc>
      </w:tr>
      <w:tr w:rsidR="00FD0D04" w14:paraId="5B06C2F3" w14:textId="77777777" w:rsidTr="00480299">
        <w:tc>
          <w:tcPr>
            <w:tcW w:w="1986" w:type="dxa"/>
            <w:vMerge/>
          </w:tcPr>
          <w:p w14:paraId="2054B497" w14:textId="77777777" w:rsidR="00FD0D04" w:rsidRDefault="00FD0D04" w:rsidP="005A7719">
            <w:pPr>
              <w:rPr>
                <w:rFonts w:ascii="Times New Roman" w:hAnsi="Times New Roman" w:cs="Times New Roman"/>
                <w:sz w:val="24"/>
                <w:szCs w:val="24"/>
                <w:lang w:eastAsia="ru-RU"/>
              </w:rPr>
            </w:pPr>
          </w:p>
        </w:tc>
        <w:tc>
          <w:tcPr>
            <w:tcW w:w="2551" w:type="dxa"/>
            <w:vMerge/>
          </w:tcPr>
          <w:p w14:paraId="6CA0B6D5" w14:textId="77777777" w:rsidR="00FD0D04" w:rsidRDefault="00FD0D04" w:rsidP="005A7719">
            <w:pPr>
              <w:rPr>
                <w:rFonts w:ascii="Times New Roman" w:hAnsi="Times New Roman" w:cs="Times New Roman"/>
                <w:sz w:val="24"/>
                <w:szCs w:val="24"/>
                <w:lang w:eastAsia="ru-RU"/>
              </w:rPr>
            </w:pPr>
          </w:p>
        </w:tc>
        <w:tc>
          <w:tcPr>
            <w:tcW w:w="5954" w:type="dxa"/>
          </w:tcPr>
          <w:p w14:paraId="6C92E923"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работа, регулировки, технические параметры исправного состояния автомобильных трансмиссий, неисправности агрегатов трансмиссии и их признаки</w:t>
            </w:r>
          </w:p>
        </w:tc>
      </w:tr>
      <w:tr w:rsidR="00FD0D04" w14:paraId="50621479" w14:textId="77777777" w:rsidTr="00480299">
        <w:tc>
          <w:tcPr>
            <w:tcW w:w="1986" w:type="dxa"/>
            <w:vMerge/>
          </w:tcPr>
          <w:p w14:paraId="2D71B906" w14:textId="77777777" w:rsidR="00FD0D04" w:rsidRDefault="00FD0D04" w:rsidP="005A7719">
            <w:pPr>
              <w:rPr>
                <w:rFonts w:ascii="Times New Roman" w:hAnsi="Times New Roman" w:cs="Times New Roman"/>
                <w:sz w:val="24"/>
                <w:szCs w:val="24"/>
                <w:lang w:eastAsia="ru-RU"/>
              </w:rPr>
            </w:pPr>
          </w:p>
        </w:tc>
        <w:tc>
          <w:tcPr>
            <w:tcW w:w="2551" w:type="dxa"/>
            <w:vMerge/>
          </w:tcPr>
          <w:p w14:paraId="7ED3DF5C" w14:textId="77777777" w:rsidR="00FD0D04" w:rsidRDefault="00FD0D04" w:rsidP="005A7719">
            <w:pPr>
              <w:rPr>
                <w:rFonts w:ascii="Times New Roman" w:hAnsi="Times New Roman" w:cs="Times New Roman"/>
                <w:sz w:val="24"/>
                <w:szCs w:val="24"/>
                <w:lang w:eastAsia="ru-RU"/>
              </w:rPr>
            </w:pPr>
          </w:p>
        </w:tc>
        <w:tc>
          <w:tcPr>
            <w:tcW w:w="5954" w:type="dxa"/>
          </w:tcPr>
          <w:p w14:paraId="212CD7DE"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диагностики технического состояния автомобильных трансмиссий_</w:t>
            </w:r>
          </w:p>
        </w:tc>
      </w:tr>
      <w:tr w:rsidR="00FD0D04" w14:paraId="2166F078" w14:textId="77777777" w:rsidTr="00480299">
        <w:tc>
          <w:tcPr>
            <w:tcW w:w="1986" w:type="dxa"/>
            <w:vMerge/>
          </w:tcPr>
          <w:p w14:paraId="5DB841F8" w14:textId="77777777" w:rsidR="00FD0D04" w:rsidRDefault="00FD0D04" w:rsidP="005A7719">
            <w:pPr>
              <w:rPr>
                <w:rFonts w:ascii="Times New Roman" w:hAnsi="Times New Roman" w:cs="Times New Roman"/>
                <w:sz w:val="24"/>
                <w:szCs w:val="24"/>
                <w:lang w:eastAsia="ru-RU"/>
              </w:rPr>
            </w:pPr>
          </w:p>
        </w:tc>
        <w:tc>
          <w:tcPr>
            <w:tcW w:w="2551" w:type="dxa"/>
            <w:vMerge/>
          </w:tcPr>
          <w:p w14:paraId="00C7A309" w14:textId="77777777" w:rsidR="00FD0D04" w:rsidRDefault="00FD0D04" w:rsidP="005A7719">
            <w:pPr>
              <w:rPr>
                <w:rFonts w:ascii="Times New Roman" w:hAnsi="Times New Roman" w:cs="Times New Roman"/>
                <w:sz w:val="24"/>
                <w:szCs w:val="24"/>
                <w:lang w:eastAsia="ru-RU"/>
              </w:rPr>
            </w:pPr>
          </w:p>
        </w:tc>
        <w:tc>
          <w:tcPr>
            <w:tcW w:w="5954" w:type="dxa"/>
          </w:tcPr>
          <w:p w14:paraId="05C63EE1"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диагностику агрегатов трансмиссии. Соблюдать безопасные условия труда в профессиональной</w:t>
            </w:r>
            <w:r>
              <w:rPr>
                <w:rFonts w:ascii="Times New Roman" w:hAnsi="Times New Roman" w:cs="Times New Roman"/>
                <w:sz w:val="24"/>
                <w:szCs w:val="24"/>
                <w:lang w:eastAsia="ru-RU"/>
              </w:rPr>
              <w:t xml:space="preserve"> деятельности</w:t>
            </w:r>
          </w:p>
        </w:tc>
      </w:tr>
      <w:tr w:rsidR="00FD0D04" w14:paraId="35E41222" w14:textId="77777777" w:rsidTr="00480299">
        <w:tc>
          <w:tcPr>
            <w:tcW w:w="1986" w:type="dxa"/>
            <w:vMerge/>
          </w:tcPr>
          <w:p w14:paraId="0523E972" w14:textId="77777777" w:rsidR="00FD0D04" w:rsidRDefault="00FD0D04" w:rsidP="005A7719">
            <w:pPr>
              <w:rPr>
                <w:rFonts w:ascii="Times New Roman" w:hAnsi="Times New Roman" w:cs="Times New Roman"/>
                <w:sz w:val="24"/>
                <w:szCs w:val="24"/>
                <w:lang w:eastAsia="ru-RU"/>
              </w:rPr>
            </w:pPr>
          </w:p>
        </w:tc>
        <w:tc>
          <w:tcPr>
            <w:tcW w:w="2551" w:type="dxa"/>
            <w:vMerge/>
          </w:tcPr>
          <w:p w14:paraId="4DBF774B" w14:textId="77777777" w:rsidR="00FD0D04" w:rsidRDefault="00FD0D04" w:rsidP="005A7719">
            <w:pPr>
              <w:rPr>
                <w:rFonts w:ascii="Times New Roman" w:hAnsi="Times New Roman" w:cs="Times New Roman"/>
                <w:sz w:val="24"/>
                <w:szCs w:val="24"/>
                <w:lang w:eastAsia="ru-RU"/>
              </w:rPr>
            </w:pPr>
          </w:p>
        </w:tc>
        <w:tc>
          <w:tcPr>
            <w:tcW w:w="5954" w:type="dxa"/>
          </w:tcPr>
          <w:p w14:paraId="4550554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диагностируемые параметры агрегатов трансмиссий, методы инструментальной диагностики трансмиссий, диагностическое оборудование, их возможности и технические характеристики, оборудование коммутации. Основные неисправности агрегатов трансмиссии и способы их выявления при инструментальной диагностике, порядок проведения и технологические требования к диагностике технического состояния автомобильных трансмиссий, допустимые величины проверяемых параметров. Правила техники безопасности и охраны труда в профессиональной деятельности</w:t>
            </w:r>
          </w:p>
        </w:tc>
      </w:tr>
      <w:tr w:rsidR="00FD0D04" w14:paraId="679DCB35" w14:textId="77777777" w:rsidTr="00480299">
        <w:tc>
          <w:tcPr>
            <w:tcW w:w="1986" w:type="dxa"/>
            <w:vMerge/>
          </w:tcPr>
          <w:p w14:paraId="09986292" w14:textId="77777777" w:rsidR="00FD0D04" w:rsidRDefault="00FD0D04" w:rsidP="005A7719">
            <w:pPr>
              <w:rPr>
                <w:rFonts w:ascii="Times New Roman" w:hAnsi="Times New Roman" w:cs="Times New Roman"/>
                <w:sz w:val="24"/>
                <w:szCs w:val="24"/>
                <w:lang w:eastAsia="ru-RU"/>
              </w:rPr>
            </w:pPr>
          </w:p>
        </w:tc>
        <w:tc>
          <w:tcPr>
            <w:tcW w:w="2551" w:type="dxa"/>
            <w:vMerge/>
          </w:tcPr>
          <w:p w14:paraId="360A21B4" w14:textId="77777777" w:rsidR="00FD0D04" w:rsidRDefault="00FD0D04" w:rsidP="005A7719">
            <w:pPr>
              <w:rPr>
                <w:rFonts w:ascii="Times New Roman" w:hAnsi="Times New Roman" w:cs="Times New Roman"/>
                <w:sz w:val="24"/>
                <w:szCs w:val="24"/>
                <w:lang w:eastAsia="ru-RU"/>
              </w:rPr>
            </w:pPr>
          </w:p>
        </w:tc>
        <w:tc>
          <w:tcPr>
            <w:tcW w:w="5954" w:type="dxa"/>
          </w:tcPr>
          <w:p w14:paraId="3DBBC5BD"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автомобильных</w:t>
            </w:r>
            <w:r>
              <w:rPr>
                <w:rFonts w:ascii="Times New Roman" w:hAnsi="Times New Roman" w:cs="Times New Roman"/>
                <w:sz w:val="24"/>
                <w:szCs w:val="24"/>
                <w:lang w:eastAsia="ru-RU"/>
              </w:rPr>
              <w:t xml:space="preserve"> трансмиссий</w:t>
            </w:r>
          </w:p>
        </w:tc>
      </w:tr>
      <w:tr w:rsidR="00FD0D04" w14:paraId="5C5478B9" w14:textId="77777777" w:rsidTr="00480299">
        <w:tc>
          <w:tcPr>
            <w:tcW w:w="1986" w:type="dxa"/>
            <w:vMerge/>
          </w:tcPr>
          <w:p w14:paraId="2B89B182" w14:textId="77777777" w:rsidR="00FD0D04" w:rsidRDefault="00FD0D04" w:rsidP="005A7719">
            <w:pPr>
              <w:rPr>
                <w:rFonts w:ascii="Times New Roman" w:hAnsi="Times New Roman" w:cs="Times New Roman"/>
                <w:sz w:val="24"/>
                <w:szCs w:val="24"/>
                <w:lang w:eastAsia="ru-RU"/>
              </w:rPr>
            </w:pPr>
          </w:p>
        </w:tc>
        <w:tc>
          <w:tcPr>
            <w:tcW w:w="2551" w:type="dxa"/>
            <w:vMerge/>
          </w:tcPr>
          <w:p w14:paraId="5C6B885D" w14:textId="77777777" w:rsidR="00FD0D04" w:rsidRDefault="00FD0D04" w:rsidP="005A7719">
            <w:pPr>
              <w:rPr>
                <w:rFonts w:ascii="Times New Roman" w:hAnsi="Times New Roman" w:cs="Times New Roman"/>
                <w:sz w:val="24"/>
                <w:szCs w:val="24"/>
                <w:lang w:eastAsia="ru-RU"/>
              </w:rPr>
            </w:pPr>
          </w:p>
        </w:tc>
        <w:tc>
          <w:tcPr>
            <w:tcW w:w="5954" w:type="dxa"/>
          </w:tcPr>
          <w:p w14:paraId="245B443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Использовать технологическую документацию на диагностику трансмиссий, соблюдать регламенты диагностических работ, рекомендованные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автопроизводителями. Читать и интерпретировать данные, полученные в ходе диагностики. Определять неисправности агрегатов трансмиссий, принимать решения о необходимости ремонта и способах устранения выявленных неисправностей</w:t>
            </w:r>
          </w:p>
        </w:tc>
      </w:tr>
      <w:tr w:rsidR="00FD0D04" w14:paraId="7C0B36EC" w14:textId="77777777" w:rsidTr="00480299">
        <w:tc>
          <w:tcPr>
            <w:tcW w:w="1986" w:type="dxa"/>
            <w:vMerge/>
          </w:tcPr>
          <w:p w14:paraId="2FA83862" w14:textId="77777777" w:rsidR="00FD0D04" w:rsidRDefault="00FD0D04" w:rsidP="005A7719">
            <w:pPr>
              <w:rPr>
                <w:rFonts w:ascii="Times New Roman" w:hAnsi="Times New Roman" w:cs="Times New Roman"/>
                <w:sz w:val="24"/>
                <w:szCs w:val="24"/>
                <w:lang w:eastAsia="ru-RU"/>
              </w:rPr>
            </w:pPr>
          </w:p>
        </w:tc>
        <w:tc>
          <w:tcPr>
            <w:tcW w:w="2551" w:type="dxa"/>
            <w:vMerge/>
          </w:tcPr>
          <w:p w14:paraId="6387E602" w14:textId="77777777" w:rsidR="00FD0D04" w:rsidRDefault="00FD0D04" w:rsidP="005A7719">
            <w:pPr>
              <w:rPr>
                <w:rFonts w:ascii="Times New Roman" w:hAnsi="Times New Roman" w:cs="Times New Roman"/>
                <w:sz w:val="24"/>
                <w:szCs w:val="24"/>
                <w:lang w:eastAsia="ru-RU"/>
              </w:rPr>
            </w:pPr>
          </w:p>
        </w:tc>
        <w:tc>
          <w:tcPr>
            <w:tcW w:w="5954" w:type="dxa"/>
          </w:tcPr>
          <w:p w14:paraId="6F8FD5D5" w14:textId="77777777" w:rsidR="00FD0D04" w:rsidRPr="00827B95" w:rsidRDefault="00FD0D04" w:rsidP="005A7719">
            <w:pPr>
              <w:jc w:val="both"/>
              <w:rPr>
                <w:rFonts w:ascii="Times New Roman" w:hAnsi="Times New Roman" w:cs="Times New Roman"/>
                <w:b/>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неисправности автомобильных трансмиссий, их признаки, причины и способы устранения. Коды неисправностей, диаграммы работы электронного контроля работы автомобильных трансмиссий, предельные значения диагностируемых параметров</w:t>
            </w:r>
          </w:p>
        </w:tc>
      </w:tr>
      <w:tr w:rsidR="00FD0D04" w14:paraId="3FC9B000" w14:textId="77777777" w:rsidTr="00480299">
        <w:tc>
          <w:tcPr>
            <w:tcW w:w="1986" w:type="dxa"/>
            <w:vMerge/>
          </w:tcPr>
          <w:p w14:paraId="55470753"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0F0E447" w14:textId="77777777" w:rsidR="00FD0D04" w:rsidRDefault="00FD0D04" w:rsidP="005A7719">
            <w:pPr>
              <w:ind w:firstLine="155"/>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ПК 1.4. Определять</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техническое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состояние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ходовой</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части и механизмов</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управления</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автомобилей</w:t>
            </w:r>
          </w:p>
        </w:tc>
        <w:tc>
          <w:tcPr>
            <w:tcW w:w="5954" w:type="dxa"/>
          </w:tcPr>
          <w:p w14:paraId="54724B9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Диагностика технического состояния ходовой части и механизмов управления автомобилей по внешним признакам</w:t>
            </w:r>
          </w:p>
        </w:tc>
      </w:tr>
      <w:tr w:rsidR="00FD0D04" w14:paraId="34E5548F" w14:textId="77777777" w:rsidTr="00480299">
        <w:tc>
          <w:tcPr>
            <w:tcW w:w="1986" w:type="dxa"/>
            <w:vMerge/>
          </w:tcPr>
          <w:p w14:paraId="3771BDED" w14:textId="77777777" w:rsidR="00FD0D04" w:rsidRDefault="00FD0D04" w:rsidP="005A7719">
            <w:pPr>
              <w:rPr>
                <w:rFonts w:ascii="Times New Roman" w:hAnsi="Times New Roman" w:cs="Times New Roman"/>
                <w:sz w:val="24"/>
                <w:szCs w:val="24"/>
                <w:lang w:eastAsia="ru-RU"/>
              </w:rPr>
            </w:pPr>
          </w:p>
        </w:tc>
        <w:tc>
          <w:tcPr>
            <w:tcW w:w="2551" w:type="dxa"/>
            <w:vMerge/>
          </w:tcPr>
          <w:p w14:paraId="21900358" w14:textId="77777777" w:rsidR="00FD0D04" w:rsidRDefault="00FD0D04" w:rsidP="005A7719">
            <w:pPr>
              <w:rPr>
                <w:rFonts w:ascii="Times New Roman" w:hAnsi="Times New Roman" w:cs="Times New Roman"/>
                <w:sz w:val="24"/>
                <w:szCs w:val="24"/>
                <w:lang w:eastAsia="ru-RU"/>
              </w:rPr>
            </w:pPr>
          </w:p>
        </w:tc>
        <w:tc>
          <w:tcPr>
            <w:tcW w:w="5954" w:type="dxa"/>
          </w:tcPr>
          <w:p w14:paraId="2CDCFD12"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по внешним признакам отклонения от нормального технического состояния ходовой части и механизмов управления автомобилей, делать</w:t>
            </w:r>
            <w:r>
              <w:rPr>
                <w:rFonts w:ascii="Times New Roman" w:hAnsi="Times New Roman" w:cs="Times New Roman"/>
                <w:sz w:val="24"/>
                <w:szCs w:val="24"/>
                <w:lang w:eastAsia="ru-RU"/>
              </w:rPr>
              <w:t xml:space="preserve"> на их основе прогноз возможных </w:t>
            </w:r>
            <w:r w:rsidRPr="00984D07">
              <w:rPr>
                <w:rFonts w:ascii="Times New Roman" w:hAnsi="Times New Roman" w:cs="Times New Roman"/>
                <w:sz w:val="24"/>
                <w:szCs w:val="24"/>
                <w:lang w:eastAsia="ru-RU"/>
              </w:rPr>
              <w:t>неисправностей</w:t>
            </w:r>
          </w:p>
        </w:tc>
      </w:tr>
      <w:tr w:rsidR="00FD0D04" w14:paraId="3F52AE45" w14:textId="77777777" w:rsidTr="00480299">
        <w:tc>
          <w:tcPr>
            <w:tcW w:w="1986" w:type="dxa"/>
            <w:vMerge/>
          </w:tcPr>
          <w:p w14:paraId="5CE9D48E" w14:textId="77777777" w:rsidR="00FD0D04" w:rsidRDefault="00FD0D04" w:rsidP="005A7719">
            <w:pPr>
              <w:rPr>
                <w:rFonts w:ascii="Times New Roman" w:hAnsi="Times New Roman" w:cs="Times New Roman"/>
                <w:sz w:val="24"/>
                <w:szCs w:val="24"/>
                <w:lang w:eastAsia="ru-RU"/>
              </w:rPr>
            </w:pPr>
          </w:p>
        </w:tc>
        <w:tc>
          <w:tcPr>
            <w:tcW w:w="2551" w:type="dxa"/>
            <w:vMerge/>
          </w:tcPr>
          <w:p w14:paraId="118C26ED" w14:textId="77777777" w:rsidR="00FD0D04" w:rsidRDefault="00FD0D04" w:rsidP="005A7719">
            <w:pPr>
              <w:rPr>
                <w:rFonts w:ascii="Times New Roman" w:hAnsi="Times New Roman" w:cs="Times New Roman"/>
                <w:sz w:val="24"/>
                <w:szCs w:val="24"/>
                <w:lang w:eastAsia="ru-RU"/>
              </w:rPr>
            </w:pPr>
          </w:p>
        </w:tc>
        <w:tc>
          <w:tcPr>
            <w:tcW w:w="5954" w:type="dxa"/>
          </w:tcPr>
          <w:p w14:paraId="48BE15AF"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р</w:t>
            </w:r>
            <w:r>
              <w:rPr>
                <w:rFonts w:ascii="Times New Roman" w:hAnsi="Times New Roman" w:cs="Times New Roman"/>
                <w:sz w:val="24"/>
                <w:szCs w:val="24"/>
                <w:lang w:eastAsia="ru-RU"/>
              </w:rPr>
              <w:t xml:space="preserve">абота, регулировки, технические </w:t>
            </w:r>
            <w:r w:rsidRPr="00984D07">
              <w:rPr>
                <w:rFonts w:ascii="Times New Roman" w:hAnsi="Times New Roman" w:cs="Times New Roman"/>
                <w:sz w:val="24"/>
                <w:szCs w:val="24"/>
                <w:lang w:eastAsia="ru-RU"/>
              </w:rPr>
              <w:t>парамет</w:t>
            </w:r>
            <w:r>
              <w:rPr>
                <w:rFonts w:ascii="Times New Roman" w:hAnsi="Times New Roman" w:cs="Times New Roman"/>
                <w:sz w:val="24"/>
                <w:szCs w:val="24"/>
                <w:lang w:eastAsia="ru-RU"/>
              </w:rPr>
              <w:t xml:space="preserve">ры исправного состояния ходовой </w:t>
            </w:r>
            <w:r w:rsidRPr="00984D07">
              <w:rPr>
                <w:rFonts w:ascii="Times New Roman" w:hAnsi="Times New Roman" w:cs="Times New Roman"/>
                <w:sz w:val="24"/>
                <w:szCs w:val="24"/>
                <w:lang w:eastAsia="ru-RU"/>
              </w:rPr>
              <w:t>части и мех</w:t>
            </w:r>
            <w:r>
              <w:rPr>
                <w:rFonts w:ascii="Times New Roman" w:hAnsi="Times New Roman" w:cs="Times New Roman"/>
                <w:sz w:val="24"/>
                <w:szCs w:val="24"/>
                <w:lang w:eastAsia="ru-RU"/>
              </w:rPr>
              <w:t xml:space="preserve">анизмов управления автомобилей, </w:t>
            </w:r>
            <w:r w:rsidRPr="00984D07">
              <w:rPr>
                <w:rFonts w:ascii="Times New Roman" w:hAnsi="Times New Roman" w:cs="Times New Roman"/>
                <w:sz w:val="24"/>
                <w:szCs w:val="24"/>
                <w:lang w:eastAsia="ru-RU"/>
              </w:rPr>
              <w:t>неиспр</w:t>
            </w:r>
            <w:r>
              <w:rPr>
                <w:rFonts w:ascii="Times New Roman" w:hAnsi="Times New Roman" w:cs="Times New Roman"/>
                <w:sz w:val="24"/>
                <w:szCs w:val="24"/>
                <w:lang w:eastAsia="ru-RU"/>
              </w:rPr>
              <w:t>авности и их признаки</w:t>
            </w:r>
          </w:p>
        </w:tc>
      </w:tr>
      <w:tr w:rsidR="00FD0D04" w14:paraId="2C2B4321" w14:textId="77777777" w:rsidTr="00480299">
        <w:tc>
          <w:tcPr>
            <w:tcW w:w="1986" w:type="dxa"/>
            <w:vMerge/>
          </w:tcPr>
          <w:p w14:paraId="61F462C8" w14:textId="77777777" w:rsidR="00FD0D04" w:rsidRDefault="00FD0D04" w:rsidP="005A7719">
            <w:pPr>
              <w:rPr>
                <w:rFonts w:ascii="Times New Roman" w:hAnsi="Times New Roman" w:cs="Times New Roman"/>
                <w:sz w:val="24"/>
                <w:szCs w:val="24"/>
                <w:lang w:eastAsia="ru-RU"/>
              </w:rPr>
            </w:pPr>
          </w:p>
        </w:tc>
        <w:tc>
          <w:tcPr>
            <w:tcW w:w="2551" w:type="dxa"/>
            <w:vMerge/>
          </w:tcPr>
          <w:p w14:paraId="777E8B10" w14:textId="77777777" w:rsidR="00FD0D04" w:rsidRDefault="00FD0D04" w:rsidP="005A7719">
            <w:pPr>
              <w:rPr>
                <w:rFonts w:ascii="Times New Roman" w:hAnsi="Times New Roman" w:cs="Times New Roman"/>
                <w:sz w:val="24"/>
                <w:szCs w:val="24"/>
                <w:lang w:eastAsia="ru-RU"/>
              </w:rPr>
            </w:pPr>
          </w:p>
        </w:tc>
        <w:tc>
          <w:tcPr>
            <w:tcW w:w="5954" w:type="dxa"/>
          </w:tcPr>
          <w:p w14:paraId="4CA9E10B"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Проведение инструментальной диагностики технического состояния ходовой части и механизмов управления автомобилей</w:t>
            </w:r>
          </w:p>
        </w:tc>
      </w:tr>
      <w:tr w:rsidR="00FD0D04" w14:paraId="57A1BE67" w14:textId="77777777" w:rsidTr="00480299">
        <w:tc>
          <w:tcPr>
            <w:tcW w:w="1986" w:type="dxa"/>
            <w:vMerge/>
          </w:tcPr>
          <w:p w14:paraId="12BB248E" w14:textId="77777777" w:rsidR="00FD0D04" w:rsidRDefault="00FD0D04" w:rsidP="005A7719">
            <w:pPr>
              <w:rPr>
                <w:rFonts w:ascii="Times New Roman" w:hAnsi="Times New Roman" w:cs="Times New Roman"/>
                <w:sz w:val="24"/>
                <w:szCs w:val="24"/>
                <w:lang w:eastAsia="ru-RU"/>
              </w:rPr>
            </w:pPr>
          </w:p>
        </w:tc>
        <w:tc>
          <w:tcPr>
            <w:tcW w:w="2551" w:type="dxa"/>
            <w:vMerge/>
          </w:tcPr>
          <w:p w14:paraId="30760DB7" w14:textId="77777777" w:rsidR="00FD0D04" w:rsidRDefault="00FD0D04" w:rsidP="005A7719">
            <w:pPr>
              <w:rPr>
                <w:rFonts w:ascii="Times New Roman" w:hAnsi="Times New Roman" w:cs="Times New Roman"/>
                <w:sz w:val="24"/>
                <w:szCs w:val="24"/>
                <w:lang w:eastAsia="ru-RU"/>
              </w:rPr>
            </w:pPr>
          </w:p>
        </w:tc>
        <w:tc>
          <w:tcPr>
            <w:tcW w:w="5954" w:type="dxa"/>
          </w:tcPr>
          <w:p w14:paraId="3BF8ECD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инструментальную диагностику ходовой части и механизмов управления автомобилей. Соблюдать безопасные условия труда в профессиональной</w:t>
            </w:r>
            <w:r>
              <w:rPr>
                <w:rFonts w:ascii="Times New Roman" w:hAnsi="Times New Roman" w:cs="Times New Roman"/>
                <w:sz w:val="24"/>
                <w:szCs w:val="24"/>
                <w:lang w:eastAsia="ru-RU"/>
              </w:rPr>
              <w:t xml:space="preserve"> деятельности.</w:t>
            </w:r>
          </w:p>
        </w:tc>
      </w:tr>
      <w:tr w:rsidR="00FD0D04" w14:paraId="3F74DDE6" w14:textId="77777777" w:rsidTr="00480299">
        <w:tc>
          <w:tcPr>
            <w:tcW w:w="1986" w:type="dxa"/>
            <w:vMerge/>
          </w:tcPr>
          <w:p w14:paraId="73126343" w14:textId="77777777" w:rsidR="00FD0D04" w:rsidRDefault="00FD0D04" w:rsidP="005A7719">
            <w:pPr>
              <w:rPr>
                <w:rFonts w:ascii="Times New Roman" w:hAnsi="Times New Roman" w:cs="Times New Roman"/>
                <w:sz w:val="24"/>
                <w:szCs w:val="24"/>
                <w:lang w:eastAsia="ru-RU"/>
              </w:rPr>
            </w:pPr>
          </w:p>
        </w:tc>
        <w:tc>
          <w:tcPr>
            <w:tcW w:w="2551" w:type="dxa"/>
            <w:vMerge/>
          </w:tcPr>
          <w:p w14:paraId="2376E61F" w14:textId="77777777" w:rsidR="00FD0D04" w:rsidRDefault="00FD0D04" w:rsidP="005A7719">
            <w:pPr>
              <w:rPr>
                <w:rFonts w:ascii="Times New Roman" w:hAnsi="Times New Roman" w:cs="Times New Roman"/>
                <w:sz w:val="24"/>
                <w:szCs w:val="24"/>
                <w:lang w:eastAsia="ru-RU"/>
              </w:rPr>
            </w:pPr>
          </w:p>
        </w:tc>
        <w:tc>
          <w:tcPr>
            <w:tcW w:w="5954" w:type="dxa"/>
          </w:tcPr>
          <w:p w14:paraId="2366F294"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элементов ходовой части и органов управления автомобилей, диагностируемые параметры, методы инструментальной диагностики ходовой части и органов управления, диагностическое оборудование, их возможности и технические характеристики, оборудование коммутации. Основные неисправности ходовой части и органов управления, способы их выявления при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инструментальной диагностике. Правила техники безопасности и охраны труда в профессио</w:t>
            </w:r>
            <w:r>
              <w:rPr>
                <w:rFonts w:ascii="Times New Roman" w:hAnsi="Times New Roman" w:cs="Times New Roman"/>
                <w:sz w:val="24"/>
                <w:szCs w:val="24"/>
                <w:lang w:eastAsia="ru-RU"/>
              </w:rPr>
              <w:t>нальной деятельности</w:t>
            </w:r>
          </w:p>
        </w:tc>
      </w:tr>
      <w:tr w:rsidR="00FD0D04" w14:paraId="35A5B4CF" w14:textId="77777777" w:rsidTr="00480299">
        <w:tc>
          <w:tcPr>
            <w:tcW w:w="1986" w:type="dxa"/>
            <w:vMerge/>
          </w:tcPr>
          <w:p w14:paraId="01719AFF" w14:textId="77777777" w:rsidR="00FD0D04" w:rsidRDefault="00FD0D04" w:rsidP="005A7719">
            <w:pPr>
              <w:rPr>
                <w:rFonts w:ascii="Times New Roman" w:hAnsi="Times New Roman" w:cs="Times New Roman"/>
                <w:sz w:val="24"/>
                <w:szCs w:val="24"/>
                <w:lang w:eastAsia="ru-RU"/>
              </w:rPr>
            </w:pPr>
          </w:p>
        </w:tc>
        <w:tc>
          <w:tcPr>
            <w:tcW w:w="2551" w:type="dxa"/>
            <w:vMerge/>
          </w:tcPr>
          <w:p w14:paraId="7E53E553" w14:textId="77777777" w:rsidR="00FD0D04" w:rsidRDefault="00FD0D04" w:rsidP="005A7719">
            <w:pPr>
              <w:rPr>
                <w:rFonts w:ascii="Times New Roman" w:hAnsi="Times New Roman" w:cs="Times New Roman"/>
                <w:sz w:val="24"/>
                <w:szCs w:val="24"/>
                <w:lang w:eastAsia="ru-RU"/>
              </w:rPr>
            </w:pPr>
          </w:p>
        </w:tc>
        <w:tc>
          <w:tcPr>
            <w:tcW w:w="5954" w:type="dxa"/>
          </w:tcPr>
          <w:p w14:paraId="7391A64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ходовой части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управления автомобилей</w:t>
            </w:r>
          </w:p>
        </w:tc>
      </w:tr>
      <w:tr w:rsidR="00FD0D04" w14:paraId="45932079" w14:textId="77777777" w:rsidTr="00480299">
        <w:tc>
          <w:tcPr>
            <w:tcW w:w="1986" w:type="dxa"/>
            <w:vMerge/>
          </w:tcPr>
          <w:p w14:paraId="31164523" w14:textId="77777777" w:rsidR="00FD0D04" w:rsidRDefault="00FD0D04" w:rsidP="005A7719">
            <w:pPr>
              <w:rPr>
                <w:rFonts w:ascii="Times New Roman" w:hAnsi="Times New Roman" w:cs="Times New Roman"/>
                <w:sz w:val="24"/>
                <w:szCs w:val="24"/>
                <w:lang w:eastAsia="ru-RU"/>
              </w:rPr>
            </w:pPr>
          </w:p>
        </w:tc>
        <w:tc>
          <w:tcPr>
            <w:tcW w:w="2551" w:type="dxa"/>
            <w:vMerge/>
          </w:tcPr>
          <w:p w14:paraId="3E6724AF" w14:textId="77777777" w:rsidR="00FD0D04" w:rsidRDefault="00FD0D04" w:rsidP="005A7719">
            <w:pPr>
              <w:rPr>
                <w:rFonts w:ascii="Times New Roman" w:hAnsi="Times New Roman" w:cs="Times New Roman"/>
                <w:sz w:val="24"/>
                <w:szCs w:val="24"/>
                <w:lang w:eastAsia="ru-RU"/>
              </w:rPr>
            </w:pPr>
          </w:p>
        </w:tc>
        <w:tc>
          <w:tcPr>
            <w:tcW w:w="5954" w:type="dxa"/>
          </w:tcPr>
          <w:p w14:paraId="15F726AB"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Читать и интерпретировать данные, полученные в ходе диагностики. Определять неисправности ходовой части и механизмов управления автомобилей</w:t>
            </w:r>
          </w:p>
        </w:tc>
      </w:tr>
      <w:tr w:rsidR="00FD0D04" w14:paraId="142AAD13" w14:textId="77777777" w:rsidTr="00480299">
        <w:tc>
          <w:tcPr>
            <w:tcW w:w="1986" w:type="dxa"/>
            <w:vMerge/>
          </w:tcPr>
          <w:p w14:paraId="38519E32" w14:textId="77777777" w:rsidR="00FD0D04" w:rsidRDefault="00FD0D04" w:rsidP="005A7719">
            <w:pPr>
              <w:rPr>
                <w:rFonts w:ascii="Times New Roman" w:hAnsi="Times New Roman" w:cs="Times New Roman"/>
                <w:sz w:val="24"/>
                <w:szCs w:val="24"/>
                <w:lang w:eastAsia="ru-RU"/>
              </w:rPr>
            </w:pPr>
          </w:p>
        </w:tc>
        <w:tc>
          <w:tcPr>
            <w:tcW w:w="2551" w:type="dxa"/>
            <w:vMerge/>
          </w:tcPr>
          <w:p w14:paraId="2E2EAEA5" w14:textId="77777777" w:rsidR="00FD0D04" w:rsidRDefault="00FD0D04" w:rsidP="005A7719">
            <w:pPr>
              <w:rPr>
                <w:rFonts w:ascii="Times New Roman" w:hAnsi="Times New Roman" w:cs="Times New Roman"/>
                <w:sz w:val="24"/>
                <w:szCs w:val="24"/>
                <w:lang w:eastAsia="ru-RU"/>
              </w:rPr>
            </w:pPr>
          </w:p>
        </w:tc>
        <w:tc>
          <w:tcPr>
            <w:tcW w:w="5954" w:type="dxa"/>
          </w:tcPr>
          <w:p w14:paraId="4FEEB88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Коды неисправностей, диаграммы работы ходовой части и механизмов управления автомобилей. Предельные величины износов и регулировок ходовой части и механизмов управления автомобилей</w:t>
            </w:r>
          </w:p>
        </w:tc>
      </w:tr>
      <w:tr w:rsidR="00FD0D04" w14:paraId="1BAB86AF" w14:textId="77777777" w:rsidTr="00480299">
        <w:tc>
          <w:tcPr>
            <w:tcW w:w="1986" w:type="dxa"/>
            <w:vMerge/>
          </w:tcPr>
          <w:p w14:paraId="443E800D"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CC35DDF" w14:textId="77777777" w:rsidR="00FD0D04" w:rsidRDefault="00FD0D04" w:rsidP="005A7719">
            <w:pPr>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ПК 1.5. Выявлять</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дефекты</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кузовов, кабин</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и платформ</w:t>
            </w:r>
          </w:p>
        </w:tc>
        <w:tc>
          <w:tcPr>
            <w:tcW w:w="5954" w:type="dxa"/>
          </w:tcPr>
          <w:p w14:paraId="5DF5041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Общая органолептическая диагностика технического состояния кузовов, кабин и платформ автомобилей по внешним признакам</w:t>
            </w:r>
          </w:p>
        </w:tc>
      </w:tr>
      <w:tr w:rsidR="00FD0D04" w14:paraId="4FA3E5FD" w14:textId="77777777" w:rsidTr="00480299">
        <w:tc>
          <w:tcPr>
            <w:tcW w:w="1986" w:type="dxa"/>
            <w:vMerge/>
          </w:tcPr>
          <w:p w14:paraId="1E5A9941" w14:textId="77777777" w:rsidR="00FD0D04" w:rsidRDefault="00FD0D04" w:rsidP="005A7719">
            <w:pPr>
              <w:rPr>
                <w:rFonts w:ascii="Times New Roman" w:hAnsi="Times New Roman" w:cs="Times New Roman"/>
                <w:sz w:val="24"/>
                <w:szCs w:val="24"/>
                <w:lang w:eastAsia="ru-RU"/>
              </w:rPr>
            </w:pPr>
          </w:p>
        </w:tc>
        <w:tc>
          <w:tcPr>
            <w:tcW w:w="2551" w:type="dxa"/>
            <w:vMerge/>
          </w:tcPr>
          <w:p w14:paraId="14B61680" w14:textId="77777777" w:rsidR="00FD0D04" w:rsidRDefault="00FD0D04" w:rsidP="005A7719">
            <w:pPr>
              <w:rPr>
                <w:rFonts w:ascii="Times New Roman" w:hAnsi="Times New Roman" w:cs="Times New Roman"/>
                <w:sz w:val="24"/>
                <w:szCs w:val="24"/>
                <w:lang w:eastAsia="ru-RU"/>
              </w:rPr>
            </w:pPr>
          </w:p>
        </w:tc>
        <w:tc>
          <w:tcPr>
            <w:tcW w:w="5954" w:type="dxa"/>
          </w:tcPr>
          <w:p w14:paraId="2889F5B5" w14:textId="2C0BE1C8"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Оценивать по внешним признакам состояние кузовов, кабин и платформ, выявлять признаки отклонений от нормального технического состояния, визуально оценивать состояние соединений деталей, лакокрасочного покрытия, делать на их основе прогноз возможных</w:t>
            </w:r>
            <w:r w:rsidR="004979C0">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неисправностей</w:t>
            </w:r>
          </w:p>
        </w:tc>
      </w:tr>
      <w:tr w:rsidR="00FD0D04" w14:paraId="5F3FB251" w14:textId="77777777" w:rsidTr="00480299">
        <w:tc>
          <w:tcPr>
            <w:tcW w:w="1986" w:type="dxa"/>
            <w:vMerge/>
          </w:tcPr>
          <w:p w14:paraId="5DBAEE74" w14:textId="77777777" w:rsidR="00FD0D04" w:rsidRDefault="00FD0D04" w:rsidP="005A7719">
            <w:pPr>
              <w:rPr>
                <w:rFonts w:ascii="Times New Roman" w:hAnsi="Times New Roman" w:cs="Times New Roman"/>
                <w:sz w:val="24"/>
                <w:szCs w:val="24"/>
                <w:lang w:eastAsia="ru-RU"/>
              </w:rPr>
            </w:pPr>
          </w:p>
        </w:tc>
        <w:tc>
          <w:tcPr>
            <w:tcW w:w="2551" w:type="dxa"/>
            <w:vMerge/>
          </w:tcPr>
          <w:p w14:paraId="675AC648" w14:textId="77777777" w:rsidR="00FD0D04" w:rsidRDefault="00FD0D04" w:rsidP="005A7719">
            <w:pPr>
              <w:rPr>
                <w:rFonts w:ascii="Times New Roman" w:hAnsi="Times New Roman" w:cs="Times New Roman"/>
                <w:sz w:val="24"/>
                <w:szCs w:val="24"/>
                <w:lang w:eastAsia="ru-RU"/>
              </w:rPr>
            </w:pPr>
          </w:p>
        </w:tc>
        <w:tc>
          <w:tcPr>
            <w:tcW w:w="5954" w:type="dxa"/>
          </w:tcPr>
          <w:p w14:paraId="2075B8CF"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технические параметры исправного состояния кузовов, кабин и платформ автомобилей, неисправности и их признаки, требования к качеству соединений деталей кузовов, кабин и платформ, требования к состоянию лакокрасочных покрытий</w:t>
            </w:r>
          </w:p>
        </w:tc>
      </w:tr>
      <w:tr w:rsidR="00FD0D04" w14:paraId="3AA8C39E" w14:textId="77777777" w:rsidTr="00480299">
        <w:tc>
          <w:tcPr>
            <w:tcW w:w="1986" w:type="dxa"/>
            <w:vMerge/>
          </w:tcPr>
          <w:p w14:paraId="29A8B474" w14:textId="77777777" w:rsidR="00FD0D04" w:rsidRDefault="00FD0D04" w:rsidP="005A7719">
            <w:pPr>
              <w:rPr>
                <w:rFonts w:ascii="Times New Roman" w:hAnsi="Times New Roman" w:cs="Times New Roman"/>
                <w:sz w:val="24"/>
                <w:szCs w:val="24"/>
                <w:lang w:eastAsia="ru-RU"/>
              </w:rPr>
            </w:pPr>
          </w:p>
        </w:tc>
        <w:tc>
          <w:tcPr>
            <w:tcW w:w="2551" w:type="dxa"/>
            <w:vMerge/>
          </w:tcPr>
          <w:p w14:paraId="481F969D" w14:textId="77777777" w:rsidR="00FD0D04" w:rsidRDefault="00FD0D04" w:rsidP="005A7719">
            <w:pPr>
              <w:rPr>
                <w:rFonts w:ascii="Times New Roman" w:hAnsi="Times New Roman" w:cs="Times New Roman"/>
                <w:sz w:val="24"/>
                <w:szCs w:val="24"/>
                <w:lang w:eastAsia="ru-RU"/>
              </w:rPr>
            </w:pPr>
          </w:p>
        </w:tc>
        <w:tc>
          <w:tcPr>
            <w:tcW w:w="5954" w:type="dxa"/>
          </w:tcPr>
          <w:p w14:paraId="7EE1E20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диагностики технического состояния кузовов, кабин и платформ автомобилей</w:t>
            </w:r>
          </w:p>
        </w:tc>
      </w:tr>
      <w:tr w:rsidR="00FD0D04" w14:paraId="71308430" w14:textId="77777777" w:rsidTr="00480299">
        <w:tc>
          <w:tcPr>
            <w:tcW w:w="1986" w:type="dxa"/>
            <w:vMerge/>
          </w:tcPr>
          <w:p w14:paraId="77654A27" w14:textId="77777777" w:rsidR="00FD0D04" w:rsidRDefault="00FD0D04" w:rsidP="005A7719">
            <w:pPr>
              <w:rPr>
                <w:rFonts w:ascii="Times New Roman" w:hAnsi="Times New Roman" w:cs="Times New Roman"/>
                <w:sz w:val="24"/>
                <w:szCs w:val="24"/>
                <w:lang w:eastAsia="ru-RU"/>
              </w:rPr>
            </w:pPr>
          </w:p>
        </w:tc>
        <w:tc>
          <w:tcPr>
            <w:tcW w:w="2551" w:type="dxa"/>
            <w:vMerge/>
          </w:tcPr>
          <w:p w14:paraId="03DABE7F" w14:textId="77777777" w:rsidR="00FD0D04" w:rsidRDefault="00FD0D04" w:rsidP="005A7719">
            <w:pPr>
              <w:rPr>
                <w:rFonts w:ascii="Times New Roman" w:hAnsi="Times New Roman" w:cs="Times New Roman"/>
                <w:sz w:val="24"/>
                <w:szCs w:val="24"/>
                <w:lang w:eastAsia="ru-RU"/>
              </w:rPr>
            </w:pPr>
          </w:p>
        </w:tc>
        <w:tc>
          <w:tcPr>
            <w:tcW w:w="5954" w:type="dxa"/>
          </w:tcPr>
          <w:p w14:paraId="79CAB938"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Диагностировать техническое состояние кузовов, кабин и платформ автомобилей, проводить измерения геометрии кузовов. Соблюдать безопасные условия труда в профессиональной деятельности.</w:t>
            </w:r>
          </w:p>
        </w:tc>
      </w:tr>
      <w:tr w:rsidR="00FD0D04" w14:paraId="421B23FF" w14:textId="77777777" w:rsidTr="00480299">
        <w:tc>
          <w:tcPr>
            <w:tcW w:w="1986" w:type="dxa"/>
            <w:vMerge/>
          </w:tcPr>
          <w:p w14:paraId="6D4C2689" w14:textId="77777777" w:rsidR="00FD0D04" w:rsidRDefault="00FD0D04" w:rsidP="005A7719">
            <w:pPr>
              <w:rPr>
                <w:rFonts w:ascii="Times New Roman" w:hAnsi="Times New Roman" w:cs="Times New Roman"/>
                <w:sz w:val="24"/>
                <w:szCs w:val="24"/>
                <w:lang w:eastAsia="ru-RU"/>
              </w:rPr>
            </w:pPr>
          </w:p>
        </w:tc>
        <w:tc>
          <w:tcPr>
            <w:tcW w:w="2551" w:type="dxa"/>
            <w:vMerge/>
          </w:tcPr>
          <w:p w14:paraId="1D6F54C7" w14:textId="77777777" w:rsidR="00FD0D04" w:rsidRDefault="00FD0D04" w:rsidP="005A7719">
            <w:pPr>
              <w:rPr>
                <w:rFonts w:ascii="Times New Roman" w:hAnsi="Times New Roman" w:cs="Times New Roman"/>
                <w:sz w:val="24"/>
                <w:szCs w:val="24"/>
                <w:lang w:eastAsia="ru-RU"/>
              </w:rPr>
            </w:pPr>
          </w:p>
        </w:tc>
        <w:tc>
          <w:tcPr>
            <w:tcW w:w="5954" w:type="dxa"/>
          </w:tcPr>
          <w:p w14:paraId="53140546"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Геометрические параметры автомобильных кузовов. Устройство и работа средств диагностирования кузовов, кабин и платформ автомобилей.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Технологии и порядок проведения диагностики технического состояния кузовов, кабин и платформ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автомобилей. Правила техники безопасности и охраны труда в профессиональной деятельности.</w:t>
            </w:r>
          </w:p>
        </w:tc>
      </w:tr>
      <w:tr w:rsidR="00FD0D04" w14:paraId="2F03FE00" w14:textId="77777777" w:rsidTr="00480299">
        <w:tc>
          <w:tcPr>
            <w:tcW w:w="1986" w:type="dxa"/>
            <w:vMerge/>
          </w:tcPr>
          <w:p w14:paraId="2640D81D" w14:textId="77777777" w:rsidR="00FD0D04" w:rsidRDefault="00FD0D04" w:rsidP="005A7719">
            <w:pPr>
              <w:rPr>
                <w:rFonts w:ascii="Times New Roman" w:hAnsi="Times New Roman" w:cs="Times New Roman"/>
                <w:sz w:val="24"/>
                <w:szCs w:val="24"/>
                <w:lang w:eastAsia="ru-RU"/>
              </w:rPr>
            </w:pPr>
          </w:p>
        </w:tc>
        <w:tc>
          <w:tcPr>
            <w:tcW w:w="2551" w:type="dxa"/>
            <w:vMerge/>
          </w:tcPr>
          <w:p w14:paraId="20AF8849" w14:textId="77777777" w:rsidR="00FD0D04" w:rsidRDefault="00FD0D04" w:rsidP="005A7719">
            <w:pPr>
              <w:rPr>
                <w:rFonts w:ascii="Times New Roman" w:hAnsi="Times New Roman" w:cs="Times New Roman"/>
                <w:sz w:val="24"/>
                <w:szCs w:val="24"/>
                <w:lang w:eastAsia="ru-RU"/>
              </w:rPr>
            </w:pPr>
          </w:p>
        </w:tc>
        <w:tc>
          <w:tcPr>
            <w:tcW w:w="5954" w:type="dxa"/>
          </w:tcPr>
          <w:p w14:paraId="090C116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кузовов, кабин</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платформ автомобилей</w:t>
            </w:r>
          </w:p>
        </w:tc>
      </w:tr>
      <w:tr w:rsidR="00FD0D04" w14:paraId="59672557" w14:textId="77777777" w:rsidTr="00480299">
        <w:tc>
          <w:tcPr>
            <w:tcW w:w="1986" w:type="dxa"/>
            <w:vMerge/>
          </w:tcPr>
          <w:p w14:paraId="47340337" w14:textId="77777777" w:rsidR="00FD0D04" w:rsidRDefault="00FD0D04" w:rsidP="005A7719">
            <w:pPr>
              <w:rPr>
                <w:rFonts w:ascii="Times New Roman" w:hAnsi="Times New Roman" w:cs="Times New Roman"/>
                <w:sz w:val="24"/>
                <w:szCs w:val="24"/>
                <w:lang w:eastAsia="ru-RU"/>
              </w:rPr>
            </w:pPr>
          </w:p>
        </w:tc>
        <w:tc>
          <w:tcPr>
            <w:tcW w:w="2551" w:type="dxa"/>
            <w:vMerge/>
          </w:tcPr>
          <w:p w14:paraId="316C3E2E" w14:textId="77777777" w:rsidR="00FD0D04" w:rsidRDefault="00FD0D04" w:rsidP="005A7719">
            <w:pPr>
              <w:rPr>
                <w:rFonts w:ascii="Times New Roman" w:hAnsi="Times New Roman" w:cs="Times New Roman"/>
                <w:sz w:val="24"/>
                <w:szCs w:val="24"/>
                <w:lang w:eastAsia="ru-RU"/>
              </w:rPr>
            </w:pPr>
          </w:p>
        </w:tc>
        <w:tc>
          <w:tcPr>
            <w:tcW w:w="5954" w:type="dxa"/>
          </w:tcPr>
          <w:p w14:paraId="209A4574"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Интерпретировать данные, полученные в ходе диагностики. Определять дефекты и повреждения кузовов, кабин и платформ автомобилей, принимать решения о н</w:t>
            </w:r>
            <w:r>
              <w:rPr>
                <w:rFonts w:ascii="Times New Roman" w:hAnsi="Times New Roman" w:cs="Times New Roman"/>
                <w:sz w:val="24"/>
                <w:szCs w:val="24"/>
                <w:lang w:eastAsia="ru-RU"/>
              </w:rPr>
              <w:t xml:space="preserve">еобходимости и целесообразности </w:t>
            </w:r>
            <w:r w:rsidRPr="00984D07">
              <w:rPr>
                <w:rFonts w:ascii="Times New Roman" w:hAnsi="Times New Roman" w:cs="Times New Roman"/>
                <w:sz w:val="24"/>
                <w:szCs w:val="24"/>
                <w:lang w:eastAsia="ru-RU"/>
              </w:rPr>
              <w:t>ремонта и способах устранения выявленных неисправностей, дефектов и повреждений</w:t>
            </w:r>
          </w:p>
        </w:tc>
      </w:tr>
      <w:tr w:rsidR="00FD0D04" w14:paraId="20261A6B" w14:textId="77777777" w:rsidTr="00480299">
        <w:tc>
          <w:tcPr>
            <w:tcW w:w="1986" w:type="dxa"/>
            <w:vMerge/>
          </w:tcPr>
          <w:p w14:paraId="65106F44" w14:textId="77777777" w:rsidR="00FD0D04" w:rsidRDefault="00FD0D04" w:rsidP="005A7719">
            <w:pPr>
              <w:rPr>
                <w:rFonts w:ascii="Times New Roman" w:hAnsi="Times New Roman" w:cs="Times New Roman"/>
                <w:sz w:val="24"/>
                <w:szCs w:val="24"/>
                <w:lang w:eastAsia="ru-RU"/>
              </w:rPr>
            </w:pPr>
          </w:p>
        </w:tc>
        <w:tc>
          <w:tcPr>
            <w:tcW w:w="2551" w:type="dxa"/>
            <w:vMerge/>
          </w:tcPr>
          <w:p w14:paraId="42897CCA" w14:textId="77777777" w:rsidR="00FD0D04" w:rsidRDefault="00FD0D04" w:rsidP="005A7719">
            <w:pPr>
              <w:rPr>
                <w:rFonts w:ascii="Times New Roman" w:hAnsi="Times New Roman" w:cs="Times New Roman"/>
                <w:sz w:val="24"/>
                <w:szCs w:val="24"/>
                <w:lang w:eastAsia="ru-RU"/>
              </w:rPr>
            </w:pPr>
          </w:p>
        </w:tc>
        <w:tc>
          <w:tcPr>
            <w:tcW w:w="5954" w:type="dxa"/>
          </w:tcPr>
          <w:p w14:paraId="2F85193E" w14:textId="425DF2B0"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Дефекты, повреждения и неисправности кузовов, кабин и платформ автомобилей.</w:t>
            </w:r>
            <w:r w:rsidR="001716B6">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Предельные величины отклонений параметров кузовов, кабин и платформ автомобилей.</w:t>
            </w:r>
          </w:p>
        </w:tc>
      </w:tr>
      <w:tr w:rsidR="00FD0D04" w14:paraId="21421B3C" w14:textId="77777777" w:rsidTr="00480299">
        <w:tc>
          <w:tcPr>
            <w:tcW w:w="1986" w:type="dxa"/>
            <w:vMerge w:val="restart"/>
          </w:tcPr>
          <w:p w14:paraId="70D04BDE" w14:textId="77777777" w:rsidR="00FD0D04" w:rsidRPr="00525027" w:rsidRDefault="00FD0D04" w:rsidP="005A7719">
            <w:pPr>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Осуществлять</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техническое обслуживание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авто транспорта согласно требованиям</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нормативно-технической документации</w:t>
            </w:r>
          </w:p>
        </w:tc>
        <w:tc>
          <w:tcPr>
            <w:tcW w:w="2551" w:type="dxa"/>
            <w:vMerge w:val="restart"/>
          </w:tcPr>
          <w:p w14:paraId="01FB6B0E" w14:textId="77777777" w:rsidR="00FD0D04" w:rsidRPr="00525027" w:rsidRDefault="00FD0D04" w:rsidP="005A7719">
            <w:pPr>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ПК 2.1. Осуществлять техническое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обслуживание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автомобильных двигателей</w:t>
            </w:r>
          </w:p>
        </w:tc>
        <w:tc>
          <w:tcPr>
            <w:tcW w:w="5954" w:type="dxa"/>
          </w:tcPr>
          <w:p w14:paraId="25469EAD" w14:textId="77777777" w:rsidR="00FD0D04" w:rsidRPr="00525027" w:rsidRDefault="00FD0D04" w:rsidP="005A7719">
            <w:pPr>
              <w:jc w:val="both"/>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Практический опыт:</w:t>
            </w:r>
            <w:r w:rsidRPr="00525027">
              <w:rPr>
                <w:rFonts w:ascii="Times New Roman" w:hAnsi="Times New Roman" w:cs="Times New Roman"/>
                <w:sz w:val="24"/>
                <w:szCs w:val="24"/>
                <w:lang w:eastAsia="ru-RU"/>
              </w:rPr>
              <w:t xml:space="preserve"> Приём автомобиля на техническое обслуживание</w:t>
            </w:r>
          </w:p>
        </w:tc>
      </w:tr>
      <w:tr w:rsidR="00FD0D04" w14:paraId="4175D20C" w14:textId="77777777" w:rsidTr="00480299">
        <w:tc>
          <w:tcPr>
            <w:tcW w:w="1986" w:type="dxa"/>
            <w:vMerge/>
          </w:tcPr>
          <w:p w14:paraId="001B82C0" w14:textId="77777777" w:rsidR="00FD0D04" w:rsidRDefault="00FD0D04" w:rsidP="005A7719">
            <w:pPr>
              <w:rPr>
                <w:rFonts w:ascii="Times New Roman" w:hAnsi="Times New Roman" w:cs="Times New Roman"/>
                <w:sz w:val="24"/>
                <w:szCs w:val="24"/>
                <w:lang w:eastAsia="ru-RU"/>
              </w:rPr>
            </w:pPr>
          </w:p>
        </w:tc>
        <w:tc>
          <w:tcPr>
            <w:tcW w:w="2551" w:type="dxa"/>
            <w:vMerge/>
          </w:tcPr>
          <w:p w14:paraId="3A73AAD6" w14:textId="77777777" w:rsidR="00FD0D04" w:rsidRDefault="00FD0D04" w:rsidP="005A7719">
            <w:pPr>
              <w:rPr>
                <w:rFonts w:ascii="Times New Roman" w:hAnsi="Times New Roman" w:cs="Times New Roman"/>
                <w:sz w:val="24"/>
                <w:szCs w:val="24"/>
                <w:lang w:eastAsia="ru-RU"/>
              </w:rPr>
            </w:pPr>
          </w:p>
        </w:tc>
        <w:tc>
          <w:tcPr>
            <w:tcW w:w="5954" w:type="dxa"/>
          </w:tcPr>
          <w:p w14:paraId="026D983B"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Умения: </w:t>
            </w:r>
            <w:r>
              <w:rPr>
                <w:rFonts w:ascii="Times New Roman" w:hAnsi="Times New Roman" w:cs="Times New Roman"/>
                <w:sz w:val="23"/>
                <w:szCs w:val="23"/>
              </w:rPr>
              <w:t>Принимать заказ на техническое обслуживание автомобиля, проводить его внешний осмотр, составлять необходимую приемочную документацию</w:t>
            </w:r>
          </w:p>
        </w:tc>
      </w:tr>
      <w:tr w:rsidR="00FD0D04" w14:paraId="15DF1AE5" w14:textId="77777777" w:rsidTr="00480299">
        <w:tc>
          <w:tcPr>
            <w:tcW w:w="1986" w:type="dxa"/>
            <w:vMerge/>
          </w:tcPr>
          <w:p w14:paraId="6007DC31" w14:textId="77777777" w:rsidR="00FD0D04" w:rsidRDefault="00FD0D04" w:rsidP="005A7719">
            <w:pPr>
              <w:rPr>
                <w:rFonts w:ascii="Times New Roman" w:hAnsi="Times New Roman" w:cs="Times New Roman"/>
                <w:sz w:val="24"/>
                <w:szCs w:val="24"/>
                <w:lang w:eastAsia="ru-RU"/>
              </w:rPr>
            </w:pPr>
          </w:p>
        </w:tc>
        <w:tc>
          <w:tcPr>
            <w:tcW w:w="2551" w:type="dxa"/>
            <w:vMerge/>
          </w:tcPr>
          <w:p w14:paraId="28973FBC" w14:textId="77777777" w:rsidR="00FD0D04" w:rsidRDefault="00FD0D04" w:rsidP="005A7719">
            <w:pPr>
              <w:rPr>
                <w:rFonts w:ascii="Times New Roman" w:hAnsi="Times New Roman" w:cs="Times New Roman"/>
                <w:sz w:val="24"/>
                <w:szCs w:val="24"/>
                <w:lang w:eastAsia="ru-RU"/>
              </w:rPr>
            </w:pPr>
          </w:p>
        </w:tc>
        <w:tc>
          <w:tcPr>
            <w:tcW w:w="5954" w:type="dxa"/>
          </w:tcPr>
          <w:p w14:paraId="4D74D368"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Марки и модели автомобилей, их технические характеристики, особенности конструкции и технического обслуживания. Технические документы на приёмку автомобиля в технический сервис. Психологические основы общения с заказчиками</w:t>
            </w:r>
          </w:p>
        </w:tc>
      </w:tr>
      <w:tr w:rsidR="00FD0D04" w14:paraId="42BFB38A" w14:textId="77777777" w:rsidTr="00480299">
        <w:tc>
          <w:tcPr>
            <w:tcW w:w="1986" w:type="dxa"/>
            <w:vMerge/>
          </w:tcPr>
          <w:p w14:paraId="2B177C10" w14:textId="77777777" w:rsidR="00FD0D04" w:rsidRDefault="00FD0D04" w:rsidP="005A7719">
            <w:pPr>
              <w:rPr>
                <w:rFonts w:ascii="Times New Roman" w:hAnsi="Times New Roman" w:cs="Times New Roman"/>
                <w:sz w:val="24"/>
                <w:szCs w:val="24"/>
                <w:lang w:eastAsia="ru-RU"/>
              </w:rPr>
            </w:pPr>
          </w:p>
        </w:tc>
        <w:tc>
          <w:tcPr>
            <w:tcW w:w="2551" w:type="dxa"/>
            <w:vMerge/>
          </w:tcPr>
          <w:p w14:paraId="3EFF467B" w14:textId="77777777" w:rsidR="00FD0D04" w:rsidRDefault="00FD0D04" w:rsidP="005A7719">
            <w:pPr>
              <w:rPr>
                <w:rFonts w:ascii="Times New Roman" w:hAnsi="Times New Roman" w:cs="Times New Roman"/>
                <w:sz w:val="24"/>
                <w:szCs w:val="24"/>
                <w:lang w:eastAsia="ru-RU"/>
              </w:rPr>
            </w:pPr>
          </w:p>
        </w:tc>
        <w:tc>
          <w:tcPr>
            <w:tcW w:w="5954" w:type="dxa"/>
          </w:tcPr>
          <w:p w14:paraId="623FC043"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Перегон автомобиля в зону технического обслуживания</w:t>
            </w:r>
          </w:p>
        </w:tc>
      </w:tr>
      <w:tr w:rsidR="00FD0D04" w14:paraId="756450F8" w14:textId="77777777" w:rsidTr="00480299">
        <w:tc>
          <w:tcPr>
            <w:tcW w:w="1986" w:type="dxa"/>
            <w:vMerge/>
          </w:tcPr>
          <w:p w14:paraId="4F578FDF" w14:textId="77777777" w:rsidR="00FD0D04" w:rsidRDefault="00FD0D04" w:rsidP="005A7719">
            <w:pPr>
              <w:rPr>
                <w:rFonts w:ascii="Times New Roman" w:hAnsi="Times New Roman" w:cs="Times New Roman"/>
                <w:sz w:val="24"/>
                <w:szCs w:val="24"/>
                <w:lang w:eastAsia="ru-RU"/>
              </w:rPr>
            </w:pPr>
          </w:p>
        </w:tc>
        <w:tc>
          <w:tcPr>
            <w:tcW w:w="2551" w:type="dxa"/>
            <w:vMerge/>
          </w:tcPr>
          <w:p w14:paraId="6D373693" w14:textId="77777777" w:rsidR="00FD0D04" w:rsidRDefault="00FD0D04" w:rsidP="005A7719">
            <w:pPr>
              <w:rPr>
                <w:rFonts w:ascii="Times New Roman" w:hAnsi="Times New Roman" w:cs="Times New Roman"/>
                <w:sz w:val="24"/>
                <w:szCs w:val="24"/>
                <w:lang w:eastAsia="ru-RU"/>
              </w:rPr>
            </w:pPr>
          </w:p>
        </w:tc>
        <w:tc>
          <w:tcPr>
            <w:tcW w:w="5954" w:type="dxa"/>
          </w:tcPr>
          <w:p w14:paraId="7A359A1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Управлять автомобилем</w:t>
            </w:r>
          </w:p>
        </w:tc>
      </w:tr>
      <w:tr w:rsidR="00FD0D04" w14:paraId="3BAD6B5F" w14:textId="77777777" w:rsidTr="00480299">
        <w:tc>
          <w:tcPr>
            <w:tcW w:w="1986" w:type="dxa"/>
            <w:vMerge/>
          </w:tcPr>
          <w:p w14:paraId="24832F5C" w14:textId="77777777" w:rsidR="00FD0D04" w:rsidRDefault="00FD0D04" w:rsidP="005A7719">
            <w:pPr>
              <w:rPr>
                <w:rFonts w:ascii="Times New Roman" w:hAnsi="Times New Roman" w:cs="Times New Roman"/>
                <w:sz w:val="24"/>
                <w:szCs w:val="24"/>
                <w:lang w:eastAsia="ru-RU"/>
              </w:rPr>
            </w:pPr>
          </w:p>
        </w:tc>
        <w:tc>
          <w:tcPr>
            <w:tcW w:w="2551" w:type="dxa"/>
            <w:vMerge/>
          </w:tcPr>
          <w:p w14:paraId="57BC9A3D" w14:textId="77777777" w:rsidR="00FD0D04" w:rsidRDefault="00FD0D04" w:rsidP="005A7719">
            <w:pPr>
              <w:rPr>
                <w:rFonts w:ascii="Times New Roman" w:hAnsi="Times New Roman" w:cs="Times New Roman"/>
                <w:sz w:val="24"/>
                <w:szCs w:val="24"/>
                <w:lang w:eastAsia="ru-RU"/>
              </w:rPr>
            </w:pPr>
          </w:p>
        </w:tc>
        <w:tc>
          <w:tcPr>
            <w:tcW w:w="5954" w:type="dxa"/>
          </w:tcPr>
          <w:p w14:paraId="7975EA60" w14:textId="77777777" w:rsidR="00FD0D04" w:rsidRDefault="00FD0D04" w:rsidP="005A7719">
            <w:pPr>
              <w:autoSpaceDE w:val="0"/>
              <w:autoSpaceDN w:val="0"/>
              <w:adjustRightInd w:val="0"/>
              <w:jc w:val="both"/>
              <w:rPr>
                <w:rFonts w:ascii="Times New Roman" w:hAnsi="Times New Roman" w:cs="Times New Roman"/>
                <w:b/>
                <w:bCs/>
                <w:sz w:val="23"/>
                <w:szCs w:val="23"/>
              </w:rPr>
            </w:pPr>
            <w:r w:rsidRPr="00525027">
              <w:rPr>
                <w:rFonts w:ascii="Times New Roman" w:hAnsi="Times New Roman" w:cs="Times New Roman"/>
                <w:b/>
                <w:bCs/>
                <w:sz w:val="23"/>
                <w:szCs w:val="23"/>
              </w:rPr>
              <w:t xml:space="preserve">Знания: </w:t>
            </w:r>
            <w:r w:rsidRPr="00525027">
              <w:rPr>
                <w:rFonts w:ascii="Times New Roman" w:hAnsi="Times New Roman" w:cs="Times New Roman"/>
                <w:bCs/>
                <w:sz w:val="23"/>
                <w:szCs w:val="23"/>
              </w:rPr>
              <w:t>Правила дорожного движения и безопасного вождения автомобиля, психологические основы деятельности водителя, правила оказания первой помощи при ДТП</w:t>
            </w:r>
          </w:p>
        </w:tc>
      </w:tr>
      <w:tr w:rsidR="00FD0D04" w14:paraId="5921DB39" w14:textId="77777777" w:rsidTr="00480299">
        <w:tc>
          <w:tcPr>
            <w:tcW w:w="1986" w:type="dxa"/>
            <w:vMerge/>
          </w:tcPr>
          <w:p w14:paraId="06FCF727" w14:textId="77777777" w:rsidR="00FD0D04" w:rsidRDefault="00FD0D04" w:rsidP="005A7719">
            <w:pPr>
              <w:rPr>
                <w:rFonts w:ascii="Times New Roman" w:hAnsi="Times New Roman" w:cs="Times New Roman"/>
                <w:sz w:val="24"/>
                <w:szCs w:val="24"/>
                <w:lang w:eastAsia="ru-RU"/>
              </w:rPr>
            </w:pPr>
          </w:p>
        </w:tc>
        <w:tc>
          <w:tcPr>
            <w:tcW w:w="2551" w:type="dxa"/>
            <w:vMerge/>
          </w:tcPr>
          <w:p w14:paraId="31A24C44" w14:textId="77777777" w:rsidR="00FD0D04" w:rsidRDefault="00FD0D04" w:rsidP="005A7719">
            <w:pPr>
              <w:rPr>
                <w:rFonts w:ascii="Times New Roman" w:hAnsi="Times New Roman" w:cs="Times New Roman"/>
                <w:sz w:val="24"/>
                <w:szCs w:val="24"/>
                <w:lang w:eastAsia="ru-RU"/>
              </w:rPr>
            </w:pPr>
          </w:p>
        </w:tc>
        <w:tc>
          <w:tcPr>
            <w:tcW w:w="5954" w:type="dxa"/>
          </w:tcPr>
          <w:p w14:paraId="3A548FE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по техническому обслуживанию автомобильных двигателей</w:t>
            </w:r>
          </w:p>
        </w:tc>
      </w:tr>
      <w:tr w:rsidR="00FD0D04" w14:paraId="1CDF60F1" w14:textId="77777777" w:rsidTr="00480299">
        <w:tc>
          <w:tcPr>
            <w:tcW w:w="1986" w:type="dxa"/>
            <w:vMerge/>
          </w:tcPr>
          <w:p w14:paraId="02E40409" w14:textId="77777777" w:rsidR="00FD0D04" w:rsidRDefault="00FD0D04" w:rsidP="005A7719">
            <w:pPr>
              <w:rPr>
                <w:rFonts w:ascii="Times New Roman" w:hAnsi="Times New Roman" w:cs="Times New Roman"/>
                <w:sz w:val="24"/>
                <w:szCs w:val="24"/>
                <w:lang w:eastAsia="ru-RU"/>
              </w:rPr>
            </w:pPr>
          </w:p>
        </w:tc>
        <w:tc>
          <w:tcPr>
            <w:tcW w:w="2551" w:type="dxa"/>
            <w:vMerge/>
          </w:tcPr>
          <w:p w14:paraId="007B7715" w14:textId="77777777" w:rsidR="00FD0D04" w:rsidRDefault="00FD0D04" w:rsidP="005A7719">
            <w:pPr>
              <w:rPr>
                <w:rFonts w:ascii="Times New Roman" w:hAnsi="Times New Roman" w:cs="Times New Roman"/>
                <w:sz w:val="24"/>
                <w:szCs w:val="24"/>
                <w:lang w:eastAsia="ru-RU"/>
              </w:rPr>
            </w:pPr>
          </w:p>
        </w:tc>
        <w:tc>
          <w:tcPr>
            <w:tcW w:w="5954" w:type="dxa"/>
          </w:tcPr>
          <w:p w14:paraId="1B9421B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качественно выполнять регламентные работы по разным видам технического обслуживания в соответствии с регламентом автопроизводителя: замене технических жидкостей, замене деталей и расходных материалов, проведению необходимых регулировок и др. Использовать эксплуатационные материалы в профессиональной деятельности. Определять основные свойства материалов по маркам. Выбирать материалы на основе анализа их свойств для конкретного применения</w:t>
            </w:r>
          </w:p>
        </w:tc>
      </w:tr>
      <w:tr w:rsidR="00FD0D04" w14:paraId="71DA59B1" w14:textId="77777777" w:rsidTr="00480299">
        <w:tc>
          <w:tcPr>
            <w:tcW w:w="1986" w:type="dxa"/>
            <w:vMerge/>
          </w:tcPr>
          <w:p w14:paraId="4096CBF7" w14:textId="77777777" w:rsidR="00FD0D04" w:rsidRDefault="00FD0D04" w:rsidP="005A7719">
            <w:pPr>
              <w:rPr>
                <w:rFonts w:ascii="Times New Roman" w:hAnsi="Times New Roman" w:cs="Times New Roman"/>
                <w:sz w:val="24"/>
                <w:szCs w:val="24"/>
                <w:lang w:eastAsia="ru-RU"/>
              </w:rPr>
            </w:pPr>
          </w:p>
        </w:tc>
        <w:tc>
          <w:tcPr>
            <w:tcW w:w="2551" w:type="dxa"/>
            <w:vMerge/>
          </w:tcPr>
          <w:p w14:paraId="741B8CB8" w14:textId="77777777" w:rsidR="00FD0D04" w:rsidRDefault="00FD0D04" w:rsidP="005A7719">
            <w:pPr>
              <w:rPr>
                <w:rFonts w:ascii="Times New Roman" w:hAnsi="Times New Roman" w:cs="Times New Roman"/>
                <w:sz w:val="24"/>
                <w:szCs w:val="24"/>
                <w:lang w:eastAsia="ru-RU"/>
              </w:rPr>
            </w:pPr>
          </w:p>
        </w:tc>
        <w:tc>
          <w:tcPr>
            <w:tcW w:w="5954" w:type="dxa"/>
          </w:tcPr>
          <w:p w14:paraId="5FF26A0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двигателей автомобилей, принцип действия его механизмов и систем, неисправности и способы их устранения, основные регулировки систем и механизмов двигателей и технологии их выполнения, свойства технических жидкостей. Перечни регламентных работ, порядок и технологии их проведения для разных видов технического обслуживания. Особенности регламентных работ для автомобилей различных марок. Основные свойства, классификация, характеристики применяемых в профессиональной деятельности материалов. Физические и химические свойства горючих и смазочных материалов. Области применения материалов</w:t>
            </w:r>
          </w:p>
        </w:tc>
      </w:tr>
      <w:tr w:rsidR="00FD0D04" w14:paraId="2A4AE42A" w14:textId="77777777" w:rsidTr="00480299">
        <w:tc>
          <w:tcPr>
            <w:tcW w:w="1986" w:type="dxa"/>
            <w:vMerge/>
          </w:tcPr>
          <w:p w14:paraId="60AFE29F" w14:textId="77777777" w:rsidR="00FD0D04" w:rsidRDefault="00FD0D04" w:rsidP="005A7719">
            <w:pPr>
              <w:rPr>
                <w:rFonts w:ascii="Times New Roman" w:hAnsi="Times New Roman" w:cs="Times New Roman"/>
                <w:sz w:val="24"/>
                <w:szCs w:val="24"/>
                <w:lang w:eastAsia="ru-RU"/>
              </w:rPr>
            </w:pPr>
          </w:p>
        </w:tc>
        <w:tc>
          <w:tcPr>
            <w:tcW w:w="2551" w:type="dxa"/>
            <w:vMerge/>
          </w:tcPr>
          <w:p w14:paraId="5695C966" w14:textId="77777777" w:rsidR="00FD0D04" w:rsidRDefault="00FD0D04" w:rsidP="005A7719">
            <w:pPr>
              <w:rPr>
                <w:rFonts w:ascii="Times New Roman" w:hAnsi="Times New Roman" w:cs="Times New Roman"/>
                <w:sz w:val="24"/>
                <w:szCs w:val="24"/>
                <w:lang w:eastAsia="ru-RU"/>
              </w:rPr>
            </w:pPr>
          </w:p>
        </w:tc>
        <w:tc>
          <w:tcPr>
            <w:tcW w:w="5954" w:type="dxa"/>
          </w:tcPr>
          <w:p w14:paraId="4B5C2D8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Сдача автомобиля заказчику. Оформление технической документации</w:t>
            </w:r>
          </w:p>
        </w:tc>
      </w:tr>
      <w:tr w:rsidR="00FD0D04" w14:paraId="4794A9FE" w14:textId="77777777" w:rsidTr="00480299">
        <w:trPr>
          <w:trHeight w:val="1653"/>
        </w:trPr>
        <w:tc>
          <w:tcPr>
            <w:tcW w:w="1986" w:type="dxa"/>
            <w:vMerge/>
          </w:tcPr>
          <w:p w14:paraId="161FF67A" w14:textId="77777777" w:rsidR="00FD0D04" w:rsidRDefault="00FD0D04" w:rsidP="005A7719">
            <w:pPr>
              <w:rPr>
                <w:rFonts w:ascii="Times New Roman" w:hAnsi="Times New Roman" w:cs="Times New Roman"/>
                <w:sz w:val="24"/>
                <w:szCs w:val="24"/>
                <w:lang w:eastAsia="ru-RU"/>
              </w:rPr>
            </w:pPr>
          </w:p>
        </w:tc>
        <w:tc>
          <w:tcPr>
            <w:tcW w:w="2551" w:type="dxa"/>
            <w:vMerge/>
          </w:tcPr>
          <w:p w14:paraId="633F6A47" w14:textId="77777777" w:rsidR="00FD0D04" w:rsidRDefault="00FD0D04" w:rsidP="005A7719">
            <w:pPr>
              <w:rPr>
                <w:rFonts w:ascii="Times New Roman" w:hAnsi="Times New Roman" w:cs="Times New Roman"/>
                <w:sz w:val="24"/>
                <w:szCs w:val="24"/>
                <w:lang w:eastAsia="ru-RU"/>
              </w:rPr>
            </w:pPr>
          </w:p>
        </w:tc>
        <w:tc>
          <w:tcPr>
            <w:tcW w:w="5954" w:type="dxa"/>
          </w:tcPr>
          <w:p w14:paraId="12DD1C5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Применять информационно-коммуникационные технологии при составлении отчетной документации по проведению технического обслуживания автомобилей. Заполнять форму наряда на проведение технического обслуживания автомобиля. Заполнять сервисную книжку. Отчитываться перед заказчиком о выполненной работе</w:t>
            </w:r>
          </w:p>
        </w:tc>
      </w:tr>
      <w:tr w:rsidR="00FD0D04" w14:paraId="52C9AF26" w14:textId="77777777" w:rsidTr="00480299">
        <w:trPr>
          <w:trHeight w:val="840"/>
        </w:trPr>
        <w:tc>
          <w:tcPr>
            <w:tcW w:w="1986" w:type="dxa"/>
            <w:vMerge/>
          </w:tcPr>
          <w:p w14:paraId="2D4A4932"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15E6C76D" w14:textId="77777777" w:rsidR="00FD0D04" w:rsidRDefault="00FD0D04" w:rsidP="005A7719">
            <w:pPr>
              <w:autoSpaceDE w:val="0"/>
              <w:autoSpaceDN w:val="0"/>
              <w:adjustRightInd w:val="0"/>
              <w:rPr>
                <w:rFonts w:ascii="Times New Roman" w:hAnsi="Times New Roman" w:cs="Times New Roman"/>
                <w:sz w:val="24"/>
                <w:szCs w:val="24"/>
                <w:lang w:eastAsia="ru-RU"/>
              </w:rPr>
            </w:pPr>
            <w:r w:rsidRPr="00AF45DF">
              <w:rPr>
                <w:rFonts w:ascii="Times New Roman" w:hAnsi="Times New Roman" w:cs="Times New Roman"/>
                <w:b/>
                <w:bCs/>
                <w:sz w:val="23"/>
                <w:szCs w:val="23"/>
              </w:rPr>
              <w:t>ПК 2.2. Осуществлять</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техническое</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обслуживание</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электрических</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и электронных</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систем</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автомобилей</w:t>
            </w:r>
          </w:p>
        </w:tc>
        <w:tc>
          <w:tcPr>
            <w:tcW w:w="5954" w:type="dxa"/>
          </w:tcPr>
          <w:p w14:paraId="517D664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по техническому обслуживанию электрических и электронных систем автомобилей</w:t>
            </w:r>
          </w:p>
        </w:tc>
      </w:tr>
      <w:tr w:rsidR="00FD0D04" w14:paraId="091C40DD" w14:textId="77777777" w:rsidTr="00480299">
        <w:trPr>
          <w:trHeight w:val="273"/>
        </w:trPr>
        <w:tc>
          <w:tcPr>
            <w:tcW w:w="1986" w:type="dxa"/>
            <w:vMerge/>
          </w:tcPr>
          <w:p w14:paraId="1E511A3A" w14:textId="77777777" w:rsidR="00FD0D04" w:rsidRDefault="00FD0D04" w:rsidP="005A7719">
            <w:pPr>
              <w:rPr>
                <w:rFonts w:ascii="Times New Roman" w:hAnsi="Times New Roman" w:cs="Times New Roman"/>
                <w:sz w:val="24"/>
                <w:szCs w:val="24"/>
                <w:lang w:eastAsia="ru-RU"/>
              </w:rPr>
            </w:pPr>
          </w:p>
        </w:tc>
        <w:tc>
          <w:tcPr>
            <w:tcW w:w="2551" w:type="dxa"/>
            <w:vMerge/>
          </w:tcPr>
          <w:p w14:paraId="2867D93F" w14:textId="77777777" w:rsidR="00FD0D04" w:rsidRPr="00AF45DF" w:rsidRDefault="00FD0D04" w:rsidP="005A7719">
            <w:pPr>
              <w:autoSpaceDE w:val="0"/>
              <w:autoSpaceDN w:val="0"/>
              <w:adjustRightInd w:val="0"/>
              <w:rPr>
                <w:rFonts w:ascii="Times New Roman" w:hAnsi="Times New Roman" w:cs="Times New Roman"/>
                <w:b/>
                <w:bCs/>
                <w:sz w:val="23"/>
                <w:szCs w:val="23"/>
              </w:rPr>
            </w:pPr>
          </w:p>
        </w:tc>
        <w:tc>
          <w:tcPr>
            <w:tcW w:w="5954" w:type="dxa"/>
          </w:tcPr>
          <w:p w14:paraId="330605E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Измерять параметры электрических цепей автомобилей. Пользоваться измерительными приборами. Безопасно и качественно выполнять регламентные работы по разным видам технического обслуживания: проверке состояния элементов электрических и электронных систем автомобилей, выявлению и замена неисправных</w:t>
            </w:r>
          </w:p>
        </w:tc>
      </w:tr>
      <w:tr w:rsidR="00FD0D04" w14:paraId="51EFC17A" w14:textId="77777777" w:rsidTr="00480299">
        <w:trPr>
          <w:trHeight w:val="2362"/>
        </w:trPr>
        <w:tc>
          <w:tcPr>
            <w:tcW w:w="1986" w:type="dxa"/>
            <w:vMerge/>
          </w:tcPr>
          <w:p w14:paraId="1BF113A3" w14:textId="77777777" w:rsidR="00FD0D04" w:rsidRDefault="00FD0D04" w:rsidP="005A7719">
            <w:pPr>
              <w:rPr>
                <w:rFonts w:ascii="Times New Roman" w:hAnsi="Times New Roman" w:cs="Times New Roman"/>
                <w:sz w:val="24"/>
                <w:szCs w:val="24"/>
                <w:lang w:eastAsia="ru-RU"/>
              </w:rPr>
            </w:pPr>
          </w:p>
        </w:tc>
        <w:tc>
          <w:tcPr>
            <w:tcW w:w="2551" w:type="dxa"/>
            <w:vMerge/>
          </w:tcPr>
          <w:p w14:paraId="0A8B1448" w14:textId="77777777" w:rsidR="00FD0D04" w:rsidRPr="00AF45DF" w:rsidRDefault="00FD0D04" w:rsidP="005A7719">
            <w:pPr>
              <w:autoSpaceDE w:val="0"/>
              <w:autoSpaceDN w:val="0"/>
              <w:adjustRightInd w:val="0"/>
              <w:rPr>
                <w:rFonts w:ascii="Times New Roman" w:hAnsi="Times New Roman" w:cs="Times New Roman"/>
                <w:b/>
                <w:bCs/>
                <w:sz w:val="23"/>
                <w:szCs w:val="23"/>
              </w:rPr>
            </w:pPr>
          </w:p>
        </w:tc>
        <w:tc>
          <w:tcPr>
            <w:tcW w:w="5954" w:type="dxa"/>
          </w:tcPr>
          <w:p w14:paraId="1495CD4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положения электротехники. Устройство и принцип действия электрических машин и оборудования. Устройство и принцип действия электрических и электронных систем автомобилей,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Меры безопасности при работе с электрооборудованием и электрическими инструментами</w:t>
            </w:r>
          </w:p>
        </w:tc>
      </w:tr>
      <w:tr w:rsidR="00FD0D04" w14:paraId="7A3C926C" w14:textId="77777777" w:rsidTr="00480299">
        <w:tc>
          <w:tcPr>
            <w:tcW w:w="1986" w:type="dxa"/>
            <w:vMerge w:val="restart"/>
          </w:tcPr>
          <w:p w14:paraId="75DE4C1E"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6C1B2331"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2.3. Осуществлять техническое обслуживание автомобильных трансмиссий</w:t>
            </w:r>
          </w:p>
        </w:tc>
        <w:tc>
          <w:tcPr>
            <w:tcW w:w="5954" w:type="dxa"/>
          </w:tcPr>
          <w:p w14:paraId="6821F83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трансмиссий</w:t>
            </w:r>
          </w:p>
        </w:tc>
      </w:tr>
      <w:tr w:rsidR="00FD0D04" w14:paraId="2554D7FD" w14:textId="77777777" w:rsidTr="00480299">
        <w:tc>
          <w:tcPr>
            <w:tcW w:w="1986" w:type="dxa"/>
            <w:vMerge/>
          </w:tcPr>
          <w:p w14:paraId="00CA32C6" w14:textId="77777777" w:rsidR="00FD0D04" w:rsidRDefault="00FD0D04" w:rsidP="005A7719">
            <w:pPr>
              <w:rPr>
                <w:rFonts w:ascii="Times New Roman" w:hAnsi="Times New Roman" w:cs="Times New Roman"/>
                <w:sz w:val="24"/>
                <w:szCs w:val="24"/>
                <w:lang w:eastAsia="ru-RU"/>
              </w:rPr>
            </w:pPr>
          </w:p>
        </w:tc>
        <w:tc>
          <w:tcPr>
            <w:tcW w:w="2551" w:type="dxa"/>
            <w:vMerge/>
          </w:tcPr>
          <w:p w14:paraId="680A7B0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751E454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высококачественно выполнять регламентные работы по разным видам технического обслуживания: проверке состояния автомобильных трансмиссий, выявлению и замене неисправных элементов. Использовать эксплуатационные материалы в профессиональной деятельности. 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D0D04" w14:paraId="54B02D9B" w14:textId="77777777" w:rsidTr="00480299">
        <w:tc>
          <w:tcPr>
            <w:tcW w:w="1986" w:type="dxa"/>
            <w:vMerge/>
          </w:tcPr>
          <w:p w14:paraId="42EED010" w14:textId="77777777" w:rsidR="00FD0D04" w:rsidRDefault="00FD0D04" w:rsidP="005A7719">
            <w:pPr>
              <w:rPr>
                <w:rFonts w:ascii="Times New Roman" w:hAnsi="Times New Roman" w:cs="Times New Roman"/>
                <w:sz w:val="24"/>
                <w:szCs w:val="24"/>
                <w:lang w:eastAsia="ru-RU"/>
              </w:rPr>
            </w:pPr>
          </w:p>
        </w:tc>
        <w:tc>
          <w:tcPr>
            <w:tcW w:w="2551" w:type="dxa"/>
            <w:vMerge/>
          </w:tcPr>
          <w:p w14:paraId="5EB0D6C5" w14:textId="77777777" w:rsidR="00FD0D04" w:rsidRDefault="00FD0D04" w:rsidP="005A7719">
            <w:pPr>
              <w:rPr>
                <w:rFonts w:ascii="Times New Roman" w:hAnsi="Times New Roman" w:cs="Times New Roman"/>
                <w:sz w:val="24"/>
                <w:szCs w:val="24"/>
                <w:lang w:eastAsia="ru-RU"/>
              </w:rPr>
            </w:pPr>
          </w:p>
        </w:tc>
        <w:tc>
          <w:tcPr>
            <w:tcW w:w="5954" w:type="dxa"/>
          </w:tcPr>
          <w:p w14:paraId="412C1F0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Устройства и принципы действия автомобильных трансмиссий,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 Физические и химические свойства горючих и смазочных материалов. Области применения материалов. Правила техники безопасности и охраны труда в профессиональной деятельности</w:t>
            </w:r>
          </w:p>
        </w:tc>
      </w:tr>
      <w:tr w:rsidR="00FD0D04" w14:paraId="36454E4E" w14:textId="77777777" w:rsidTr="00480299">
        <w:tc>
          <w:tcPr>
            <w:tcW w:w="1986" w:type="dxa"/>
            <w:vMerge/>
          </w:tcPr>
          <w:p w14:paraId="05D28521" w14:textId="77777777" w:rsidR="00FD0D04" w:rsidRDefault="00FD0D04" w:rsidP="005A7719">
            <w:pPr>
              <w:rPr>
                <w:rFonts w:ascii="Times New Roman" w:hAnsi="Times New Roman" w:cs="Times New Roman"/>
                <w:sz w:val="24"/>
                <w:szCs w:val="24"/>
                <w:lang w:eastAsia="ru-RU"/>
              </w:rPr>
            </w:pPr>
          </w:p>
        </w:tc>
        <w:tc>
          <w:tcPr>
            <w:tcW w:w="2551" w:type="dxa"/>
            <w:vMerge/>
          </w:tcPr>
          <w:p w14:paraId="7849F317" w14:textId="77777777" w:rsidR="00FD0D04" w:rsidRDefault="00FD0D04" w:rsidP="005A7719">
            <w:pPr>
              <w:rPr>
                <w:rFonts w:ascii="Times New Roman" w:hAnsi="Times New Roman" w:cs="Times New Roman"/>
                <w:sz w:val="24"/>
                <w:szCs w:val="24"/>
                <w:lang w:eastAsia="ru-RU"/>
              </w:rPr>
            </w:pPr>
          </w:p>
        </w:tc>
        <w:tc>
          <w:tcPr>
            <w:tcW w:w="5954" w:type="dxa"/>
          </w:tcPr>
          <w:p w14:paraId="47FFAAB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трансмиссий</w:t>
            </w:r>
          </w:p>
        </w:tc>
      </w:tr>
      <w:tr w:rsidR="00FD0D04" w14:paraId="471ADA49" w14:textId="77777777" w:rsidTr="00480299">
        <w:tc>
          <w:tcPr>
            <w:tcW w:w="1986" w:type="dxa"/>
            <w:vMerge/>
          </w:tcPr>
          <w:p w14:paraId="1BD9CAAC"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0D40F524"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2.4. Осуществлять Техническое обслуживание ходовой части и механизмов управления автомобилей</w:t>
            </w:r>
          </w:p>
        </w:tc>
        <w:tc>
          <w:tcPr>
            <w:tcW w:w="5954" w:type="dxa"/>
          </w:tcPr>
          <w:p w14:paraId="1009129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ходовой части и механизмов управления автомобилей</w:t>
            </w:r>
          </w:p>
        </w:tc>
      </w:tr>
      <w:tr w:rsidR="00FD0D04" w14:paraId="03ED770B" w14:textId="77777777" w:rsidTr="00480299">
        <w:tc>
          <w:tcPr>
            <w:tcW w:w="1986" w:type="dxa"/>
            <w:vMerge/>
          </w:tcPr>
          <w:p w14:paraId="6C34FB88" w14:textId="77777777" w:rsidR="00FD0D04" w:rsidRDefault="00FD0D04" w:rsidP="005A7719">
            <w:pPr>
              <w:rPr>
                <w:rFonts w:ascii="Times New Roman" w:hAnsi="Times New Roman" w:cs="Times New Roman"/>
                <w:sz w:val="24"/>
                <w:szCs w:val="24"/>
                <w:lang w:eastAsia="ru-RU"/>
              </w:rPr>
            </w:pPr>
          </w:p>
        </w:tc>
        <w:tc>
          <w:tcPr>
            <w:tcW w:w="2551" w:type="dxa"/>
            <w:vMerge/>
          </w:tcPr>
          <w:p w14:paraId="47A2888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415C106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высококачественно выполнять регламентные работы по разным видам технического обслуживания: проверке состояния ходовой части и механизмов управления автомобилей, выявлению и замене неисправных элементов. Соблюдать безопасные условия труда в профессиональной деятельности</w:t>
            </w:r>
          </w:p>
        </w:tc>
      </w:tr>
      <w:tr w:rsidR="00FD0D04" w14:paraId="0CE319B5" w14:textId="77777777" w:rsidTr="00480299">
        <w:tc>
          <w:tcPr>
            <w:tcW w:w="1986" w:type="dxa"/>
            <w:vMerge/>
          </w:tcPr>
          <w:p w14:paraId="47FC82A4" w14:textId="77777777" w:rsidR="00FD0D04" w:rsidRDefault="00FD0D04" w:rsidP="005A7719">
            <w:pPr>
              <w:rPr>
                <w:rFonts w:ascii="Times New Roman" w:hAnsi="Times New Roman" w:cs="Times New Roman"/>
                <w:sz w:val="24"/>
                <w:szCs w:val="24"/>
                <w:lang w:eastAsia="ru-RU"/>
              </w:rPr>
            </w:pPr>
          </w:p>
        </w:tc>
        <w:tc>
          <w:tcPr>
            <w:tcW w:w="2551" w:type="dxa"/>
            <w:vMerge/>
          </w:tcPr>
          <w:p w14:paraId="3D2C9669"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729302E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принцип действия ходовой части и механизмов управления автомобилей,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моделей. Правила техники безопасности и охраны труда в профессиональной деятельности</w:t>
            </w:r>
          </w:p>
        </w:tc>
      </w:tr>
      <w:tr w:rsidR="00FD0D04" w14:paraId="0F054EC9" w14:textId="77777777" w:rsidTr="00480299">
        <w:tc>
          <w:tcPr>
            <w:tcW w:w="1986" w:type="dxa"/>
            <w:vMerge/>
          </w:tcPr>
          <w:p w14:paraId="7F5DFACF"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36BD108" w14:textId="77777777" w:rsidR="00FD0D04" w:rsidRDefault="00FD0D04" w:rsidP="005A7719">
            <w:pPr>
              <w:autoSpaceDE w:val="0"/>
              <w:autoSpaceDN w:val="0"/>
              <w:adjustRightInd w:val="0"/>
              <w:rPr>
                <w:rFonts w:ascii="Times New Roman" w:hAnsi="Times New Roman" w:cs="Times New Roman"/>
                <w:b/>
                <w:bCs/>
                <w:sz w:val="23"/>
                <w:szCs w:val="23"/>
              </w:rPr>
            </w:pPr>
            <w:r>
              <w:rPr>
                <w:rFonts w:ascii="Times New Roman" w:hAnsi="Times New Roman" w:cs="Times New Roman"/>
                <w:b/>
                <w:bCs/>
                <w:sz w:val="23"/>
                <w:szCs w:val="23"/>
              </w:rPr>
              <w:t>ПК 2.5. Осуществлять техническое обслуживание автомобильных кузовов</w:t>
            </w:r>
          </w:p>
        </w:tc>
        <w:tc>
          <w:tcPr>
            <w:tcW w:w="5954" w:type="dxa"/>
          </w:tcPr>
          <w:p w14:paraId="6A3F073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кузовов</w:t>
            </w:r>
          </w:p>
        </w:tc>
      </w:tr>
      <w:tr w:rsidR="00FD0D04" w14:paraId="1FCA79FE" w14:textId="77777777" w:rsidTr="00480299">
        <w:tc>
          <w:tcPr>
            <w:tcW w:w="1986" w:type="dxa"/>
            <w:vMerge/>
          </w:tcPr>
          <w:p w14:paraId="59AC1B28" w14:textId="77777777" w:rsidR="00FD0D04" w:rsidRDefault="00FD0D04" w:rsidP="005A7719">
            <w:pPr>
              <w:rPr>
                <w:rFonts w:ascii="Times New Roman" w:hAnsi="Times New Roman" w:cs="Times New Roman"/>
                <w:sz w:val="24"/>
                <w:szCs w:val="24"/>
                <w:lang w:eastAsia="ru-RU"/>
              </w:rPr>
            </w:pPr>
          </w:p>
        </w:tc>
        <w:tc>
          <w:tcPr>
            <w:tcW w:w="2551" w:type="dxa"/>
            <w:vMerge/>
          </w:tcPr>
          <w:p w14:paraId="3A9AB8D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5CB17B0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качественно выполнять регламентные работы по разным видам технического обслуживания: проверке состояния автомобильных кузовов, чистке, дезинфекции, мойке, полировке, подкраске, устранению царапин и вмятин. Использовать эксплуатационные материалы в профессиональной деятельности. Выбирать материалы на основе анализа их свойств для конкретного применения</w:t>
            </w:r>
          </w:p>
        </w:tc>
      </w:tr>
      <w:tr w:rsidR="00FD0D04" w14:paraId="3B287483" w14:textId="77777777" w:rsidTr="00480299">
        <w:trPr>
          <w:trHeight w:val="2334"/>
        </w:trPr>
        <w:tc>
          <w:tcPr>
            <w:tcW w:w="1986" w:type="dxa"/>
            <w:vMerge/>
          </w:tcPr>
          <w:p w14:paraId="35B6B7B3" w14:textId="77777777" w:rsidR="00FD0D04" w:rsidRDefault="00FD0D04" w:rsidP="005A7719">
            <w:pPr>
              <w:rPr>
                <w:rFonts w:ascii="Times New Roman" w:hAnsi="Times New Roman" w:cs="Times New Roman"/>
                <w:sz w:val="24"/>
                <w:szCs w:val="24"/>
                <w:lang w:eastAsia="ru-RU"/>
              </w:rPr>
            </w:pPr>
          </w:p>
        </w:tc>
        <w:tc>
          <w:tcPr>
            <w:tcW w:w="2551" w:type="dxa"/>
            <w:vMerge/>
          </w:tcPr>
          <w:p w14:paraId="3DB2313C"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7817912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Устройства автомобильных кузовов,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 Основные свойства, классификация, характеристики применяемых в профессиональной дея</w:t>
            </w:r>
            <w:r w:rsidRPr="00F55AE4">
              <w:rPr>
                <w:rFonts w:ascii="Times New Roman" w:hAnsi="Times New Roman" w:cs="Times New Roman"/>
                <w:sz w:val="23"/>
                <w:szCs w:val="23"/>
              </w:rPr>
              <w:t>тельности материалов. Области применения материалов. Характеристики лакокрасочных покрытий автомобильных кузовов</w:t>
            </w:r>
            <w:r>
              <w:rPr>
                <w:rFonts w:ascii="Times New Roman" w:hAnsi="Times New Roman" w:cs="Times New Roman"/>
                <w:sz w:val="23"/>
                <w:szCs w:val="23"/>
              </w:rPr>
              <w:t>.</w:t>
            </w:r>
          </w:p>
        </w:tc>
      </w:tr>
      <w:tr w:rsidR="00FD0D04" w14:paraId="30ADC0A4" w14:textId="77777777" w:rsidTr="00480299">
        <w:tc>
          <w:tcPr>
            <w:tcW w:w="1986" w:type="dxa"/>
            <w:vMerge w:val="restart"/>
          </w:tcPr>
          <w:p w14:paraId="1A0A9C6F" w14:textId="77777777" w:rsidR="00FD0D04" w:rsidRDefault="00FD0D04" w:rsidP="005A7719">
            <w:pPr>
              <w:autoSpaceDE w:val="0"/>
              <w:autoSpaceDN w:val="0"/>
              <w:adjustRightInd w:val="0"/>
              <w:rPr>
                <w:rFonts w:ascii="Times New Roman" w:hAnsi="Times New Roman" w:cs="Times New Roman"/>
                <w:sz w:val="24"/>
                <w:szCs w:val="24"/>
                <w:lang w:eastAsia="ru-RU"/>
              </w:rPr>
            </w:pPr>
            <w:r w:rsidRPr="004344E7">
              <w:rPr>
                <w:rFonts w:ascii="Times New Roman" w:hAnsi="Times New Roman" w:cs="Times New Roman"/>
                <w:b/>
                <w:sz w:val="23"/>
                <w:szCs w:val="23"/>
              </w:rPr>
              <w:t>Производить текущий</w:t>
            </w:r>
            <w:r>
              <w:rPr>
                <w:rFonts w:ascii="Times New Roman" w:hAnsi="Times New Roman" w:cs="Times New Roman"/>
                <w:b/>
                <w:sz w:val="23"/>
                <w:szCs w:val="23"/>
              </w:rPr>
              <w:t xml:space="preserve"> </w:t>
            </w:r>
            <w:r w:rsidRPr="004344E7">
              <w:rPr>
                <w:rFonts w:ascii="Times New Roman" w:hAnsi="Times New Roman" w:cs="Times New Roman"/>
                <w:b/>
                <w:sz w:val="23"/>
                <w:szCs w:val="23"/>
              </w:rPr>
              <w:t>ремонт различных типов</w:t>
            </w:r>
            <w:r>
              <w:rPr>
                <w:rFonts w:ascii="Times New Roman" w:hAnsi="Times New Roman" w:cs="Times New Roman"/>
                <w:b/>
                <w:sz w:val="23"/>
                <w:szCs w:val="23"/>
              </w:rPr>
              <w:t xml:space="preserve"> </w:t>
            </w:r>
            <w:r w:rsidRPr="004344E7">
              <w:rPr>
                <w:rFonts w:ascii="Times New Roman" w:hAnsi="Times New Roman" w:cs="Times New Roman"/>
                <w:b/>
                <w:sz w:val="23"/>
                <w:szCs w:val="23"/>
              </w:rPr>
              <w:t>автомобилей в соответствии</w:t>
            </w:r>
            <w:r>
              <w:rPr>
                <w:rFonts w:ascii="Times New Roman" w:hAnsi="Times New Roman" w:cs="Times New Roman"/>
                <w:b/>
                <w:sz w:val="23"/>
                <w:szCs w:val="23"/>
              </w:rPr>
              <w:t xml:space="preserve"> </w:t>
            </w:r>
            <w:r w:rsidRPr="004344E7">
              <w:rPr>
                <w:rFonts w:ascii="Times New Roman" w:hAnsi="Times New Roman" w:cs="Times New Roman"/>
                <w:b/>
                <w:sz w:val="23"/>
                <w:szCs w:val="23"/>
              </w:rPr>
              <w:t>с требованиями</w:t>
            </w:r>
            <w:r>
              <w:rPr>
                <w:rFonts w:ascii="Times New Roman" w:hAnsi="Times New Roman" w:cs="Times New Roman"/>
                <w:b/>
                <w:sz w:val="23"/>
                <w:szCs w:val="23"/>
              </w:rPr>
              <w:t xml:space="preserve"> </w:t>
            </w:r>
            <w:r w:rsidRPr="004344E7">
              <w:rPr>
                <w:rFonts w:ascii="Times New Roman" w:hAnsi="Times New Roman" w:cs="Times New Roman"/>
                <w:b/>
                <w:sz w:val="23"/>
                <w:szCs w:val="23"/>
              </w:rPr>
              <w:t>технологической</w:t>
            </w:r>
            <w:r>
              <w:rPr>
                <w:rFonts w:ascii="Times New Roman" w:hAnsi="Times New Roman" w:cs="Times New Roman"/>
                <w:b/>
                <w:sz w:val="23"/>
                <w:szCs w:val="23"/>
              </w:rPr>
              <w:t xml:space="preserve"> </w:t>
            </w:r>
            <w:r w:rsidRPr="004344E7">
              <w:rPr>
                <w:rFonts w:ascii="Times New Roman" w:hAnsi="Times New Roman" w:cs="Times New Roman"/>
                <w:b/>
                <w:sz w:val="23"/>
                <w:szCs w:val="23"/>
              </w:rPr>
              <w:t>документации</w:t>
            </w:r>
          </w:p>
        </w:tc>
        <w:tc>
          <w:tcPr>
            <w:tcW w:w="2551" w:type="dxa"/>
            <w:vMerge w:val="restart"/>
          </w:tcPr>
          <w:p w14:paraId="242015CF"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3.1. Производить текущий ремонт автомобильных двигателей</w:t>
            </w:r>
          </w:p>
        </w:tc>
        <w:tc>
          <w:tcPr>
            <w:tcW w:w="5954" w:type="dxa"/>
          </w:tcPr>
          <w:p w14:paraId="7DF1649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5E8F2E81" w14:textId="77777777" w:rsidTr="00480299">
        <w:tc>
          <w:tcPr>
            <w:tcW w:w="1986" w:type="dxa"/>
            <w:vMerge/>
          </w:tcPr>
          <w:p w14:paraId="14C412BF" w14:textId="77777777" w:rsidR="00FD0D04" w:rsidRDefault="00FD0D04" w:rsidP="005A7719">
            <w:pPr>
              <w:rPr>
                <w:rFonts w:ascii="Times New Roman" w:hAnsi="Times New Roman" w:cs="Times New Roman"/>
                <w:sz w:val="24"/>
                <w:szCs w:val="24"/>
                <w:lang w:eastAsia="ru-RU"/>
              </w:rPr>
            </w:pPr>
          </w:p>
        </w:tc>
        <w:tc>
          <w:tcPr>
            <w:tcW w:w="2551" w:type="dxa"/>
            <w:vMerge/>
          </w:tcPr>
          <w:p w14:paraId="410FE195" w14:textId="77777777" w:rsidR="00FD0D04" w:rsidRDefault="00FD0D04" w:rsidP="005A7719">
            <w:pPr>
              <w:rPr>
                <w:rFonts w:ascii="Times New Roman" w:hAnsi="Times New Roman" w:cs="Times New Roman"/>
                <w:sz w:val="24"/>
                <w:szCs w:val="24"/>
                <w:lang w:eastAsia="ru-RU"/>
              </w:rPr>
            </w:pPr>
          </w:p>
        </w:tc>
        <w:tc>
          <w:tcPr>
            <w:tcW w:w="5954" w:type="dxa"/>
          </w:tcPr>
          <w:p w14:paraId="194DF3D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и технологическое оборудование</w:t>
            </w:r>
          </w:p>
        </w:tc>
      </w:tr>
      <w:tr w:rsidR="00FD0D04" w14:paraId="0EBF7390" w14:textId="77777777" w:rsidTr="00480299">
        <w:tc>
          <w:tcPr>
            <w:tcW w:w="1986" w:type="dxa"/>
            <w:vMerge/>
          </w:tcPr>
          <w:p w14:paraId="35F7F0B1" w14:textId="77777777" w:rsidR="00FD0D04" w:rsidRDefault="00FD0D04" w:rsidP="005A7719">
            <w:pPr>
              <w:rPr>
                <w:rFonts w:ascii="Times New Roman" w:hAnsi="Times New Roman" w:cs="Times New Roman"/>
                <w:sz w:val="24"/>
                <w:szCs w:val="24"/>
                <w:lang w:eastAsia="ru-RU"/>
              </w:rPr>
            </w:pPr>
          </w:p>
        </w:tc>
        <w:tc>
          <w:tcPr>
            <w:tcW w:w="2551" w:type="dxa"/>
            <w:vMerge/>
          </w:tcPr>
          <w:p w14:paraId="03D98A60" w14:textId="77777777" w:rsidR="00FD0D04" w:rsidRDefault="00FD0D04" w:rsidP="005A7719">
            <w:pPr>
              <w:rPr>
                <w:rFonts w:ascii="Times New Roman" w:hAnsi="Times New Roman" w:cs="Times New Roman"/>
                <w:sz w:val="24"/>
                <w:szCs w:val="24"/>
                <w:lang w:eastAsia="ru-RU"/>
              </w:rPr>
            </w:pPr>
          </w:p>
        </w:tc>
        <w:tc>
          <w:tcPr>
            <w:tcW w:w="5954" w:type="dxa"/>
          </w:tcPr>
          <w:p w14:paraId="4B9E30B5" w14:textId="77777777" w:rsidR="00FD0D04" w:rsidRPr="00F55AE4"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ремонтируемых автомобильных двигателей. Назначение и взаимодействие узлов и систем двигателей. Формы и содержание учетной документации. Характеристики и правила эксплуатации вспомогательного оборудования</w:t>
            </w:r>
          </w:p>
        </w:tc>
      </w:tr>
      <w:tr w:rsidR="00FD0D04" w14:paraId="5EA58FDE" w14:textId="77777777" w:rsidTr="00480299">
        <w:tc>
          <w:tcPr>
            <w:tcW w:w="1986" w:type="dxa"/>
            <w:vMerge/>
          </w:tcPr>
          <w:p w14:paraId="61C10CB0" w14:textId="77777777" w:rsidR="00FD0D04" w:rsidRDefault="00FD0D04" w:rsidP="005A7719">
            <w:pPr>
              <w:rPr>
                <w:rFonts w:ascii="Times New Roman" w:hAnsi="Times New Roman" w:cs="Times New Roman"/>
                <w:sz w:val="24"/>
                <w:szCs w:val="24"/>
                <w:lang w:eastAsia="ru-RU"/>
              </w:rPr>
            </w:pPr>
          </w:p>
        </w:tc>
        <w:tc>
          <w:tcPr>
            <w:tcW w:w="2551" w:type="dxa"/>
            <w:vMerge/>
          </w:tcPr>
          <w:p w14:paraId="4610B0AD" w14:textId="77777777" w:rsidR="00FD0D04" w:rsidRDefault="00FD0D04" w:rsidP="005A7719">
            <w:pPr>
              <w:rPr>
                <w:rFonts w:ascii="Times New Roman" w:hAnsi="Times New Roman" w:cs="Times New Roman"/>
                <w:sz w:val="24"/>
                <w:szCs w:val="24"/>
                <w:lang w:eastAsia="ru-RU"/>
              </w:rPr>
            </w:pPr>
          </w:p>
        </w:tc>
        <w:tc>
          <w:tcPr>
            <w:tcW w:w="5954" w:type="dxa"/>
          </w:tcPr>
          <w:p w14:paraId="0956B68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и монтаж двигателя автомобиля; разборка и сборка его механизмов и систем, замена его отдельных деталей</w:t>
            </w:r>
          </w:p>
        </w:tc>
      </w:tr>
      <w:tr w:rsidR="00FD0D04" w14:paraId="7B9FD020" w14:textId="77777777" w:rsidTr="00480299">
        <w:tc>
          <w:tcPr>
            <w:tcW w:w="1986" w:type="dxa"/>
            <w:vMerge/>
          </w:tcPr>
          <w:p w14:paraId="108D1949" w14:textId="77777777" w:rsidR="00FD0D04" w:rsidRDefault="00FD0D04" w:rsidP="005A7719">
            <w:pPr>
              <w:rPr>
                <w:rFonts w:ascii="Times New Roman" w:hAnsi="Times New Roman" w:cs="Times New Roman"/>
                <w:sz w:val="24"/>
                <w:szCs w:val="24"/>
                <w:lang w:eastAsia="ru-RU"/>
              </w:rPr>
            </w:pPr>
          </w:p>
        </w:tc>
        <w:tc>
          <w:tcPr>
            <w:tcW w:w="2551" w:type="dxa"/>
            <w:vMerge/>
          </w:tcPr>
          <w:p w14:paraId="100FACA3" w14:textId="77777777" w:rsidR="00FD0D04" w:rsidRDefault="00FD0D04" w:rsidP="005A7719">
            <w:pPr>
              <w:rPr>
                <w:rFonts w:ascii="Times New Roman" w:hAnsi="Times New Roman" w:cs="Times New Roman"/>
                <w:sz w:val="24"/>
                <w:szCs w:val="24"/>
                <w:lang w:eastAsia="ru-RU"/>
              </w:rPr>
            </w:pPr>
          </w:p>
        </w:tc>
        <w:tc>
          <w:tcPr>
            <w:tcW w:w="5954" w:type="dxa"/>
          </w:tcPr>
          <w:p w14:paraId="445E95A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двигатель на автомобиль, разбирать и собирать двигатель. Использовать специальный инструмент и оборудование при разборочно-сборочных работах. Работать с каталогами деталей</w:t>
            </w:r>
          </w:p>
        </w:tc>
      </w:tr>
      <w:tr w:rsidR="00FD0D04" w14:paraId="6E0CD98D" w14:textId="77777777" w:rsidTr="00480299">
        <w:tc>
          <w:tcPr>
            <w:tcW w:w="1986" w:type="dxa"/>
            <w:vMerge/>
          </w:tcPr>
          <w:p w14:paraId="3D005F20" w14:textId="77777777" w:rsidR="00FD0D04" w:rsidRDefault="00FD0D04" w:rsidP="005A7719">
            <w:pPr>
              <w:rPr>
                <w:rFonts w:ascii="Times New Roman" w:hAnsi="Times New Roman" w:cs="Times New Roman"/>
                <w:sz w:val="24"/>
                <w:szCs w:val="24"/>
                <w:lang w:eastAsia="ru-RU"/>
              </w:rPr>
            </w:pPr>
          </w:p>
        </w:tc>
        <w:tc>
          <w:tcPr>
            <w:tcW w:w="2551" w:type="dxa"/>
            <w:vMerge/>
          </w:tcPr>
          <w:p w14:paraId="524E2012" w14:textId="77777777" w:rsidR="00FD0D04" w:rsidRDefault="00FD0D04" w:rsidP="005A7719">
            <w:pPr>
              <w:rPr>
                <w:rFonts w:ascii="Times New Roman" w:hAnsi="Times New Roman" w:cs="Times New Roman"/>
                <w:sz w:val="24"/>
                <w:szCs w:val="24"/>
                <w:lang w:eastAsia="ru-RU"/>
              </w:rPr>
            </w:pPr>
          </w:p>
        </w:tc>
        <w:tc>
          <w:tcPr>
            <w:tcW w:w="5954" w:type="dxa"/>
          </w:tcPr>
          <w:p w14:paraId="1A313D64"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демонтажа, монтажа, разборки и сборки двигателей, его механизмов и систем. Характеристики и порядок использования специального инструмента, приспособлений и оборудования. Назначение и структура каталогов деталей</w:t>
            </w:r>
          </w:p>
        </w:tc>
      </w:tr>
      <w:tr w:rsidR="00FD0D04" w14:paraId="37177A70" w14:textId="77777777" w:rsidTr="00480299">
        <w:tc>
          <w:tcPr>
            <w:tcW w:w="1986" w:type="dxa"/>
            <w:vMerge/>
          </w:tcPr>
          <w:p w14:paraId="7E02E736" w14:textId="77777777" w:rsidR="00FD0D04" w:rsidRDefault="00FD0D04" w:rsidP="005A7719">
            <w:pPr>
              <w:rPr>
                <w:rFonts w:ascii="Times New Roman" w:hAnsi="Times New Roman" w:cs="Times New Roman"/>
                <w:sz w:val="24"/>
                <w:szCs w:val="24"/>
                <w:lang w:eastAsia="ru-RU"/>
              </w:rPr>
            </w:pPr>
          </w:p>
        </w:tc>
        <w:tc>
          <w:tcPr>
            <w:tcW w:w="2551" w:type="dxa"/>
            <w:vMerge/>
          </w:tcPr>
          <w:p w14:paraId="506CFF86" w14:textId="77777777" w:rsidR="00FD0D04" w:rsidRDefault="00FD0D04" w:rsidP="005A7719">
            <w:pPr>
              <w:rPr>
                <w:rFonts w:ascii="Times New Roman" w:hAnsi="Times New Roman" w:cs="Times New Roman"/>
                <w:sz w:val="24"/>
                <w:szCs w:val="24"/>
                <w:lang w:eastAsia="ru-RU"/>
              </w:rPr>
            </w:pPr>
          </w:p>
        </w:tc>
        <w:tc>
          <w:tcPr>
            <w:tcW w:w="5954" w:type="dxa"/>
          </w:tcPr>
          <w:p w14:paraId="009389B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70C77422" w14:textId="77777777" w:rsidTr="00480299">
        <w:tc>
          <w:tcPr>
            <w:tcW w:w="1986" w:type="dxa"/>
            <w:vMerge/>
          </w:tcPr>
          <w:p w14:paraId="1AC0FAAD" w14:textId="77777777" w:rsidR="00FD0D04" w:rsidRDefault="00FD0D04" w:rsidP="005A7719">
            <w:pPr>
              <w:rPr>
                <w:rFonts w:ascii="Times New Roman" w:hAnsi="Times New Roman" w:cs="Times New Roman"/>
                <w:sz w:val="24"/>
                <w:szCs w:val="24"/>
                <w:lang w:eastAsia="ru-RU"/>
              </w:rPr>
            </w:pPr>
          </w:p>
        </w:tc>
        <w:tc>
          <w:tcPr>
            <w:tcW w:w="2551" w:type="dxa"/>
            <w:vMerge/>
          </w:tcPr>
          <w:p w14:paraId="785D7192" w14:textId="77777777" w:rsidR="00FD0D04" w:rsidRDefault="00FD0D04" w:rsidP="005A7719">
            <w:pPr>
              <w:rPr>
                <w:rFonts w:ascii="Times New Roman" w:hAnsi="Times New Roman" w:cs="Times New Roman"/>
                <w:sz w:val="24"/>
                <w:szCs w:val="24"/>
                <w:lang w:eastAsia="ru-RU"/>
              </w:rPr>
            </w:pPr>
          </w:p>
        </w:tc>
        <w:tc>
          <w:tcPr>
            <w:tcW w:w="5954" w:type="dxa"/>
          </w:tcPr>
          <w:p w14:paraId="33DAED1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деталей и параметров двигателя контрольно-измерительными приборами и инструментами. Выбирать и пользоваться инструментами и приспособлениями для слесарных работ</w:t>
            </w:r>
          </w:p>
        </w:tc>
      </w:tr>
      <w:tr w:rsidR="00FD0D04" w14:paraId="70B2F4BC" w14:textId="77777777" w:rsidTr="00480299">
        <w:tc>
          <w:tcPr>
            <w:tcW w:w="1986" w:type="dxa"/>
            <w:vMerge/>
          </w:tcPr>
          <w:p w14:paraId="2EBF2D32" w14:textId="77777777" w:rsidR="00FD0D04" w:rsidRDefault="00FD0D04" w:rsidP="005A7719">
            <w:pPr>
              <w:rPr>
                <w:rFonts w:ascii="Times New Roman" w:hAnsi="Times New Roman" w:cs="Times New Roman"/>
                <w:sz w:val="24"/>
                <w:szCs w:val="24"/>
                <w:lang w:eastAsia="ru-RU"/>
              </w:rPr>
            </w:pPr>
          </w:p>
        </w:tc>
        <w:tc>
          <w:tcPr>
            <w:tcW w:w="2551" w:type="dxa"/>
            <w:vMerge/>
          </w:tcPr>
          <w:p w14:paraId="77359FEB" w14:textId="77777777" w:rsidR="00FD0D04" w:rsidRDefault="00FD0D04" w:rsidP="005A7719">
            <w:pPr>
              <w:rPr>
                <w:rFonts w:ascii="Times New Roman" w:hAnsi="Times New Roman" w:cs="Times New Roman"/>
                <w:sz w:val="24"/>
                <w:szCs w:val="24"/>
                <w:lang w:eastAsia="ru-RU"/>
              </w:rPr>
            </w:pPr>
          </w:p>
        </w:tc>
        <w:tc>
          <w:tcPr>
            <w:tcW w:w="5954" w:type="dxa"/>
          </w:tcPr>
          <w:p w14:paraId="5F44E28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обслуживаемых двигателей. Технологические требования к контролю деталей и состоянию систем. Порядок работы и использования контрольно-измерительных приборов и инструментов</w:t>
            </w:r>
          </w:p>
        </w:tc>
      </w:tr>
      <w:tr w:rsidR="00FD0D04" w14:paraId="7CBA80A5" w14:textId="77777777" w:rsidTr="00480299">
        <w:tc>
          <w:tcPr>
            <w:tcW w:w="1986" w:type="dxa"/>
            <w:vMerge/>
          </w:tcPr>
          <w:p w14:paraId="1C63CA22" w14:textId="77777777" w:rsidR="00FD0D04" w:rsidRDefault="00FD0D04" w:rsidP="005A7719">
            <w:pPr>
              <w:rPr>
                <w:rFonts w:ascii="Times New Roman" w:hAnsi="Times New Roman" w:cs="Times New Roman"/>
                <w:sz w:val="24"/>
                <w:szCs w:val="24"/>
                <w:lang w:eastAsia="ru-RU"/>
              </w:rPr>
            </w:pPr>
          </w:p>
        </w:tc>
        <w:tc>
          <w:tcPr>
            <w:tcW w:w="2551" w:type="dxa"/>
            <w:vMerge/>
          </w:tcPr>
          <w:p w14:paraId="3B4E3B51" w14:textId="77777777" w:rsidR="00FD0D04" w:rsidRDefault="00FD0D04" w:rsidP="005A7719">
            <w:pPr>
              <w:rPr>
                <w:rFonts w:ascii="Times New Roman" w:hAnsi="Times New Roman" w:cs="Times New Roman"/>
                <w:sz w:val="24"/>
                <w:szCs w:val="24"/>
                <w:lang w:eastAsia="ru-RU"/>
              </w:rPr>
            </w:pPr>
          </w:p>
        </w:tc>
        <w:tc>
          <w:tcPr>
            <w:tcW w:w="5954" w:type="dxa"/>
          </w:tcPr>
          <w:p w14:paraId="4346586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деталей систем и механизмов двигателя</w:t>
            </w:r>
          </w:p>
        </w:tc>
      </w:tr>
      <w:tr w:rsidR="00FD0D04" w14:paraId="456CDDC0" w14:textId="77777777" w:rsidTr="00480299">
        <w:tc>
          <w:tcPr>
            <w:tcW w:w="1986" w:type="dxa"/>
            <w:vMerge/>
          </w:tcPr>
          <w:p w14:paraId="19E6253E" w14:textId="77777777" w:rsidR="00FD0D04" w:rsidRDefault="00FD0D04" w:rsidP="005A7719">
            <w:pPr>
              <w:rPr>
                <w:rFonts w:ascii="Times New Roman" w:hAnsi="Times New Roman" w:cs="Times New Roman"/>
                <w:sz w:val="24"/>
                <w:szCs w:val="24"/>
                <w:lang w:eastAsia="ru-RU"/>
              </w:rPr>
            </w:pPr>
          </w:p>
        </w:tc>
        <w:tc>
          <w:tcPr>
            <w:tcW w:w="2551" w:type="dxa"/>
            <w:vMerge/>
          </w:tcPr>
          <w:p w14:paraId="2D2F7332" w14:textId="77777777" w:rsidR="00FD0D04" w:rsidRDefault="00FD0D04" w:rsidP="005A7719">
            <w:pPr>
              <w:rPr>
                <w:rFonts w:ascii="Times New Roman" w:hAnsi="Times New Roman" w:cs="Times New Roman"/>
                <w:sz w:val="24"/>
                <w:szCs w:val="24"/>
                <w:lang w:eastAsia="ru-RU"/>
              </w:rPr>
            </w:pPr>
          </w:p>
        </w:tc>
        <w:tc>
          <w:tcPr>
            <w:tcW w:w="5954" w:type="dxa"/>
          </w:tcPr>
          <w:p w14:paraId="10631D6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механизмов и систем двигателя.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 Определять основные свойства материалов по маркам. 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D0D04" w14:paraId="3731C7D7" w14:textId="77777777" w:rsidTr="00480299">
        <w:tc>
          <w:tcPr>
            <w:tcW w:w="1986" w:type="dxa"/>
            <w:vMerge/>
          </w:tcPr>
          <w:p w14:paraId="7C83F1F4" w14:textId="77777777" w:rsidR="00FD0D04" w:rsidRDefault="00FD0D04" w:rsidP="005A7719">
            <w:pPr>
              <w:rPr>
                <w:rFonts w:ascii="Times New Roman" w:hAnsi="Times New Roman" w:cs="Times New Roman"/>
                <w:sz w:val="24"/>
                <w:szCs w:val="24"/>
                <w:lang w:eastAsia="ru-RU"/>
              </w:rPr>
            </w:pPr>
          </w:p>
        </w:tc>
        <w:tc>
          <w:tcPr>
            <w:tcW w:w="2551" w:type="dxa"/>
            <w:vMerge/>
          </w:tcPr>
          <w:p w14:paraId="6CE60A5C" w14:textId="77777777" w:rsidR="00FD0D04" w:rsidRDefault="00FD0D04" w:rsidP="005A7719">
            <w:pPr>
              <w:rPr>
                <w:rFonts w:ascii="Times New Roman" w:hAnsi="Times New Roman" w:cs="Times New Roman"/>
                <w:sz w:val="24"/>
                <w:szCs w:val="24"/>
                <w:lang w:eastAsia="ru-RU"/>
              </w:rPr>
            </w:pPr>
          </w:p>
        </w:tc>
        <w:tc>
          <w:tcPr>
            <w:tcW w:w="5954" w:type="dxa"/>
          </w:tcPr>
          <w:p w14:paraId="50285AD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двигателя, его систем и механизмов, причины и способы их устранения. Способы и средства ремонта и восстановления деталей двигателя. Технологические процессы разборки-сборки узлов и систем автомобильных двигателей. Характеристики и порядок использования специального инструмента, приспособлений и оборудования. Технологии контроля технического состояния деталей. Основные свойства, классификация, характеристики применяемых в профессиональной деятельности материалов. Области применения материалов. Правила техники безопасности и охраны труда в профессиональной деятельности</w:t>
            </w:r>
          </w:p>
        </w:tc>
      </w:tr>
      <w:tr w:rsidR="00FD0D04" w14:paraId="35B76475" w14:textId="77777777" w:rsidTr="00480299">
        <w:tc>
          <w:tcPr>
            <w:tcW w:w="1986" w:type="dxa"/>
            <w:vMerge/>
          </w:tcPr>
          <w:p w14:paraId="0BCC65DD" w14:textId="77777777" w:rsidR="00FD0D04" w:rsidRDefault="00FD0D04" w:rsidP="005A7719">
            <w:pPr>
              <w:rPr>
                <w:rFonts w:ascii="Times New Roman" w:hAnsi="Times New Roman" w:cs="Times New Roman"/>
                <w:sz w:val="24"/>
                <w:szCs w:val="24"/>
                <w:lang w:eastAsia="ru-RU"/>
              </w:rPr>
            </w:pPr>
          </w:p>
        </w:tc>
        <w:tc>
          <w:tcPr>
            <w:tcW w:w="2551" w:type="dxa"/>
            <w:vMerge/>
          </w:tcPr>
          <w:p w14:paraId="3B6C9232" w14:textId="77777777" w:rsidR="00FD0D04" w:rsidRDefault="00FD0D04" w:rsidP="005A7719">
            <w:pPr>
              <w:rPr>
                <w:rFonts w:ascii="Times New Roman" w:hAnsi="Times New Roman" w:cs="Times New Roman"/>
                <w:sz w:val="24"/>
                <w:szCs w:val="24"/>
                <w:lang w:eastAsia="ru-RU"/>
              </w:rPr>
            </w:pPr>
          </w:p>
        </w:tc>
        <w:tc>
          <w:tcPr>
            <w:tcW w:w="5954" w:type="dxa"/>
          </w:tcPr>
          <w:p w14:paraId="4F3169D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систем и механизмов двигателя после ремонта</w:t>
            </w:r>
          </w:p>
        </w:tc>
      </w:tr>
      <w:tr w:rsidR="00FD0D04" w14:paraId="01ABDD1C" w14:textId="77777777" w:rsidTr="00480299">
        <w:tc>
          <w:tcPr>
            <w:tcW w:w="1986" w:type="dxa"/>
            <w:vMerge/>
          </w:tcPr>
          <w:p w14:paraId="5795AB2D" w14:textId="77777777" w:rsidR="00FD0D04" w:rsidRDefault="00FD0D04" w:rsidP="005A7719">
            <w:pPr>
              <w:rPr>
                <w:rFonts w:ascii="Times New Roman" w:hAnsi="Times New Roman" w:cs="Times New Roman"/>
                <w:sz w:val="24"/>
                <w:szCs w:val="24"/>
                <w:lang w:eastAsia="ru-RU"/>
              </w:rPr>
            </w:pPr>
          </w:p>
        </w:tc>
        <w:tc>
          <w:tcPr>
            <w:tcW w:w="2551" w:type="dxa"/>
            <w:vMerge/>
          </w:tcPr>
          <w:p w14:paraId="23D4D2EA" w14:textId="77777777" w:rsidR="00FD0D04" w:rsidRDefault="00FD0D04" w:rsidP="005A7719">
            <w:pPr>
              <w:rPr>
                <w:rFonts w:ascii="Times New Roman" w:hAnsi="Times New Roman" w:cs="Times New Roman"/>
                <w:sz w:val="24"/>
                <w:szCs w:val="24"/>
                <w:lang w:eastAsia="ru-RU"/>
              </w:rPr>
            </w:pPr>
          </w:p>
        </w:tc>
        <w:tc>
          <w:tcPr>
            <w:tcW w:w="5954" w:type="dxa"/>
          </w:tcPr>
          <w:p w14:paraId="36AC0E4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механизмы двигателя и системы в соответствии с технологической документацией. Проводить проверку работы двигателя</w:t>
            </w:r>
          </w:p>
        </w:tc>
      </w:tr>
      <w:tr w:rsidR="00FD0D04" w14:paraId="53D01D61" w14:textId="77777777" w:rsidTr="00480299">
        <w:tc>
          <w:tcPr>
            <w:tcW w:w="1986" w:type="dxa"/>
            <w:vMerge/>
          </w:tcPr>
          <w:p w14:paraId="394E3A90" w14:textId="77777777" w:rsidR="00FD0D04" w:rsidRDefault="00FD0D04" w:rsidP="005A7719">
            <w:pPr>
              <w:rPr>
                <w:rFonts w:ascii="Times New Roman" w:hAnsi="Times New Roman" w:cs="Times New Roman"/>
                <w:sz w:val="24"/>
                <w:szCs w:val="24"/>
                <w:lang w:eastAsia="ru-RU"/>
              </w:rPr>
            </w:pPr>
          </w:p>
        </w:tc>
        <w:tc>
          <w:tcPr>
            <w:tcW w:w="2551" w:type="dxa"/>
            <w:vMerge/>
          </w:tcPr>
          <w:p w14:paraId="0929736B" w14:textId="77777777" w:rsidR="00FD0D04" w:rsidRDefault="00FD0D04" w:rsidP="005A7719">
            <w:pPr>
              <w:rPr>
                <w:rFonts w:ascii="Times New Roman" w:hAnsi="Times New Roman" w:cs="Times New Roman"/>
                <w:sz w:val="24"/>
                <w:szCs w:val="24"/>
                <w:lang w:eastAsia="ru-RU"/>
              </w:rPr>
            </w:pPr>
          </w:p>
        </w:tc>
        <w:tc>
          <w:tcPr>
            <w:tcW w:w="5954" w:type="dxa"/>
          </w:tcPr>
          <w:p w14:paraId="163D96D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двигателя его систем и механизмов. Технология выполнения регулировок двигателя. Оборудование и технология испытания Двигателей Технология выполнения регулировок и проверки электрических и электронных систем</w:t>
            </w:r>
          </w:p>
        </w:tc>
      </w:tr>
      <w:tr w:rsidR="00FD0D04" w14:paraId="081DDE14" w14:textId="77777777" w:rsidTr="00480299">
        <w:tc>
          <w:tcPr>
            <w:tcW w:w="1986" w:type="dxa"/>
            <w:vMerge w:val="restart"/>
          </w:tcPr>
          <w:p w14:paraId="7203EE53"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1BDAC90F" w14:textId="77777777" w:rsidR="00FD0D04" w:rsidRDefault="00FD0D04" w:rsidP="005A7719">
            <w:pPr>
              <w:autoSpaceDE w:val="0"/>
              <w:autoSpaceDN w:val="0"/>
              <w:adjustRightInd w:val="0"/>
              <w:rPr>
                <w:rFonts w:ascii="Times New Roman" w:hAnsi="Times New Roman" w:cs="Times New Roman"/>
                <w:sz w:val="24"/>
                <w:szCs w:val="24"/>
                <w:lang w:eastAsia="ru-RU"/>
              </w:rPr>
            </w:pPr>
            <w:r w:rsidRPr="00983D9F">
              <w:rPr>
                <w:rFonts w:ascii="Times New Roman" w:hAnsi="Times New Roman" w:cs="Times New Roman"/>
                <w:b/>
                <w:bCs/>
                <w:sz w:val="23"/>
                <w:szCs w:val="23"/>
              </w:rPr>
              <w:t>ПК 3.2. Производить</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текущий</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ремонт</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узлов и элементов</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электрических</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и</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электронных</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систем автомобилей</w:t>
            </w:r>
          </w:p>
        </w:tc>
        <w:tc>
          <w:tcPr>
            <w:tcW w:w="5954" w:type="dxa"/>
          </w:tcPr>
          <w:p w14:paraId="3360154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73F2FABD" w14:textId="77777777" w:rsidTr="00480299">
        <w:tc>
          <w:tcPr>
            <w:tcW w:w="1986" w:type="dxa"/>
            <w:vMerge/>
          </w:tcPr>
          <w:p w14:paraId="7CDD5418" w14:textId="77777777" w:rsidR="00FD0D04" w:rsidRDefault="00FD0D04" w:rsidP="005A7719">
            <w:pPr>
              <w:rPr>
                <w:rFonts w:ascii="Times New Roman" w:hAnsi="Times New Roman" w:cs="Times New Roman"/>
                <w:sz w:val="24"/>
                <w:szCs w:val="24"/>
                <w:lang w:eastAsia="ru-RU"/>
              </w:rPr>
            </w:pPr>
          </w:p>
        </w:tc>
        <w:tc>
          <w:tcPr>
            <w:tcW w:w="2551" w:type="dxa"/>
            <w:vMerge/>
          </w:tcPr>
          <w:p w14:paraId="51F00AB6" w14:textId="77777777" w:rsidR="00FD0D04" w:rsidRDefault="00FD0D04" w:rsidP="005A7719">
            <w:pPr>
              <w:rPr>
                <w:rFonts w:ascii="Times New Roman" w:hAnsi="Times New Roman" w:cs="Times New Roman"/>
                <w:sz w:val="24"/>
                <w:szCs w:val="24"/>
                <w:lang w:eastAsia="ru-RU"/>
              </w:rPr>
            </w:pPr>
          </w:p>
        </w:tc>
        <w:tc>
          <w:tcPr>
            <w:tcW w:w="5954" w:type="dxa"/>
          </w:tcPr>
          <w:p w14:paraId="00D7DAD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Пользоваться измерительными приборами</w:t>
            </w:r>
          </w:p>
        </w:tc>
      </w:tr>
      <w:tr w:rsidR="00FD0D04" w14:paraId="4A5152D0" w14:textId="77777777" w:rsidTr="00480299">
        <w:tc>
          <w:tcPr>
            <w:tcW w:w="1986" w:type="dxa"/>
            <w:vMerge/>
          </w:tcPr>
          <w:p w14:paraId="4B8A0AF0" w14:textId="77777777" w:rsidR="00FD0D04" w:rsidRDefault="00FD0D04" w:rsidP="005A7719">
            <w:pPr>
              <w:rPr>
                <w:rFonts w:ascii="Times New Roman" w:hAnsi="Times New Roman" w:cs="Times New Roman"/>
                <w:sz w:val="24"/>
                <w:szCs w:val="24"/>
                <w:lang w:eastAsia="ru-RU"/>
              </w:rPr>
            </w:pPr>
          </w:p>
        </w:tc>
        <w:tc>
          <w:tcPr>
            <w:tcW w:w="2551" w:type="dxa"/>
            <w:vMerge/>
          </w:tcPr>
          <w:p w14:paraId="09D27C52" w14:textId="77777777" w:rsidR="00FD0D04" w:rsidRDefault="00FD0D04" w:rsidP="005A7719">
            <w:pPr>
              <w:rPr>
                <w:rFonts w:ascii="Times New Roman" w:hAnsi="Times New Roman" w:cs="Times New Roman"/>
                <w:sz w:val="24"/>
                <w:szCs w:val="24"/>
                <w:lang w:eastAsia="ru-RU"/>
              </w:rPr>
            </w:pPr>
          </w:p>
        </w:tc>
        <w:tc>
          <w:tcPr>
            <w:tcW w:w="5954" w:type="dxa"/>
          </w:tcPr>
          <w:p w14:paraId="6AF8152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принцип действия электрических машин. Устройство и конструктивные особенности узлов и элементов электрических и электронных систем. Назначение и взаимодействие узлов и элементов электрических и электронных систем. Формы и содержание учетной документации. Характеристики и правила эксплуатации вспомогательного оборудования</w:t>
            </w:r>
          </w:p>
        </w:tc>
      </w:tr>
      <w:tr w:rsidR="00FD0D04" w14:paraId="16D2574A" w14:textId="77777777" w:rsidTr="00480299">
        <w:tc>
          <w:tcPr>
            <w:tcW w:w="1986" w:type="dxa"/>
            <w:vMerge/>
          </w:tcPr>
          <w:p w14:paraId="2CE2CBF5" w14:textId="77777777" w:rsidR="00FD0D04" w:rsidRDefault="00FD0D04" w:rsidP="005A7719">
            <w:pPr>
              <w:rPr>
                <w:rFonts w:ascii="Times New Roman" w:hAnsi="Times New Roman" w:cs="Times New Roman"/>
                <w:sz w:val="24"/>
                <w:szCs w:val="24"/>
                <w:lang w:eastAsia="ru-RU"/>
              </w:rPr>
            </w:pPr>
          </w:p>
        </w:tc>
        <w:tc>
          <w:tcPr>
            <w:tcW w:w="2551" w:type="dxa"/>
            <w:vMerge/>
          </w:tcPr>
          <w:p w14:paraId="13B73A0B" w14:textId="77777777" w:rsidR="00FD0D04" w:rsidRDefault="00FD0D04" w:rsidP="005A7719">
            <w:pPr>
              <w:rPr>
                <w:rFonts w:ascii="Times New Roman" w:hAnsi="Times New Roman" w:cs="Times New Roman"/>
                <w:sz w:val="24"/>
                <w:szCs w:val="24"/>
                <w:lang w:eastAsia="ru-RU"/>
              </w:rPr>
            </w:pPr>
          </w:p>
        </w:tc>
        <w:tc>
          <w:tcPr>
            <w:tcW w:w="5954" w:type="dxa"/>
          </w:tcPr>
          <w:p w14:paraId="773A68C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и монтаж узлов и элементов электрических и электронных систем автомобиля, их замена</w:t>
            </w:r>
          </w:p>
        </w:tc>
      </w:tr>
      <w:tr w:rsidR="00FD0D04" w14:paraId="42D387CC" w14:textId="77777777" w:rsidTr="00480299">
        <w:tc>
          <w:tcPr>
            <w:tcW w:w="1986" w:type="dxa"/>
            <w:vMerge/>
          </w:tcPr>
          <w:p w14:paraId="1E6B5FF7" w14:textId="77777777" w:rsidR="00FD0D04" w:rsidRDefault="00FD0D04" w:rsidP="005A7719">
            <w:pPr>
              <w:rPr>
                <w:rFonts w:ascii="Times New Roman" w:hAnsi="Times New Roman" w:cs="Times New Roman"/>
                <w:sz w:val="24"/>
                <w:szCs w:val="24"/>
                <w:lang w:eastAsia="ru-RU"/>
              </w:rPr>
            </w:pPr>
          </w:p>
        </w:tc>
        <w:tc>
          <w:tcPr>
            <w:tcW w:w="2551" w:type="dxa"/>
            <w:vMerge/>
          </w:tcPr>
          <w:p w14:paraId="184D5568" w14:textId="77777777" w:rsidR="00FD0D04" w:rsidRDefault="00FD0D04" w:rsidP="005A7719">
            <w:pPr>
              <w:rPr>
                <w:rFonts w:ascii="Times New Roman" w:hAnsi="Times New Roman" w:cs="Times New Roman"/>
                <w:sz w:val="24"/>
                <w:szCs w:val="24"/>
                <w:lang w:eastAsia="ru-RU"/>
              </w:rPr>
            </w:pPr>
          </w:p>
        </w:tc>
        <w:tc>
          <w:tcPr>
            <w:tcW w:w="5954" w:type="dxa"/>
          </w:tcPr>
          <w:p w14:paraId="69D245F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элементы электрооборудования, электрических и электронных систем автомобиля. Использовать специальный инструмент и оборудование при разборочно-сборочных работах. Работать с каталогом деталей. Соблюдать меры безопасности при работе с электрооборудованием и электрическими инструментами.</w:t>
            </w:r>
          </w:p>
        </w:tc>
      </w:tr>
      <w:tr w:rsidR="00FD0D04" w14:paraId="4A9E3F7D" w14:textId="77777777" w:rsidTr="00480299">
        <w:tc>
          <w:tcPr>
            <w:tcW w:w="1986" w:type="dxa"/>
            <w:vMerge/>
          </w:tcPr>
          <w:p w14:paraId="480D803D" w14:textId="77777777" w:rsidR="00FD0D04" w:rsidRDefault="00FD0D04" w:rsidP="005A7719">
            <w:pPr>
              <w:rPr>
                <w:rFonts w:ascii="Times New Roman" w:hAnsi="Times New Roman" w:cs="Times New Roman"/>
                <w:sz w:val="24"/>
                <w:szCs w:val="24"/>
                <w:lang w:eastAsia="ru-RU"/>
              </w:rPr>
            </w:pPr>
          </w:p>
        </w:tc>
        <w:tc>
          <w:tcPr>
            <w:tcW w:w="2551" w:type="dxa"/>
            <w:vMerge/>
          </w:tcPr>
          <w:p w14:paraId="48FD89EA" w14:textId="77777777" w:rsidR="00FD0D04" w:rsidRDefault="00FD0D04" w:rsidP="005A7719">
            <w:pPr>
              <w:rPr>
                <w:rFonts w:ascii="Times New Roman" w:hAnsi="Times New Roman" w:cs="Times New Roman"/>
                <w:sz w:val="24"/>
                <w:szCs w:val="24"/>
                <w:lang w:eastAsia="ru-RU"/>
              </w:rPr>
            </w:pPr>
          </w:p>
        </w:tc>
        <w:tc>
          <w:tcPr>
            <w:tcW w:w="5954" w:type="dxa"/>
          </w:tcPr>
          <w:p w14:paraId="41A0A31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расположение приборов электрооборудования, приборов электрических и электронных систем автомобиля. Технологические процессы разборки-сборки электрооборудования, узлов и элементов электрических и электронных систем. Характеристики и порядок использования специального инструмента, приспособлений и оборудования. Назначение и содержание каталогов деталей. Меры безопасности при работе с электрооборудованием и электрическими инструментами.</w:t>
            </w:r>
          </w:p>
        </w:tc>
      </w:tr>
      <w:tr w:rsidR="00FD0D04" w14:paraId="2AD7AECE" w14:textId="77777777" w:rsidTr="00480299">
        <w:tc>
          <w:tcPr>
            <w:tcW w:w="1986" w:type="dxa"/>
            <w:vMerge/>
          </w:tcPr>
          <w:p w14:paraId="33F681D7" w14:textId="77777777" w:rsidR="00FD0D04" w:rsidRDefault="00FD0D04" w:rsidP="005A7719">
            <w:pPr>
              <w:rPr>
                <w:rFonts w:ascii="Times New Roman" w:hAnsi="Times New Roman" w:cs="Times New Roman"/>
                <w:sz w:val="24"/>
                <w:szCs w:val="24"/>
                <w:lang w:eastAsia="ru-RU"/>
              </w:rPr>
            </w:pPr>
          </w:p>
        </w:tc>
        <w:tc>
          <w:tcPr>
            <w:tcW w:w="2551" w:type="dxa"/>
            <w:vMerge/>
          </w:tcPr>
          <w:p w14:paraId="12DFF05F" w14:textId="77777777" w:rsidR="00FD0D04" w:rsidRDefault="00FD0D04" w:rsidP="005A7719">
            <w:pPr>
              <w:rPr>
                <w:rFonts w:ascii="Times New Roman" w:hAnsi="Times New Roman" w:cs="Times New Roman"/>
                <w:sz w:val="24"/>
                <w:szCs w:val="24"/>
                <w:lang w:eastAsia="ru-RU"/>
              </w:rPr>
            </w:pPr>
          </w:p>
        </w:tc>
        <w:tc>
          <w:tcPr>
            <w:tcW w:w="5954" w:type="dxa"/>
          </w:tcPr>
          <w:p w14:paraId="3415292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Проверка состояния узлов и элементов электрических и электронных систем соответствующим инструментом и приборами.</w:t>
            </w:r>
          </w:p>
        </w:tc>
      </w:tr>
      <w:tr w:rsidR="00FD0D04" w14:paraId="141A40D1" w14:textId="77777777" w:rsidTr="00480299">
        <w:tc>
          <w:tcPr>
            <w:tcW w:w="1986" w:type="dxa"/>
            <w:vMerge/>
          </w:tcPr>
          <w:p w14:paraId="2F59EA2E" w14:textId="77777777" w:rsidR="00FD0D04" w:rsidRDefault="00FD0D04" w:rsidP="005A7719">
            <w:pPr>
              <w:rPr>
                <w:rFonts w:ascii="Times New Roman" w:hAnsi="Times New Roman" w:cs="Times New Roman"/>
                <w:sz w:val="24"/>
                <w:szCs w:val="24"/>
                <w:lang w:eastAsia="ru-RU"/>
              </w:rPr>
            </w:pPr>
          </w:p>
        </w:tc>
        <w:tc>
          <w:tcPr>
            <w:tcW w:w="2551" w:type="dxa"/>
            <w:vMerge/>
          </w:tcPr>
          <w:p w14:paraId="2779BC48" w14:textId="77777777" w:rsidR="00FD0D04" w:rsidRDefault="00FD0D04" w:rsidP="005A7719">
            <w:pPr>
              <w:rPr>
                <w:rFonts w:ascii="Times New Roman" w:hAnsi="Times New Roman" w:cs="Times New Roman"/>
                <w:sz w:val="24"/>
                <w:szCs w:val="24"/>
                <w:lang w:eastAsia="ru-RU"/>
              </w:rPr>
            </w:pPr>
          </w:p>
        </w:tc>
        <w:tc>
          <w:tcPr>
            <w:tcW w:w="5954" w:type="dxa"/>
          </w:tcPr>
          <w:p w14:paraId="0438DA4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проверку исправности узлов и элементов электрических и электронных систем контрольно-измерительными приборами и инструментами. Выбирать и пользоваться приборами и инструментами для контроля исправности узлов и элементов электрических и электронных систем</w:t>
            </w:r>
          </w:p>
        </w:tc>
      </w:tr>
      <w:tr w:rsidR="00FD0D04" w14:paraId="70CB9D49" w14:textId="77777777" w:rsidTr="00480299">
        <w:tc>
          <w:tcPr>
            <w:tcW w:w="1986" w:type="dxa"/>
            <w:vMerge/>
          </w:tcPr>
          <w:p w14:paraId="4E354ACC" w14:textId="77777777" w:rsidR="00FD0D04" w:rsidRDefault="00FD0D04" w:rsidP="005A7719">
            <w:pPr>
              <w:rPr>
                <w:rFonts w:ascii="Times New Roman" w:hAnsi="Times New Roman" w:cs="Times New Roman"/>
                <w:sz w:val="24"/>
                <w:szCs w:val="24"/>
                <w:lang w:eastAsia="ru-RU"/>
              </w:rPr>
            </w:pPr>
          </w:p>
        </w:tc>
        <w:tc>
          <w:tcPr>
            <w:tcW w:w="2551" w:type="dxa"/>
            <w:vMerge/>
          </w:tcPr>
          <w:p w14:paraId="6D8348C7" w14:textId="77777777" w:rsidR="00FD0D04" w:rsidRDefault="00FD0D04" w:rsidP="005A7719">
            <w:pPr>
              <w:rPr>
                <w:rFonts w:ascii="Times New Roman" w:hAnsi="Times New Roman" w:cs="Times New Roman"/>
                <w:sz w:val="24"/>
                <w:szCs w:val="24"/>
                <w:lang w:eastAsia="ru-RU"/>
              </w:rPr>
            </w:pPr>
          </w:p>
        </w:tc>
        <w:tc>
          <w:tcPr>
            <w:tcW w:w="5954" w:type="dxa"/>
          </w:tcPr>
          <w:p w14:paraId="608BDDDF" w14:textId="77777777" w:rsidR="00FD0D04" w:rsidRPr="00F55AE4"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элементов и узлов электрических и электронных систем, причины и способы их устранения. Средства метрологии, стандартизации и сертификации. Устройство и конструктивные особенности узлов и элементов электрических и электронных систем. Технологические требования для проверки исправности приборов и элементов электрических и электронных систем. Порядок работы и использования контрольно-измерительных приборов.</w:t>
            </w:r>
          </w:p>
        </w:tc>
      </w:tr>
      <w:tr w:rsidR="00FD0D04" w14:paraId="0A4321B2" w14:textId="77777777" w:rsidTr="00480299">
        <w:tc>
          <w:tcPr>
            <w:tcW w:w="1986" w:type="dxa"/>
            <w:vMerge/>
          </w:tcPr>
          <w:p w14:paraId="4E5DDB3A" w14:textId="77777777" w:rsidR="00FD0D04" w:rsidRDefault="00FD0D04" w:rsidP="005A7719">
            <w:pPr>
              <w:rPr>
                <w:rFonts w:ascii="Times New Roman" w:hAnsi="Times New Roman" w:cs="Times New Roman"/>
                <w:sz w:val="24"/>
                <w:szCs w:val="24"/>
                <w:lang w:eastAsia="ru-RU"/>
              </w:rPr>
            </w:pPr>
          </w:p>
        </w:tc>
        <w:tc>
          <w:tcPr>
            <w:tcW w:w="2551" w:type="dxa"/>
            <w:vMerge/>
          </w:tcPr>
          <w:p w14:paraId="01B01485" w14:textId="77777777" w:rsidR="00FD0D04" w:rsidRDefault="00FD0D04" w:rsidP="005A7719">
            <w:pPr>
              <w:rPr>
                <w:rFonts w:ascii="Times New Roman" w:hAnsi="Times New Roman" w:cs="Times New Roman"/>
                <w:sz w:val="24"/>
                <w:szCs w:val="24"/>
                <w:lang w:eastAsia="ru-RU"/>
              </w:rPr>
            </w:pPr>
          </w:p>
        </w:tc>
        <w:tc>
          <w:tcPr>
            <w:tcW w:w="5954" w:type="dxa"/>
          </w:tcPr>
          <w:p w14:paraId="5B0FDAA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узлов и элементов электрических и электронных систем</w:t>
            </w:r>
          </w:p>
        </w:tc>
      </w:tr>
      <w:tr w:rsidR="00FD0D04" w14:paraId="63CE0320" w14:textId="77777777" w:rsidTr="00480299">
        <w:tc>
          <w:tcPr>
            <w:tcW w:w="1986" w:type="dxa"/>
            <w:vMerge/>
          </w:tcPr>
          <w:p w14:paraId="4C704D8E" w14:textId="77777777" w:rsidR="00FD0D04" w:rsidRDefault="00FD0D04" w:rsidP="005A7719">
            <w:pPr>
              <w:rPr>
                <w:rFonts w:ascii="Times New Roman" w:hAnsi="Times New Roman" w:cs="Times New Roman"/>
                <w:sz w:val="24"/>
                <w:szCs w:val="24"/>
                <w:lang w:eastAsia="ru-RU"/>
              </w:rPr>
            </w:pPr>
          </w:p>
        </w:tc>
        <w:tc>
          <w:tcPr>
            <w:tcW w:w="2551" w:type="dxa"/>
            <w:vMerge/>
          </w:tcPr>
          <w:p w14:paraId="0B5C1AA7" w14:textId="77777777" w:rsidR="00FD0D04" w:rsidRDefault="00FD0D04" w:rsidP="005A7719">
            <w:pPr>
              <w:rPr>
                <w:rFonts w:ascii="Times New Roman" w:hAnsi="Times New Roman" w:cs="Times New Roman"/>
                <w:sz w:val="24"/>
                <w:szCs w:val="24"/>
                <w:lang w:eastAsia="ru-RU"/>
              </w:rPr>
            </w:pPr>
          </w:p>
        </w:tc>
        <w:tc>
          <w:tcPr>
            <w:tcW w:w="5954" w:type="dxa"/>
          </w:tcPr>
          <w:p w14:paraId="677738E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элементы электрических и электронных систем. Разбирать и собирать основные узлы электрооборудования. Определять неисправности и объем работ по их устранению. Устранять выявленные неисправности. Определять способы и средства ремонта. Выбирать и использовать специальный инструмент, приборы и оборудование.</w:t>
            </w:r>
          </w:p>
        </w:tc>
      </w:tr>
      <w:tr w:rsidR="00FD0D04" w14:paraId="252F2D19" w14:textId="77777777" w:rsidTr="00480299">
        <w:tc>
          <w:tcPr>
            <w:tcW w:w="1986" w:type="dxa"/>
            <w:vMerge/>
          </w:tcPr>
          <w:p w14:paraId="715AD856" w14:textId="77777777" w:rsidR="00FD0D04" w:rsidRDefault="00FD0D04" w:rsidP="005A7719">
            <w:pPr>
              <w:rPr>
                <w:rFonts w:ascii="Times New Roman" w:hAnsi="Times New Roman" w:cs="Times New Roman"/>
                <w:sz w:val="24"/>
                <w:szCs w:val="24"/>
                <w:lang w:eastAsia="ru-RU"/>
              </w:rPr>
            </w:pPr>
          </w:p>
        </w:tc>
        <w:tc>
          <w:tcPr>
            <w:tcW w:w="2551" w:type="dxa"/>
            <w:vMerge/>
          </w:tcPr>
          <w:p w14:paraId="452A42CB" w14:textId="77777777" w:rsidR="00FD0D04" w:rsidRDefault="00FD0D04" w:rsidP="005A7719">
            <w:pPr>
              <w:rPr>
                <w:rFonts w:ascii="Times New Roman" w:hAnsi="Times New Roman" w:cs="Times New Roman"/>
                <w:sz w:val="24"/>
                <w:szCs w:val="24"/>
                <w:lang w:eastAsia="ru-RU"/>
              </w:rPr>
            </w:pPr>
          </w:p>
        </w:tc>
        <w:tc>
          <w:tcPr>
            <w:tcW w:w="5954" w:type="dxa"/>
          </w:tcPr>
          <w:p w14:paraId="015140C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элементов и узлов электрических и электронных систем, причины и способы устранения. Способы ремонта узлов и элементов электрических и электронных систем. Технологические процессы разборки-сборки ремонтируемых узлов электрических и электронных систем. Характеристики и порядок использования специального инструмента, приборов и оборудования. Требования для проверки электрических и электронных систем и их узлов.</w:t>
            </w:r>
          </w:p>
        </w:tc>
      </w:tr>
      <w:tr w:rsidR="00FD0D04" w14:paraId="33D6A7B5" w14:textId="77777777" w:rsidTr="00480299">
        <w:tc>
          <w:tcPr>
            <w:tcW w:w="1986" w:type="dxa"/>
            <w:vMerge/>
          </w:tcPr>
          <w:p w14:paraId="1DE1D5E7" w14:textId="77777777" w:rsidR="00FD0D04" w:rsidRDefault="00FD0D04" w:rsidP="005A7719">
            <w:pPr>
              <w:rPr>
                <w:rFonts w:ascii="Times New Roman" w:hAnsi="Times New Roman" w:cs="Times New Roman"/>
                <w:sz w:val="24"/>
                <w:szCs w:val="24"/>
                <w:lang w:eastAsia="ru-RU"/>
              </w:rPr>
            </w:pPr>
          </w:p>
        </w:tc>
        <w:tc>
          <w:tcPr>
            <w:tcW w:w="2551" w:type="dxa"/>
            <w:vMerge/>
          </w:tcPr>
          <w:p w14:paraId="7BD7B846" w14:textId="77777777" w:rsidR="00FD0D04" w:rsidRDefault="00FD0D04" w:rsidP="005A7719">
            <w:pPr>
              <w:rPr>
                <w:rFonts w:ascii="Times New Roman" w:hAnsi="Times New Roman" w:cs="Times New Roman"/>
                <w:sz w:val="24"/>
                <w:szCs w:val="24"/>
                <w:lang w:eastAsia="ru-RU"/>
              </w:rPr>
            </w:pPr>
          </w:p>
        </w:tc>
        <w:tc>
          <w:tcPr>
            <w:tcW w:w="5954" w:type="dxa"/>
          </w:tcPr>
          <w:p w14:paraId="1DC5443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узлов и элементов электрических и электронных систем</w:t>
            </w:r>
          </w:p>
        </w:tc>
      </w:tr>
      <w:tr w:rsidR="00FD0D04" w14:paraId="771CB349" w14:textId="77777777" w:rsidTr="00480299">
        <w:tc>
          <w:tcPr>
            <w:tcW w:w="1986" w:type="dxa"/>
            <w:vMerge/>
          </w:tcPr>
          <w:p w14:paraId="4CEC874C" w14:textId="77777777" w:rsidR="00FD0D04" w:rsidRDefault="00FD0D04" w:rsidP="005A7719">
            <w:pPr>
              <w:rPr>
                <w:rFonts w:ascii="Times New Roman" w:hAnsi="Times New Roman" w:cs="Times New Roman"/>
                <w:sz w:val="24"/>
                <w:szCs w:val="24"/>
                <w:lang w:eastAsia="ru-RU"/>
              </w:rPr>
            </w:pPr>
          </w:p>
        </w:tc>
        <w:tc>
          <w:tcPr>
            <w:tcW w:w="2551" w:type="dxa"/>
            <w:vMerge/>
          </w:tcPr>
          <w:p w14:paraId="290F3F75" w14:textId="77777777" w:rsidR="00FD0D04" w:rsidRDefault="00FD0D04" w:rsidP="005A7719">
            <w:pPr>
              <w:rPr>
                <w:rFonts w:ascii="Times New Roman" w:hAnsi="Times New Roman" w:cs="Times New Roman"/>
                <w:sz w:val="24"/>
                <w:szCs w:val="24"/>
                <w:lang w:eastAsia="ru-RU"/>
              </w:rPr>
            </w:pPr>
          </w:p>
        </w:tc>
        <w:tc>
          <w:tcPr>
            <w:tcW w:w="5954" w:type="dxa"/>
          </w:tcPr>
          <w:p w14:paraId="490244F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параметры электрических и электронных систем и их узлов в соответствии с технологической документацией. Проводить проверку работы электрооборудования, электрических и электронных систем</w:t>
            </w:r>
          </w:p>
        </w:tc>
      </w:tr>
      <w:tr w:rsidR="00FD0D04" w14:paraId="2F3378F1" w14:textId="77777777" w:rsidTr="00480299">
        <w:tc>
          <w:tcPr>
            <w:tcW w:w="1986" w:type="dxa"/>
            <w:vMerge/>
          </w:tcPr>
          <w:p w14:paraId="2316E584" w14:textId="77777777" w:rsidR="00FD0D04" w:rsidRDefault="00FD0D04" w:rsidP="005A7719">
            <w:pPr>
              <w:rPr>
                <w:rFonts w:ascii="Times New Roman" w:hAnsi="Times New Roman" w:cs="Times New Roman"/>
                <w:sz w:val="24"/>
                <w:szCs w:val="24"/>
                <w:lang w:eastAsia="ru-RU"/>
              </w:rPr>
            </w:pPr>
          </w:p>
        </w:tc>
        <w:tc>
          <w:tcPr>
            <w:tcW w:w="2551" w:type="dxa"/>
            <w:vMerge/>
          </w:tcPr>
          <w:p w14:paraId="406FC54E" w14:textId="77777777" w:rsidR="00FD0D04" w:rsidRDefault="00FD0D04" w:rsidP="005A7719">
            <w:pPr>
              <w:rPr>
                <w:rFonts w:ascii="Times New Roman" w:hAnsi="Times New Roman" w:cs="Times New Roman"/>
                <w:sz w:val="24"/>
                <w:szCs w:val="24"/>
                <w:lang w:eastAsia="ru-RU"/>
              </w:rPr>
            </w:pPr>
          </w:p>
        </w:tc>
        <w:tc>
          <w:tcPr>
            <w:tcW w:w="5954" w:type="dxa"/>
          </w:tcPr>
          <w:p w14:paraId="1AF11EB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узлов электрооборудования автомобиля. Технология выполнения регулировок и проверки электрических и электронных систем.</w:t>
            </w:r>
          </w:p>
        </w:tc>
      </w:tr>
      <w:tr w:rsidR="00FD0D04" w14:paraId="0EE37245" w14:textId="77777777" w:rsidTr="00480299">
        <w:trPr>
          <w:trHeight w:val="273"/>
        </w:trPr>
        <w:tc>
          <w:tcPr>
            <w:tcW w:w="1986" w:type="dxa"/>
            <w:vMerge w:val="restart"/>
          </w:tcPr>
          <w:p w14:paraId="64B38D11"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737A502" w14:textId="77777777" w:rsidR="00FD0D04" w:rsidRDefault="00FD0D04" w:rsidP="005A7719">
            <w:pPr>
              <w:autoSpaceDE w:val="0"/>
              <w:autoSpaceDN w:val="0"/>
              <w:adjustRightInd w:val="0"/>
              <w:rPr>
                <w:lang w:eastAsia="ru-RU"/>
              </w:rPr>
            </w:pPr>
            <w:r>
              <w:rPr>
                <w:rFonts w:ascii="Times New Roman" w:hAnsi="Times New Roman" w:cs="Times New Roman"/>
                <w:b/>
                <w:bCs/>
                <w:sz w:val="23"/>
                <w:szCs w:val="23"/>
              </w:rPr>
              <w:t>ПК 3.3. Производить текущий ремонт автомобильных трансмиссий.</w:t>
            </w:r>
          </w:p>
        </w:tc>
        <w:tc>
          <w:tcPr>
            <w:tcW w:w="5954" w:type="dxa"/>
          </w:tcPr>
          <w:p w14:paraId="0CC223C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2504DBFF" w14:textId="77777777" w:rsidTr="00480299">
        <w:trPr>
          <w:trHeight w:val="273"/>
        </w:trPr>
        <w:tc>
          <w:tcPr>
            <w:tcW w:w="1986" w:type="dxa"/>
            <w:vMerge/>
          </w:tcPr>
          <w:p w14:paraId="46A386E6" w14:textId="77777777" w:rsidR="00FD0D04" w:rsidRDefault="00FD0D04" w:rsidP="005A7719">
            <w:pPr>
              <w:rPr>
                <w:rFonts w:ascii="Times New Roman" w:hAnsi="Times New Roman" w:cs="Times New Roman"/>
                <w:sz w:val="24"/>
                <w:szCs w:val="24"/>
                <w:lang w:eastAsia="ru-RU"/>
              </w:rPr>
            </w:pPr>
          </w:p>
        </w:tc>
        <w:tc>
          <w:tcPr>
            <w:tcW w:w="2551" w:type="dxa"/>
            <w:vMerge/>
          </w:tcPr>
          <w:p w14:paraId="0A7B0A7D" w14:textId="77777777" w:rsidR="00FD0D04" w:rsidRDefault="00FD0D04" w:rsidP="005A7719">
            <w:pPr>
              <w:rPr>
                <w:rFonts w:ascii="Times New Roman" w:hAnsi="Times New Roman" w:cs="Times New Roman"/>
                <w:sz w:val="24"/>
                <w:szCs w:val="24"/>
                <w:lang w:eastAsia="ru-RU"/>
              </w:rPr>
            </w:pPr>
          </w:p>
        </w:tc>
        <w:tc>
          <w:tcPr>
            <w:tcW w:w="5954" w:type="dxa"/>
          </w:tcPr>
          <w:p w14:paraId="2D4E0439"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оборудование и технологическое оборудование</w:t>
            </w:r>
          </w:p>
        </w:tc>
      </w:tr>
      <w:tr w:rsidR="00FD0D04" w14:paraId="74D01FF7" w14:textId="77777777" w:rsidTr="00480299">
        <w:trPr>
          <w:trHeight w:val="273"/>
        </w:trPr>
        <w:tc>
          <w:tcPr>
            <w:tcW w:w="1986" w:type="dxa"/>
            <w:vMerge/>
          </w:tcPr>
          <w:p w14:paraId="46787E95" w14:textId="77777777" w:rsidR="00FD0D04" w:rsidRDefault="00FD0D04" w:rsidP="005A7719">
            <w:pPr>
              <w:rPr>
                <w:rFonts w:ascii="Times New Roman" w:hAnsi="Times New Roman" w:cs="Times New Roman"/>
                <w:sz w:val="24"/>
                <w:szCs w:val="24"/>
                <w:lang w:eastAsia="ru-RU"/>
              </w:rPr>
            </w:pPr>
          </w:p>
        </w:tc>
        <w:tc>
          <w:tcPr>
            <w:tcW w:w="2551" w:type="dxa"/>
            <w:vMerge/>
          </w:tcPr>
          <w:p w14:paraId="179CF5C5" w14:textId="77777777" w:rsidR="00FD0D04" w:rsidRDefault="00FD0D04" w:rsidP="005A7719">
            <w:pPr>
              <w:rPr>
                <w:rFonts w:ascii="Times New Roman" w:hAnsi="Times New Roman" w:cs="Times New Roman"/>
                <w:sz w:val="24"/>
                <w:szCs w:val="24"/>
                <w:lang w:eastAsia="ru-RU"/>
              </w:rPr>
            </w:pPr>
          </w:p>
        </w:tc>
        <w:tc>
          <w:tcPr>
            <w:tcW w:w="5954" w:type="dxa"/>
          </w:tcPr>
          <w:p w14:paraId="7B8D3FA9"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автомобильных трансмиссий. Назначение и взаимодействие узлов трансмиссии. Формы и содержание учетной документации. Характеристики и правила эксплуатации вспомогательного оборудования.</w:t>
            </w:r>
          </w:p>
        </w:tc>
      </w:tr>
      <w:tr w:rsidR="00FD0D04" w14:paraId="5BBFF922" w14:textId="77777777" w:rsidTr="00480299">
        <w:trPr>
          <w:trHeight w:val="273"/>
        </w:trPr>
        <w:tc>
          <w:tcPr>
            <w:tcW w:w="1986" w:type="dxa"/>
            <w:vMerge/>
          </w:tcPr>
          <w:p w14:paraId="6F674462" w14:textId="77777777" w:rsidR="00FD0D04" w:rsidRDefault="00FD0D04" w:rsidP="005A7719">
            <w:pPr>
              <w:rPr>
                <w:rFonts w:ascii="Times New Roman" w:hAnsi="Times New Roman" w:cs="Times New Roman"/>
                <w:sz w:val="24"/>
                <w:szCs w:val="24"/>
                <w:lang w:eastAsia="ru-RU"/>
              </w:rPr>
            </w:pPr>
          </w:p>
        </w:tc>
        <w:tc>
          <w:tcPr>
            <w:tcW w:w="2551" w:type="dxa"/>
            <w:vMerge/>
          </w:tcPr>
          <w:p w14:paraId="67B754F7" w14:textId="77777777" w:rsidR="00FD0D04" w:rsidRDefault="00FD0D04" w:rsidP="005A7719">
            <w:pPr>
              <w:rPr>
                <w:rFonts w:ascii="Times New Roman" w:hAnsi="Times New Roman" w:cs="Times New Roman"/>
                <w:sz w:val="24"/>
                <w:szCs w:val="24"/>
                <w:lang w:eastAsia="ru-RU"/>
              </w:rPr>
            </w:pPr>
          </w:p>
        </w:tc>
        <w:tc>
          <w:tcPr>
            <w:tcW w:w="5954" w:type="dxa"/>
          </w:tcPr>
          <w:p w14:paraId="7F43813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узлов и механизмов автомобильных трансмиссий.</w:t>
            </w:r>
          </w:p>
        </w:tc>
      </w:tr>
      <w:tr w:rsidR="00FD0D04" w14:paraId="66388B6D" w14:textId="77777777" w:rsidTr="00480299">
        <w:trPr>
          <w:trHeight w:val="273"/>
        </w:trPr>
        <w:tc>
          <w:tcPr>
            <w:tcW w:w="1986" w:type="dxa"/>
            <w:vMerge/>
          </w:tcPr>
          <w:p w14:paraId="6EC5805D" w14:textId="77777777" w:rsidR="00FD0D04" w:rsidRDefault="00FD0D04" w:rsidP="005A7719">
            <w:pPr>
              <w:rPr>
                <w:rFonts w:ascii="Times New Roman" w:hAnsi="Times New Roman" w:cs="Times New Roman"/>
                <w:sz w:val="24"/>
                <w:szCs w:val="24"/>
                <w:lang w:eastAsia="ru-RU"/>
              </w:rPr>
            </w:pPr>
          </w:p>
        </w:tc>
        <w:tc>
          <w:tcPr>
            <w:tcW w:w="2551" w:type="dxa"/>
            <w:vMerge/>
          </w:tcPr>
          <w:p w14:paraId="29DA6905" w14:textId="77777777" w:rsidR="00FD0D04" w:rsidRDefault="00FD0D04" w:rsidP="005A7719">
            <w:pPr>
              <w:rPr>
                <w:rFonts w:ascii="Times New Roman" w:hAnsi="Times New Roman" w:cs="Times New Roman"/>
                <w:sz w:val="24"/>
                <w:szCs w:val="24"/>
                <w:lang w:eastAsia="ru-RU"/>
              </w:rPr>
            </w:pPr>
          </w:p>
        </w:tc>
        <w:tc>
          <w:tcPr>
            <w:tcW w:w="5954" w:type="dxa"/>
          </w:tcPr>
          <w:p w14:paraId="3AFBBAC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механизмы автомобильных трансмиссий.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D0D04" w14:paraId="61D93F67" w14:textId="77777777" w:rsidTr="00480299">
        <w:trPr>
          <w:trHeight w:val="273"/>
        </w:trPr>
        <w:tc>
          <w:tcPr>
            <w:tcW w:w="1986" w:type="dxa"/>
            <w:vMerge/>
          </w:tcPr>
          <w:p w14:paraId="2249C478" w14:textId="77777777" w:rsidR="00FD0D04" w:rsidRDefault="00FD0D04" w:rsidP="005A7719">
            <w:pPr>
              <w:rPr>
                <w:rFonts w:ascii="Times New Roman" w:hAnsi="Times New Roman" w:cs="Times New Roman"/>
                <w:sz w:val="24"/>
                <w:szCs w:val="24"/>
                <w:lang w:eastAsia="ru-RU"/>
              </w:rPr>
            </w:pPr>
          </w:p>
        </w:tc>
        <w:tc>
          <w:tcPr>
            <w:tcW w:w="2551" w:type="dxa"/>
            <w:vMerge/>
          </w:tcPr>
          <w:p w14:paraId="0302EA57" w14:textId="77777777" w:rsidR="00FD0D04" w:rsidRDefault="00FD0D04" w:rsidP="005A7719">
            <w:pPr>
              <w:rPr>
                <w:rFonts w:ascii="Times New Roman" w:hAnsi="Times New Roman" w:cs="Times New Roman"/>
                <w:sz w:val="24"/>
                <w:szCs w:val="24"/>
                <w:lang w:eastAsia="ru-RU"/>
              </w:rPr>
            </w:pPr>
          </w:p>
        </w:tc>
        <w:tc>
          <w:tcPr>
            <w:tcW w:w="5954" w:type="dxa"/>
          </w:tcPr>
          <w:p w14:paraId="21E4CEA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разборки-сборки автомобильных трансмиссий, их узлов и механизмов. Характеристики и порядок использования специального инструмента, приспособлений и оборудования. Назначение и структура каталогов деталей. Правила техники безопасности и охраны труда в профессиональной деятельности</w:t>
            </w:r>
          </w:p>
        </w:tc>
      </w:tr>
      <w:tr w:rsidR="00FD0D04" w14:paraId="3754D23C" w14:textId="77777777" w:rsidTr="00480299">
        <w:trPr>
          <w:trHeight w:val="273"/>
        </w:trPr>
        <w:tc>
          <w:tcPr>
            <w:tcW w:w="1986" w:type="dxa"/>
            <w:vMerge/>
          </w:tcPr>
          <w:p w14:paraId="6662359F" w14:textId="77777777" w:rsidR="00FD0D04" w:rsidRDefault="00FD0D04" w:rsidP="005A7719">
            <w:pPr>
              <w:rPr>
                <w:rFonts w:ascii="Times New Roman" w:hAnsi="Times New Roman" w:cs="Times New Roman"/>
                <w:sz w:val="24"/>
                <w:szCs w:val="24"/>
                <w:lang w:eastAsia="ru-RU"/>
              </w:rPr>
            </w:pPr>
          </w:p>
        </w:tc>
        <w:tc>
          <w:tcPr>
            <w:tcW w:w="2551" w:type="dxa"/>
            <w:vMerge/>
          </w:tcPr>
          <w:p w14:paraId="60B0017B" w14:textId="77777777" w:rsidR="00FD0D04" w:rsidRDefault="00FD0D04" w:rsidP="005A7719">
            <w:pPr>
              <w:rPr>
                <w:rFonts w:ascii="Times New Roman" w:hAnsi="Times New Roman" w:cs="Times New Roman"/>
                <w:sz w:val="24"/>
                <w:szCs w:val="24"/>
                <w:lang w:eastAsia="ru-RU"/>
              </w:rPr>
            </w:pPr>
          </w:p>
        </w:tc>
        <w:tc>
          <w:tcPr>
            <w:tcW w:w="5954" w:type="dxa"/>
          </w:tcPr>
          <w:p w14:paraId="5B35BB0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654D9C5B" w14:textId="77777777" w:rsidTr="00480299">
        <w:trPr>
          <w:trHeight w:val="273"/>
        </w:trPr>
        <w:tc>
          <w:tcPr>
            <w:tcW w:w="1986" w:type="dxa"/>
            <w:vMerge/>
          </w:tcPr>
          <w:p w14:paraId="4C1227B4" w14:textId="77777777" w:rsidR="00FD0D04" w:rsidRDefault="00FD0D04" w:rsidP="005A7719">
            <w:pPr>
              <w:rPr>
                <w:rFonts w:ascii="Times New Roman" w:hAnsi="Times New Roman" w:cs="Times New Roman"/>
                <w:sz w:val="24"/>
                <w:szCs w:val="24"/>
                <w:lang w:eastAsia="ru-RU"/>
              </w:rPr>
            </w:pPr>
          </w:p>
        </w:tc>
        <w:tc>
          <w:tcPr>
            <w:tcW w:w="2551" w:type="dxa"/>
            <w:vMerge/>
          </w:tcPr>
          <w:p w14:paraId="6F8A1169" w14:textId="77777777" w:rsidR="00FD0D04" w:rsidRDefault="00FD0D04" w:rsidP="005A7719">
            <w:pPr>
              <w:rPr>
                <w:rFonts w:ascii="Times New Roman" w:hAnsi="Times New Roman" w:cs="Times New Roman"/>
                <w:sz w:val="24"/>
                <w:szCs w:val="24"/>
                <w:lang w:eastAsia="ru-RU"/>
              </w:rPr>
            </w:pPr>
          </w:p>
        </w:tc>
        <w:tc>
          <w:tcPr>
            <w:tcW w:w="5954" w:type="dxa"/>
          </w:tcPr>
          <w:p w14:paraId="1ECACE0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износов деталей трансмиссий контрольно-измерительными приборами и инструментами. Выбирать и пользоваться инструментами и приспособлениями для слесарных работ</w:t>
            </w:r>
          </w:p>
        </w:tc>
      </w:tr>
      <w:tr w:rsidR="00FD0D04" w14:paraId="69888228" w14:textId="77777777" w:rsidTr="00480299">
        <w:trPr>
          <w:trHeight w:val="273"/>
        </w:trPr>
        <w:tc>
          <w:tcPr>
            <w:tcW w:w="1986" w:type="dxa"/>
            <w:vMerge/>
          </w:tcPr>
          <w:p w14:paraId="6D743E66" w14:textId="77777777" w:rsidR="00FD0D04" w:rsidRDefault="00FD0D04" w:rsidP="005A7719">
            <w:pPr>
              <w:rPr>
                <w:rFonts w:ascii="Times New Roman" w:hAnsi="Times New Roman" w:cs="Times New Roman"/>
                <w:sz w:val="24"/>
                <w:szCs w:val="24"/>
                <w:lang w:eastAsia="ru-RU"/>
              </w:rPr>
            </w:pPr>
          </w:p>
        </w:tc>
        <w:tc>
          <w:tcPr>
            <w:tcW w:w="2551" w:type="dxa"/>
            <w:vMerge/>
          </w:tcPr>
          <w:p w14:paraId="1F8ACC1D" w14:textId="77777777" w:rsidR="00FD0D04" w:rsidRDefault="00FD0D04" w:rsidP="005A7719">
            <w:pPr>
              <w:rPr>
                <w:rFonts w:ascii="Times New Roman" w:hAnsi="Times New Roman" w:cs="Times New Roman"/>
                <w:sz w:val="24"/>
                <w:szCs w:val="24"/>
                <w:lang w:eastAsia="ru-RU"/>
              </w:rPr>
            </w:pPr>
          </w:p>
        </w:tc>
        <w:tc>
          <w:tcPr>
            <w:tcW w:w="5954" w:type="dxa"/>
          </w:tcPr>
          <w:p w14:paraId="2AC52E2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автомобильных трансмиссий. Технологические требования к контролю деталей и проверке работоспособности узлов. Порядок работы и использования контрольно- измерительных приборов и инструментов</w:t>
            </w:r>
          </w:p>
        </w:tc>
      </w:tr>
      <w:tr w:rsidR="00FD0D04" w14:paraId="650FA21C" w14:textId="77777777" w:rsidTr="00480299">
        <w:trPr>
          <w:trHeight w:val="273"/>
        </w:trPr>
        <w:tc>
          <w:tcPr>
            <w:tcW w:w="1986" w:type="dxa"/>
            <w:vMerge/>
          </w:tcPr>
          <w:p w14:paraId="34F61944" w14:textId="77777777" w:rsidR="00FD0D04" w:rsidRDefault="00FD0D04" w:rsidP="005A7719">
            <w:pPr>
              <w:rPr>
                <w:rFonts w:ascii="Times New Roman" w:hAnsi="Times New Roman" w:cs="Times New Roman"/>
                <w:sz w:val="24"/>
                <w:szCs w:val="24"/>
                <w:lang w:eastAsia="ru-RU"/>
              </w:rPr>
            </w:pPr>
          </w:p>
        </w:tc>
        <w:tc>
          <w:tcPr>
            <w:tcW w:w="2551" w:type="dxa"/>
            <w:vMerge/>
          </w:tcPr>
          <w:p w14:paraId="60340C49" w14:textId="77777777" w:rsidR="00FD0D04" w:rsidRDefault="00FD0D04" w:rsidP="005A7719">
            <w:pPr>
              <w:rPr>
                <w:rFonts w:ascii="Times New Roman" w:hAnsi="Times New Roman" w:cs="Times New Roman"/>
                <w:sz w:val="24"/>
                <w:szCs w:val="24"/>
                <w:lang w:eastAsia="ru-RU"/>
              </w:rPr>
            </w:pPr>
          </w:p>
        </w:tc>
        <w:tc>
          <w:tcPr>
            <w:tcW w:w="5954" w:type="dxa"/>
          </w:tcPr>
          <w:p w14:paraId="47C82A6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механизмов, узлов и деталей автомобильных трансмиссий</w:t>
            </w:r>
          </w:p>
        </w:tc>
      </w:tr>
      <w:tr w:rsidR="00FD0D04" w14:paraId="01ED2521" w14:textId="77777777" w:rsidTr="00480299">
        <w:trPr>
          <w:trHeight w:val="273"/>
        </w:trPr>
        <w:tc>
          <w:tcPr>
            <w:tcW w:w="1986" w:type="dxa"/>
            <w:vMerge/>
          </w:tcPr>
          <w:p w14:paraId="23CAED35" w14:textId="77777777" w:rsidR="00FD0D04" w:rsidRDefault="00FD0D04" w:rsidP="005A7719">
            <w:pPr>
              <w:rPr>
                <w:rFonts w:ascii="Times New Roman" w:hAnsi="Times New Roman" w:cs="Times New Roman"/>
                <w:sz w:val="24"/>
                <w:szCs w:val="24"/>
                <w:lang w:eastAsia="ru-RU"/>
              </w:rPr>
            </w:pPr>
          </w:p>
        </w:tc>
        <w:tc>
          <w:tcPr>
            <w:tcW w:w="2551" w:type="dxa"/>
            <w:vMerge/>
          </w:tcPr>
          <w:p w14:paraId="3AFAC659" w14:textId="77777777" w:rsidR="00FD0D04" w:rsidRDefault="00FD0D04" w:rsidP="005A7719">
            <w:pPr>
              <w:rPr>
                <w:rFonts w:ascii="Times New Roman" w:hAnsi="Times New Roman" w:cs="Times New Roman"/>
                <w:sz w:val="24"/>
                <w:szCs w:val="24"/>
                <w:lang w:eastAsia="ru-RU"/>
              </w:rPr>
            </w:pPr>
          </w:p>
        </w:tc>
        <w:tc>
          <w:tcPr>
            <w:tcW w:w="5954" w:type="dxa"/>
          </w:tcPr>
          <w:p w14:paraId="419811B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механизмы, узлы и детали автомобильных трансмиссий. Разбирать и собирать механизмы и узлы трансмиссий.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w:t>
            </w:r>
          </w:p>
        </w:tc>
      </w:tr>
      <w:tr w:rsidR="00FD0D04" w14:paraId="0C631B90" w14:textId="77777777" w:rsidTr="00480299">
        <w:trPr>
          <w:trHeight w:val="273"/>
        </w:trPr>
        <w:tc>
          <w:tcPr>
            <w:tcW w:w="1986" w:type="dxa"/>
            <w:vMerge/>
          </w:tcPr>
          <w:p w14:paraId="01B60F93" w14:textId="77777777" w:rsidR="00FD0D04" w:rsidRDefault="00FD0D04" w:rsidP="005A7719">
            <w:pPr>
              <w:rPr>
                <w:rFonts w:ascii="Times New Roman" w:hAnsi="Times New Roman" w:cs="Times New Roman"/>
                <w:sz w:val="24"/>
                <w:szCs w:val="24"/>
                <w:lang w:eastAsia="ru-RU"/>
              </w:rPr>
            </w:pPr>
          </w:p>
        </w:tc>
        <w:tc>
          <w:tcPr>
            <w:tcW w:w="2551" w:type="dxa"/>
            <w:vMerge/>
          </w:tcPr>
          <w:p w14:paraId="408030CE" w14:textId="77777777" w:rsidR="00FD0D04" w:rsidRDefault="00FD0D04" w:rsidP="005A7719">
            <w:pPr>
              <w:rPr>
                <w:rFonts w:ascii="Times New Roman" w:hAnsi="Times New Roman" w:cs="Times New Roman"/>
                <w:sz w:val="24"/>
                <w:szCs w:val="24"/>
                <w:lang w:eastAsia="ru-RU"/>
              </w:rPr>
            </w:pPr>
          </w:p>
        </w:tc>
        <w:tc>
          <w:tcPr>
            <w:tcW w:w="5954" w:type="dxa"/>
          </w:tcPr>
          <w:p w14:paraId="10DD145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автомобильных трансмиссий, их систем и механизмов, их причины и способы устранения. Способы ремонта узлов автомобильных трансмиссий. Технологические процессы разборки-сборки узлов и систем автомобильных трансмиссий. Характеристики и порядок использования специального инструмента, приспособлений и оборудования. Требования для контроля деталей</w:t>
            </w:r>
          </w:p>
        </w:tc>
      </w:tr>
      <w:tr w:rsidR="00FD0D04" w14:paraId="6C8A48F4" w14:textId="77777777" w:rsidTr="00480299">
        <w:trPr>
          <w:trHeight w:val="273"/>
        </w:trPr>
        <w:tc>
          <w:tcPr>
            <w:tcW w:w="1986" w:type="dxa"/>
            <w:vMerge/>
          </w:tcPr>
          <w:p w14:paraId="51252CBE" w14:textId="77777777" w:rsidR="00FD0D04" w:rsidRDefault="00FD0D04" w:rsidP="005A7719">
            <w:pPr>
              <w:rPr>
                <w:rFonts w:ascii="Times New Roman" w:hAnsi="Times New Roman" w:cs="Times New Roman"/>
                <w:sz w:val="24"/>
                <w:szCs w:val="24"/>
                <w:lang w:eastAsia="ru-RU"/>
              </w:rPr>
            </w:pPr>
          </w:p>
        </w:tc>
        <w:tc>
          <w:tcPr>
            <w:tcW w:w="2551" w:type="dxa"/>
            <w:vMerge/>
          </w:tcPr>
          <w:p w14:paraId="1A324F2A" w14:textId="77777777" w:rsidR="00FD0D04" w:rsidRDefault="00FD0D04" w:rsidP="005A7719">
            <w:pPr>
              <w:rPr>
                <w:rFonts w:ascii="Times New Roman" w:hAnsi="Times New Roman" w:cs="Times New Roman"/>
                <w:sz w:val="24"/>
                <w:szCs w:val="24"/>
                <w:lang w:eastAsia="ru-RU"/>
              </w:rPr>
            </w:pPr>
          </w:p>
        </w:tc>
        <w:tc>
          <w:tcPr>
            <w:tcW w:w="5954" w:type="dxa"/>
          </w:tcPr>
          <w:p w14:paraId="1713C57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 испытание автомобильных трансмиссий после ремонта</w:t>
            </w:r>
          </w:p>
        </w:tc>
      </w:tr>
      <w:tr w:rsidR="00FD0D04" w14:paraId="1BF44C73" w14:textId="77777777" w:rsidTr="00480299">
        <w:trPr>
          <w:trHeight w:val="273"/>
        </w:trPr>
        <w:tc>
          <w:tcPr>
            <w:tcW w:w="1986" w:type="dxa"/>
            <w:vMerge/>
          </w:tcPr>
          <w:p w14:paraId="101DAEBB" w14:textId="77777777" w:rsidR="00FD0D04" w:rsidRDefault="00FD0D04" w:rsidP="005A7719">
            <w:pPr>
              <w:rPr>
                <w:rFonts w:ascii="Times New Roman" w:hAnsi="Times New Roman" w:cs="Times New Roman"/>
                <w:sz w:val="24"/>
                <w:szCs w:val="24"/>
                <w:lang w:eastAsia="ru-RU"/>
              </w:rPr>
            </w:pPr>
          </w:p>
        </w:tc>
        <w:tc>
          <w:tcPr>
            <w:tcW w:w="2551" w:type="dxa"/>
            <w:vMerge/>
          </w:tcPr>
          <w:p w14:paraId="5DC4F999" w14:textId="77777777" w:rsidR="00FD0D04" w:rsidRDefault="00FD0D04" w:rsidP="005A7719">
            <w:pPr>
              <w:rPr>
                <w:rFonts w:ascii="Times New Roman" w:hAnsi="Times New Roman" w:cs="Times New Roman"/>
                <w:sz w:val="24"/>
                <w:szCs w:val="24"/>
                <w:lang w:eastAsia="ru-RU"/>
              </w:rPr>
            </w:pPr>
          </w:p>
        </w:tc>
        <w:tc>
          <w:tcPr>
            <w:tcW w:w="5954" w:type="dxa"/>
          </w:tcPr>
          <w:p w14:paraId="68A84F3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механизмы трансмиссий в соответствии с технологической документацией. Проводить проверку работы автомобильных трансмиссий</w:t>
            </w:r>
          </w:p>
        </w:tc>
      </w:tr>
      <w:tr w:rsidR="00FD0D04" w14:paraId="4726CE81" w14:textId="77777777" w:rsidTr="00480299">
        <w:trPr>
          <w:trHeight w:val="273"/>
        </w:trPr>
        <w:tc>
          <w:tcPr>
            <w:tcW w:w="1986" w:type="dxa"/>
            <w:vMerge/>
          </w:tcPr>
          <w:p w14:paraId="06258C3B" w14:textId="77777777" w:rsidR="00FD0D04" w:rsidRDefault="00FD0D04" w:rsidP="005A7719">
            <w:pPr>
              <w:rPr>
                <w:rFonts w:ascii="Times New Roman" w:hAnsi="Times New Roman" w:cs="Times New Roman"/>
                <w:sz w:val="24"/>
                <w:szCs w:val="24"/>
                <w:lang w:eastAsia="ru-RU"/>
              </w:rPr>
            </w:pPr>
          </w:p>
        </w:tc>
        <w:tc>
          <w:tcPr>
            <w:tcW w:w="2551" w:type="dxa"/>
            <w:vMerge/>
          </w:tcPr>
          <w:p w14:paraId="69816C9A" w14:textId="77777777" w:rsidR="00FD0D04" w:rsidRDefault="00FD0D04" w:rsidP="005A7719">
            <w:pPr>
              <w:rPr>
                <w:rFonts w:ascii="Times New Roman" w:hAnsi="Times New Roman" w:cs="Times New Roman"/>
                <w:sz w:val="24"/>
                <w:szCs w:val="24"/>
                <w:lang w:eastAsia="ru-RU"/>
              </w:rPr>
            </w:pPr>
          </w:p>
        </w:tc>
        <w:tc>
          <w:tcPr>
            <w:tcW w:w="5954" w:type="dxa"/>
          </w:tcPr>
          <w:p w14:paraId="2530407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автомобильных трансмиссий, узлов трансмиссии. Оборудование и технологию испытания автомобильных трансмиссий</w:t>
            </w:r>
          </w:p>
        </w:tc>
      </w:tr>
      <w:tr w:rsidR="00FD0D04" w14:paraId="4A4970E3" w14:textId="77777777" w:rsidTr="00480299">
        <w:trPr>
          <w:trHeight w:val="273"/>
        </w:trPr>
        <w:tc>
          <w:tcPr>
            <w:tcW w:w="1986" w:type="dxa"/>
            <w:vMerge w:val="restart"/>
          </w:tcPr>
          <w:p w14:paraId="36CD1590" w14:textId="77777777" w:rsidR="00FD0D04" w:rsidRDefault="00FD0D04" w:rsidP="005A7719">
            <w:pPr>
              <w:jc w:val="center"/>
              <w:rPr>
                <w:rFonts w:ascii="Times New Roman" w:hAnsi="Times New Roman" w:cs="Times New Roman"/>
                <w:sz w:val="24"/>
                <w:szCs w:val="24"/>
                <w:lang w:eastAsia="ru-RU"/>
              </w:rPr>
            </w:pPr>
          </w:p>
        </w:tc>
        <w:tc>
          <w:tcPr>
            <w:tcW w:w="2551" w:type="dxa"/>
            <w:vMerge w:val="restart"/>
          </w:tcPr>
          <w:p w14:paraId="74C101F6"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3.4. Производить текущий ремонт ходовой части и механизмов управления автомобилей</w:t>
            </w:r>
          </w:p>
        </w:tc>
        <w:tc>
          <w:tcPr>
            <w:tcW w:w="5954" w:type="dxa"/>
          </w:tcPr>
          <w:p w14:paraId="2B75339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5140A67A" w14:textId="77777777" w:rsidTr="00480299">
        <w:trPr>
          <w:trHeight w:val="273"/>
        </w:trPr>
        <w:tc>
          <w:tcPr>
            <w:tcW w:w="1986" w:type="dxa"/>
            <w:vMerge/>
          </w:tcPr>
          <w:p w14:paraId="7E7C9B6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D632161" w14:textId="77777777" w:rsidR="00FD0D04" w:rsidRDefault="00FD0D04" w:rsidP="005A7719">
            <w:pPr>
              <w:rPr>
                <w:rFonts w:ascii="Times New Roman" w:hAnsi="Times New Roman" w:cs="Times New Roman"/>
                <w:sz w:val="24"/>
                <w:szCs w:val="24"/>
                <w:lang w:eastAsia="ru-RU"/>
              </w:rPr>
            </w:pPr>
          </w:p>
        </w:tc>
        <w:tc>
          <w:tcPr>
            <w:tcW w:w="5954" w:type="dxa"/>
          </w:tcPr>
          <w:p w14:paraId="2F04410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и технологическое оборудование. Проверять комплектность ходовой части и механизмов управления автомобилей</w:t>
            </w:r>
          </w:p>
        </w:tc>
      </w:tr>
      <w:tr w:rsidR="00FD0D04" w14:paraId="672F6454" w14:textId="77777777" w:rsidTr="00480299">
        <w:trPr>
          <w:trHeight w:val="273"/>
        </w:trPr>
        <w:tc>
          <w:tcPr>
            <w:tcW w:w="1986" w:type="dxa"/>
            <w:vMerge/>
          </w:tcPr>
          <w:p w14:paraId="383F81D8"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765080B" w14:textId="77777777" w:rsidR="00FD0D04" w:rsidRDefault="00FD0D04" w:rsidP="005A7719">
            <w:pPr>
              <w:rPr>
                <w:rFonts w:ascii="Times New Roman" w:hAnsi="Times New Roman" w:cs="Times New Roman"/>
                <w:sz w:val="24"/>
                <w:szCs w:val="24"/>
                <w:lang w:eastAsia="ru-RU"/>
              </w:rPr>
            </w:pPr>
          </w:p>
        </w:tc>
        <w:tc>
          <w:tcPr>
            <w:tcW w:w="5954" w:type="dxa"/>
          </w:tcPr>
          <w:p w14:paraId="79F2804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ходовой части и механизмов рулевого управления. Назначение и взаимодействие узлов ходовой части и механизмов управления. Формы и содержание учетной документации. Характеристики и правила эксплуатации вспомогательного оборудования</w:t>
            </w:r>
          </w:p>
        </w:tc>
      </w:tr>
      <w:tr w:rsidR="00FD0D04" w14:paraId="6CA19931" w14:textId="77777777" w:rsidTr="00480299">
        <w:trPr>
          <w:trHeight w:val="273"/>
        </w:trPr>
        <w:tc>
          <w:tcPr>
            <w:tcW w:w="1986" w:type="dxa"/>
            <w:vMerge/>
          </w:tcPr>
          <w:p w14:paraId="2028CA34"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7E1DEA4" w14:textId="77777777" w:rsidR="00FD0D04" w:rsidRDefault="00FD0D04" w:rsidP="005A7719">
            <w:pPr>
              <w:rPr>
                <w:rFonts w:ascii="Times New Roman" w:hAnsi="Times New Roman" w:cs="Times New Roman"/>
                <w:sz w:val="24"/>
                <w:szCs w:val="24"/>
                <w:lang w:eastAsia="ru-RU"/>
              </w:rPr>
            </w:pPr>
          </w:p>
        </w:tc>
        <w:tc>
          <w:tcPr>
            <w:tcW w:w="5954" w:type="dxa"/>
          </w:tcPr>
          <w:p w14:paraId="0F272AC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узлов и механизмов ходовой части и систем управления автомобилей</w:t>
            </w:r>
          </w:p>
        </w:tc>
      </w:tr>
      <w:tr w:rsidR="00FD0D04" w14:paraId="1F6D77C4" w14:textId="77777777" w:rsidTr="00480299">
        <w:trPr>
          <w:trHeight w:val="273"/>
        </w:trPr>
        <w:tc>
          <w:tcPr>
            <w:tcW w:w="1986" w:type="dxa"/>
            <w:vMerge/>
          </w:tcPr>
          <w:p w14:paraId="0E7ED8C7"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34EF407" w14:textId="77777777" w:rsidR="00FD0D04" w:rsidRDefault="00FD0D04" w:rsidP="005A7719">
            <w:pPr>
              <w:rPr>
                <w:rFonts w:ascii="Times New Roman" w:hAnsi="Times New Roman" w:cs="Times New Roman"/>
                <w:sz w:val="24"/>
                <w:szCs w:val="24"/>
                <w:lang w:eastAsia="ru-RU"/>
              </w:rPr>
            </w:pPr>
          </w:p>
        </w:tc>
        <w:tc>
          <w:tcPr>
            <w:tcW w:w="5954" w:type="dxa"/>
          </w:tcPr>
          <w:p w14:paraId="76F4910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механизмы ходовой части и систем управления.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D0D04" w14:paraId="32D59C9C" w14:textId="77777777" w:rsidTr="00480299">
        <w:trPr>
          <w:trHeight w:val="273"/>
        </w:trPr>
        <w:tc>
          <w:tcPr>
            <w:tcW w:w="1986" w:type="dxa"/>
            <w:vMerge/>
          </w:tcPr>
          <w:p w14:paraId="45985E2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161416F" w14:textId="77777777" w:rsidR="00FD0D04" w:rsidRDefault="00FD0D04" w:rsidP="005A7719">
            <w:pPr>
              <w:rPr>
                <w:rFonts w:ascii="Times New Roman" w:hAnsi="Times New Roman" w:cs="Times New Roman"/>
                <w:sz w:val="24"/>
                <w:szCs w:val="24"/>
                <w:lang w:eastAsia="ru-RU"/>
              </w:rPr>
            </w:pPr>
          </w:p>
        </w:tc>
        <w:tc>
          <w:tcPr>
            <w:tcW w:w="5954" w:type="dxa"/>
          </w:tcPr>
          <w:p w14:paraId="0B18007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ходовой части и способы их устранения. Основные неисправности систем управления и способы их устранения. Технологические процессы разборки-сборки узлов и механизмов ходовой части и систем управления автомобилей. Характеристики и порядок использования специального инструмента, приспособлений и оборудования. Назначение и содержание каталога деталей. Правила техники безопасности и охраны труда в профессиональной деятельности</w:t>
            </w:r>
          </w:p>
        </w:tc>
      </w:tr>
      <w:tr w:rsidR="00FD0D04" w14:paraId="002080F5" w14:textId="77777777" w:rsidTr="00480299">
        <w:trPr>
          <w:trHeight w:val="273"/>
        </w:trPr>
        <w:tc>
          <w:tcPr>
            <w:tcW w:w="1986" w:type="dxa"/>
            <w:vMerge/>
          </w:tcPr>
          <w:p w14:paraId="47E5DC6F"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84662A8" w14:textId="77777777" w:rsidR="00FD0D04" w:rsidRDefault="00FD0D04" w:rsidP="005A7719">
            <w:pPr>
              <w:rPr>
                <w:rFonts w:ascii="Times New Roman" w:hAnsi="Times New Roman" w:cs="Times New Roman"/>
                <w:sz w:val="24"/>
                <w:szCs w:val="24"/>
                <w:lang w:eastAsia="ru-RU"/>
              </w:rPr>
            </w:pPr>
          </w:p>
        </w:tc>
        <w:tc>
          <w:tcPr>
            <w:tcW w:w="5954" w:type="dxa"/>
          </w:tcPr>
          <w:p w14:paraId="1F439E6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1CA9CE95" w14:textId="77777777" w:rsidTr="00480299">
        <w:trPr>
          <w:trHeight w:val="273"/>
        </w:trPr>
        <w:tc>
          <w:tcPr>
            <w:tcW w:w="1986" w:type="dxa"/>
            <w:vMerge/>
          </w:tcPr>
          <w:p w14:paraId="79FFD89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7244144" w14:textId="77777777" w:rsidR="00FD0D04" w:rsidRDefault="00FD0D04" w:rsidP="005A7719">
            <w:pPr>
              <w:rPr>
                <w:rFonts w:ascii="Times New Roman" w:hAnsi="Times New Roman" w:cs="Times New Roman"/>
                <w:sz w:val="24"/>
                <w:szCs w:val="24"/>
                <w:lang w:eastAsia="ru-RU"/>
              </w:rPr>
            </w:pPr>
          </w:p>
        </w:tc>
        <w:tc>
          <w:tcPr>
            <w:tcW w:w="5954" w:type="dxa"/>
          </w:tcPr>
          <w:p w14:paraId="74E8A90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изнашиваемых деталей и изменяемых параметров ходовой части и систем управления контрольно-измерительными приборами и инструментами</w:t>
            </w:r>
          </w:p>
        </w:tc>
      </w:tr>
      <w:tr w:rsidR="00FD0D04" w14:paraId="4DD8FF39" w14:textId="77777777" w:rsidTr="00480299">
        <w:trPr>
          <w:trHeight w:val="273"/>
        </w:trPr>
        <w:tc>
          <w:tcPr>
            <w:tcW w:w="1986" w:type="dxa"/>
            <w:vMerge/>
          </w:tcPr>
          <w:p w14:paraId="3966FDF9"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F2A1D1D" w14:textId="77777777" w:rsidR="00FD0D04" w:rsidRDefault="00FD0D04" w:rsidP="005A7719">
            <w:pPr>
              <w:rPr>
                <w:rFonts w:ascii="Times New Roman" w:hAnsi="Times New Roman" w:cs="Times New Roman"/>
                <w:sz w:val="24"/>
                <w:szCs w:val="24"/>
                <w:lang w:eastAsia="ru-RU"/>
              </w:rPr>
            </w:pPr>
          </w:p>
        </w:tc>
        <w:tc>
          <w:tcPr>
            <w:tcW w:w="5954" w:type="dxa"/>
          </w:tcPr>
          <w:p w14:paraId="4DABAB5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ходовой части и систем управления автомобиля. Технологические требования к контролю деталей, состоянию узлов систем и параметрам систем управления автомобиля и ходовой части. Порядок работы и использования контрольно-измерительного оборудования приборов и инструментов</w:t>
            </w:r>
          </w:p>
        </w:tc>
      </w:tr>
      <w:tr w:rsidR="00FD0D04" w14:paraId="18B6FEE7" w14:textId="77777777" w:rsidTr="00480299">
        <w:trPr>
          <w:trHeight w:val="273"/>
        </w:trPr>
        <w:tc>
          <w:tcPr>
            <w:tcW w:w="1986" w:type="dxa"/>
            <w:vMerge/>
          </w:tcPr>
          <w:p w14:paraId="18C406A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33FD916" w14:textId="77777777" w:rsidR="00FD0D04" w:rsidRDefault="00FD0D04" w:rsidP="005A7719">
            <w:pPr>
              <w:rPr>
                <w:rFonts w:ascii="Times New Roman" w:hAnsi="Times New Roman" w:cs="Times New Roman"/>
                <w:sz w:val="24"/>
                <w:szCs w:val="24"/>
                <w:lang w:eastAsia="ru-RU"/>
              </w:rPr>
            </w:pPr>
          </w:p>
        </w:tc>
        <w:tc>
          <w:tcPr>
            <w:tcW w:w="5954" w:type="dxa"/>
          </w:tcPr>
          <w:p w14:paraId="3377DF1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узлов и механизмов ходовой части и систем управления автомобилей</w:t>
            </w:r>
          </w:p>
        </w:tc>
      </w:tr>
      <w:tr w:rsidR="00FD0D04" w14:paraId="0D9CE4D1" w14:textId="77777777" w:rsidTr="00480299">
        <w:trPr>
          <w:trHeight w:val="273"/>
        </w:trPr>
        <w:tc>
          <w:tcPr>
            <w:tcW w:w="1986" w:type="dxa"/>
            <w:vMerge/>
          </w:tcPr>
          <w:p w14:paraId="3F5DB391"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8BE9EBE" w14:textId="77777777" w:rsidR="00FD0D04" w:rsidRDefault="00FD0D04" w:rsidP="005A7719">
            <w:pPr>
              <w:rPr>
                <w:rFonts w:ascii="Times New Roman" w:hAnsi="Times New Roman" w:cs="Times New Roman"/>
                <w:sz w:val="24"/>
                <w:szCs w:val="24"/>
                <w:lang w:eastAsia="ru-RU"/>
              </w:rPr>
            </w:pPr>
          </w:p>
        </w:tc>
        <w:tc>
          <w:tcPr>
            <w:tcW w:w="5954" w:type="dxa"/>
          </w:tcPr>
          <w:p w14:paraId="13DC831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механизмы и детали ходовой части и систем управления.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w:t>
            </w:r>
          </w:p>
        </w:tc>
      </w:tr>
      <w:tr w:rsidR="00FD0D04" w14:paraId="0CDBBEC8" w14:textId="77777777" w:rsidTr="00480299">
        <w:trPr>
          <w:trHeight w:val="273"/>
        </w:trPr>
        <w:tc>
          <w:tcPr>
            <w:tcW w:w="1986" w:type="dxa"/>
            <w:vMerge/>
          </w:tcPr>
          <w:p w14:paraId="5702DDE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4078E55" w14:textId="77777777" w:rsidR="00FD0D04" w:rsidRDefault="00FD0D04" w:rsidP="005A7719">
            <w:pPr>
              <w:rPr>
                <w:rFonts w:ascii="Times New Roman" w:hAnsi="Times New Roman" w:cs="Times New Roman"/>
                <w:sz w:val="24"/>
                <w:szCs w:val="24"/>
                <w:lang w:eastAsia="ru-RU"/>
              </w:rPr>
            </w:pPr>
          </w:p>
        </w:tc>
        <w:tc>
          <w:tcPr>
            <w:tcW w:w="5954" w:type="dxa"/>
          </w:tcPr>
          <w:p w14:paraId="50EC1B2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286F533E" w14:textId="77777777" w:rsidTr="00480299">
        <w:trPr>
          <w:trHeight w:val="273"/>
        </w:trPr>
        <w:tc>
          <w:tcPr>
            <w:tcW w:w="1986" w:type="dxa"/>
            <w:vMerge/>
          </w:tcPr>
          <w:p w14:paraId="6532B6ED"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5A08BBF" w14:textId="77777777" w:rsidR="00FD0D04" w:rsidRDefault="00FD0D04" w:rsidP="005A7719">
            <w:pPr>
              <w:rPr>
                <w:rFonts w:ascii="Times New Roman" w:hAnsi="Times New Roman" w:cs="Times New Roman"/>
                <w:sz w:val="24"/>
                <w:szCs w:val="24"/>
                <w:lang w:eastAsia="ru-RU"/>
              </w:rPr>
            </w:pPr>
          </w:p>
        </w:tc>
        <w:tc>
          <w:tcPr>
            <w:tcW w:w="5954" w:type="dxa"/>
          </w:tcPr>
          <w:p w14:paraId="5B1DFC9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ходовой части и способы их устранения. Основные неисправности систем управления и способы их устранения. Способы ремонта и восстановления узлов и деталей ходовой части. Способы ремонта систем управления и их узлов. Технологические процессы разборки-сборки узлов и механизмов ходовой части и систем управления автомобилей. Характеристики и порядок использования специального инструмента, приспособлений и оборудования. Требования контроля деталей</w:t>
            </w:r>
          </w:p>
        </w:tc>
      </w:tr>
      <w:tr w:rsidR="00FD0D04" w14:paraId="12FC8347" w14:textId="77777777" w:rsidTr="00480299">
        <w:trPr>
          <w:trHeight w:val="273"/>
        </w:trPr>
        <w:tc>
          <w:tcPr>
            <w:tcW w:w="1986" w:type="dxa"/>
            <w:vMerge/>
          </w:tcPr>
          <w:p w14:paraId="51D9421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6C8907F" w14:textId="77777777" w:rsidR="00FD0D04" w:rsidRDefault="00FD0D04" w:rsidP="005A7719">
            <w:pPr>
              <w:rPr>
                <w:rFonts w:ascii="Times New Roman" w:hAnsi="Times New Roman" w:cs="Times New Roman"/>
                <w:sz w:val="24"/>
                <w:szCs w:val="24"/>
                <w:lang w:eastAsia="ru-RU"/>
              </w:rPr>
            </w:pPr>
          </w:p>
        </w:tc>
        <w:tc>
          <w:tcPr>
            <w:tcW w:w="5954" w:type="dxa"/>
          </w:tcPr>
          <w:p w14:paraId="275C1774"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узлов и механизмов ходовой части и систем управления автомобилей</w:t>
            </w:r>
          </w:p>
        </w:tc>
      </w:tr>
      <w:tr w:rsidR="00FD0D04" w14:paraId="56F30C63" w14:textId="77777777" w:rsidTr="00480299">
        <w:trPr>
          <w:trHeight w:val="273"/>
        </w:trPr>
        <w:tc>
          <w:tcPr>
            <w:tcW w:w="1986" w:type="dxa"/>
            <w:vMerge/>
          </w:tcPr>
          <w:p w14:paraId="7C44EEDD"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B8C9DB3" w14:textId="77777777" w:rsidR="00FD0D04" w:rsidRDefault="00FD0D04" w:rsidP="005A7719">
            <w:pPr>
              <w:rPr>
                <w:rFonts w:ascii="Times New Roman" w:hAnsi="Times New Roman" w:cs="Times New Roman"/>
                <w:sz w:val="24"/>
                <w:szCs w:val="24"/>
                <w:lang w:eastAsia="ru-RU"/>
              </w:rPr>
            </w:pPr>
          </w:p>
        </w:tc>
        <w:tc>
          <w:tcPr>
            <w:tcW w:w="5954" w:type="dxa"/>
          </w:tcPr>
          <w:p w14:paraId="5C8AE15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параметры установки деталей ходовой части и систем управления автомобилей в соответствии с технологической документацией. Проводить проверку работы узлов и механизмов ходовой части и систем управления автомобилей</w:t>
            </w:r>
          </w:p>
        </w:tc>
      </w:tr>
      <w:tr w:rsidR="00FD0D04" w14:paraId="7089C8A1" w14:textId="77777777" w:rsidTr="00480299">
        <w:trPr>
          <w:trHeight w:val="273"/>
        </w:trPr>
        <w:tc>
          <w:tcPr>
            <w:tcW w:w="1986" w:type="dxa"/>
            <w:vMerge/>
          </w:tcPr>
          <w:p w14:paraId="452F06A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81E586F" w14:textId="77777777" w:rsidR="00FD0D04" w:rsidRDefault="00FD0D04" w:rsidP="005A7719">
            <w:pPr>
              <w:rPr>
                <w:rFonts w:ascii="Times New Roman" w:hAnsi="Times New Roman" w:cs="Times New Roman"/>
                <w:sz w:val="24"/>
                <w:szCs w:val="24"/>
                <w:lang w:eastAsia="ru-RU"/>
              </w:rPr>
            </w:pPr>
          </w:p>
        </w:tc>
        <w:tc>
          <w:tcPr>
            <w:tcW w:w="5954" w:type="dxa"/>
          </w:tcPr>
          <w:p w14:paraId="7F335D28"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узлов и механизмов ходовой части и систем управления автомобилей. Технология выполнения регулировок узлов ходовой части и контроля технического состояния систем управления автомобилей</w:t>
            </w:r>
          </w:p>
        </w:tc>
      </w:tr>
      <w:tr w:rsidR="00FD0D04" w14:paraId="26CCB593" w14:textId="77777777" w:rsidTr="00480299">
        <w:trPr>
          <w:trHeight w:val="273"/>
        </w:trPr>
        <w:tc>
          <w:tcPr>
            <w:tcW w:w="1986" w:type="dxa"/>
            <w:vMerge w:val="restart"/>
          </w:tcPr>
          <w:p w14:paraId="70E2C77D" w14:textId="77777777" w:rsidR="00FD0D04" w:rsidRDefault="00FD0D04" w:rsidP="005A7719">
            <w:pPr>
              <w:jc w:val="center"/>
              <w:rPr>
                <w:rFonts w:ascii="Times New Roman" w:hAnsi="Times New Roman" w:cs="Times New Roman"/>
                <w:sz w:val="24"/>
                <w:szCs w:val="24"/>
                <w:lang w:eastAsia="ru-RU"/>
              </w:rPr>
            </w:pPr>
          </w:p>
        </w:tc>
        <w:tc>
          <w:tcPr>
            <w:tcW w:w="2551" w:type="dxa"/>
            <w:vMerge w:val="restart"/>
          </w:tcPr>
          <w:p w14:paraId="470C021E"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3.5. Производить ремонт и окраску автомобильных кузовов</w:t>
            </w:r>
          </w:p>
        </w:tc>
        <w:tc>
          <w:tcPr>
            <w:tcW w:w="5954" w:type="dxa"/>
          </w:tcPr>
          <w:p w14:paraId="32BA0E8B" w14:textId="77777777" w:rsidR="00FD0D04" w:rsidRPr="009E3A25"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 xml:space="preserve">Подготовка кузова к ремонту. Оформление первичной документации </w:t>
            </w:r>
            <w:r w:rsidRPr="009E3A25">
              <w:rPr>
                <w:rFonts w:ascii="Times New Roman" w:hAnsi="Times New Roman" w:cs="Times New Roman"/>
                <w:sz w:val="23"/>
                <w:szCs w:val="23"/>
              </w:rPr>
              <w:t>для ремонта</w:t>
            </w:r>
          </w:p>
        </w:tc>
      </w:tr>
      <w:tr w:rsidR="00FD0D04" w14:paraId="5C797737" w14:textId="77777777" w:rsidTr="00480299">
        <w:trPr>
          <w:trHeight w:val="273"/>
        </w:trPr>
        <w:tc>
          <w:tcPr>
            <w:tcW w:w="1986" w:type="dxa"/>
            <w:vMerge/>
          </w:tcPr>
          <w:p w14:paraId="165EA26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4788B5F0" w14:textId="77777777" w:rsidR="00FD0D04" w:rsidRDefault="00FD0D04" w:rsidP="005A7719">
            <w:pPr>
              <w:ind w:firstLine="708"/>
              <w:rPr>
                <w:rFonts w:ascii="Times New Roman" w:hAnsi="Times New Roman" w:cs="Times New Roman"/>
                <w:sz w:val="24"/>
                <w:szCs w:val="24"/>
                <w:lang w:eastAsia="ru-RU"/>
              </w:rPr>
            </w:pPr>
          </w:p>
        </w:tc>
        <w:tc>
          <w:tcPr>
            <w:tcW w:w="5954" w:type="dxa"/>
          </w:tcPr>
          <w:p w14:paraId="62B8895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оборудование и технологическое оборудование. Использовать эксплуатационные материалы в профессиональной деятельности</w:t>
            </w:r>
          </w:p>
        </w:tc>
      </w:tr>
      <w:tr w:rsidR="00FD0D04" w14:paraId="06E3F857" w14:textId="77777777" w:rsidTr="00480299">
        <w:trPr>
          <w:trHeight w:val="273"/>
        </w:trPr>
        <w:tc>
          <w:tcPr>
            <w:tcW w:w="1986" w:type="dxa"/>
            <w:vMerge/>
          </w:tcPr>
          <w:p w14:paraId="3ADF640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70E3638" w14:textId="77777777" w:rsidR="00FD0D04" w:rsidRDefault="00FD0D04" w:rsidP="005A7719">
            <w:pPr>
              <w:rPr>
                <w:rFonts w:ascii="Times New Roman" w:hAnsi="Times New Roman" w:cs="Times New Roman"/>
                <w:sz w:val="24"/>
                <w:szCs w:val="24"/>
                <w:lang w:eastAsia="ru-RU"/>
              </w:rPr>
            </w:pPr>
          </w:p>
        </w:tc>
        <w:tc>
          <w:tcPr>
            <w:tcW w:w="5954" w:type="dxa"/>
          </w:tcPr>
          <w:p w14:paraId="6742C09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автомобильных кузовов и кабин. Характеристики лакокрасочных покрытий автомобильных кузовов. Формы и содержание учетной документации. Характеристики и правила эксплуатации вспомогательного оборудования. Основные свойства, классификация, характеристики применяемых в профессиональной деятельности материалов</w:t>
            </w:r>
          </w:p>
        </w:tc>
      </w:tr>
      <w:tr w:rsidR="00FD0D04" w14:paraId="13E622F3" w14:textId="77777777" w:rsidTr="00480299">
        <w:trPr>
          <w:trHeight w:val="273"/>
        </w:trPr>
        <w:tc>
          <w:tcPr>
            <w:tcW w:w="1986" w:type="dxa"/>
            <w:vMerge/>
          </w:tcPr>
          <w:p w14:paraId="72BAE90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789F5E7" w14:textId="77777777" w:rsidR="00FD0D04" w:rsidRDefault="00FD0D04" w:rsidP="005A7719">
            <w:pPr>
              <w:rPr>
                <w:rFonts w:ascii="Times New Roman" w:hAnsi="Times New Roman" w:cs="Times New Roman"/>
                <w:sz w:val="24"/>
                <w:szCs w:val="24"/>
                <w:lang w:eastAsia="ru-RU"/>
              </w:rPr>
            </w:pPr>
          </w:p>
        </w:tc>
        <w:tc>
          <w:tcPr>
            <w:tcW w:w="5954" w:type="dxa"/>
          </w:tcPr>
          <w:p w14:paraId="52AB624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элементов кузова, кабины, платформы</w:t>
            </w:r>
          </w:p>
        </w:tc>
      </w:tr>
      <w:tr w:rsidR="00FD0D04" w14:paraId="50CED0AC" w14:textId="77777777" w:rsidTr="00480299">
        <w:trPr>
          <w:trHeight w:val="273"/>
        </w:trPr>
        <w:tc>
          <w:tcPr>
            <w:tcW w:w="1986" w:type="dxa"/>
            <w:vMerge/>
          </w:tcPr>
          <w:p w14:paraId="7ED77FF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C562A90" w14:textId="77777777" w:rsidR="00FD0D04" w:rsidRDefault="00FD0D04" w:rsidP="005A7719">
            <w:pPr>
              <w:rPr>
                <w:rFonts w:ascii="Times New Roman" w:hAnsi="Times New Roman" w:cs="Times New Roman"/>
                <w:sz w:val="24"/>
                <w:szCs w:val="24"/>
                <w:lang w:eastAsia="ru-RU"/>
              </w:rPr>
            </w:pPr>
          </w:p>
        </w:tc>
        <w:tc>
          <w:tcPr>
            <w:tcW w:w="5954" w:type="dxa"/>
          </w:tcPr>
          <w:p w14:paraId="00AB906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кузова, кабины, платформы. Использовать специальный инструмент и оборудование при разборочно-сборочных работах. Работать с каталогом деталей. Соблюдать безопасные условия труда в профессиональной деятельности</w:t>
            </w:r>
          </w:p>
        </w:tc>
      </w:tr>
      <w:tr w:rsidR="00FD0D04" w14:paraId="31E3260D" w14:textId="77777777" w:rsidTr="00480299">
        <w:trPr>
          <w:trHeight w:val="273"/>
        </w:trPr>
        <w:tc>
          <w:tcPr>
            <w:tcW w:w="1986" w:type="dxa"/>
            <w:vMerge/>
          </w:tcPr>
          <w:p w14:paraId="292844DB"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8E659DB" w14:textId="77777777" w:rsidR="00FD0D04" w:rsidRDefault="00FD0D04" w:rsidP="005A7719">
            <w:pPr>
              <w:rPr>
                <w:rFonts w:ascii="Times New Roman" w:hAnsi="Times New Roman" w:cs="Times New Roman"/>
                <w:sz w:val="24"/>
                <w:szCs w:val="24"/>
                <w:lang w:eastAsia="ru-RU"/>
              </w:rPr>
            </w:pPr>
          </w:p>
        </w:tc>
        <w:tc>
          <w:tcPr>
            <w:tcW w:w="5954" w:type="dxa"/>
          </w:tcPr>
          <w:p w14:paraId="0811E74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разборки-сборки кузова, кабины платформы. Характеристики и порядок использования специального инструмента, приспособлений и оборудования. Назначение и содержание каталога деталей. Правила техники безопасности и охраны труда в профессиональной деятельности</w:t>
            </w:r>
          </w:p>
        </w:tc>
      </w:tr>
      <w:tr w:rsidR="00FD0D04" w14:paraId="7BD68DA5" w14:textId="77777777" w:rsidTr="00480299">
        <w:trPr>
          <w:trHeight w:val="273"/>
        </w:trPr>
        <w:tc>
          <w:tcPr>
            <w:tcW w:w="1986" w:type="dxa"/>
            <w:vMerge/>
          </w:tcPr>
          <w:p w14:paraId="7237999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A0BF9AA" w14:textId="77777777" w:rsidR="00FD0D04" w:rsidRDefault="00FD0D04" w:rsidP="005A7719">
            <w:pPr>
              <w:rPr>
                <w:rFonts w:ascii="Times New Roman" w:hAnsi="Times New Roman" w:cs="Times New Roman"/>
                <w:sz w:val="24"/>
                <w:szCs w:val="24"/>
                <w:lang w:eastAsia="ru-RU"/>
              </w:rPr>
            </w:pPr>
          </w:p>
        </w:tc>
        <w:tc>
          <w:tcPr>
            <w:tcW w:w="5954" w:type="dxa"/>
          </w:tcPr>
          <w:p w14:paraId="1875D76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 применением соответствующего инструмента и оборудования</w:t>
            </w:r>
          </w:p>
        </w:tc>
      </w:tr>
      <w:tr w:rsidR="00FD0D04" w14:paraId="20160FE3" w14:textId="77777777" w:rsidTr="00480299">
        <w:trPr>
          <w:trHeight w:val="273"/>
        </w:trPr>
        <w:tc>
          <w:tcPr>
            <w:tcW w:w="1986" w:type="dxa"/>
            <w:vMerge/>
          </w:tcPr>
          <w:p w14:paraId="7104E85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452B6CF" w14:textId="77777777" w:rsidR="00FD0D04" w:rsidRDefault="00FD0D04" w:rsidP="005A7719">
            <w:pPr>
              <w:rPr>
                <w:rFonts w:ascii="Times New Roman" w:hAnsi="Times New Roman" w:cs="Times New Roman"/>
                <w:sz w:val="24"/>
                <w:szCs w:val="24"/>
                <w:lang w:eastAsia="ru-RU"/>
              </w:rPr>
            </w:pPr>
          </w:p>
        </w:tc>
        <w:tc>
          <w:tcPr>
            <w:tcW w:w="5954" w:type="dxa"/>
          </w:tcPr>
          <w:p w14:paraId="543C159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деталей и параметров кузова с применением контрольно-измерительных приборов, оборудования и инструментов</w:t>
            </w:r>
          </w:p>
        </w:tc>
      </w:tr>
      <w:tr w:rsidR="00FD0D04" w14:paraId="308A4894" w14:textId="77777777" w:rsidTr="00480299">
        <w:trPr>
          <w:trHeight w:val="273"/>
        </w:trPr>
        <w:tc>
          <w:tcPr>
            <w:tcW w:w="1986" w:type="dxa"/>
            <w:vMerge/>
          </w:tcPr>
          <w:p w14:paraId="096C47D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A0DBF4E" w14:textId="77777777" w:rsidR="00FD0D04" w:rsidRDefault="00FD0D04" w:rsidP="005A7719">
            <w:pPr>
              <w:rPr>
                <w:rFonts w:ascii="Times New Roman" w:hAnsi="Times New Roman" w:cs="Times New Roman"/>
                <w:sz w:val="24"/>
                <w:szCs w:val="24"/>
                <w:lang w:eastAsia="ru-RU"/>
              </w:rPr>
            </w:pPr>
          </w:p>
        </w:tc>
        <w:tc>
          <w:tcPr>
            <w:tcW w:w="5954" w:type="dxa"/>
          </w:tcPr>
          <w:p w14:paraId="1C70DAE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кузовов и кабин автомобилей. Технологические требования к контролю деталей и состоянию кузовов. Порядок работы и использования контрольно-измерительного оборудования приборов и инструментов</w:t>
            </w:r>
          </w:p>
        </w:tc>
      </w:tr>
      <w:tr w:rsidR="00FD0D04" w14:paraId="4032CE7E" w14:textId="77777777" w:rsidTr="00480299">
        <w:trPr>
          <w:trHeight w:val="273"/>
        </w:trPr>
        <w:tc>
          <w:tcPr>
            <w:tcW w:w="1986" w:type="dxa"/>
            <w:vMerge/>
          </w:tcPr>
          <w:p w14:paraId="440F10E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1079402" w14:textId="77777777" w:rsidR="00FD0D04" w:rsidRDefault="00FD0D04" w:rsidP="005A7719">
            <w:pPr>
              <w:rPr>
                <w:rFonts w:ascii="Times New Roman" w:hAnsi="Times New Roman" w:cs="Times New Roman"/>
                <w:sz w:val="24"/>
                <w:szCs w:val="24"/>
                <w:lang w:eastAsia="ru-RU"/>
              </w:rPr>
            </w:pPr>
          </w:p>
        </w:tc>
        <w:tc>
          <w:tcPr>
            <w:tcW w:w="5954" w:type="dxa"/>
          </w:tcPr>
          <w:p w14:paraId="6AC5C56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Восстановление деталей, узлов и кузова автомобиля</w:t>
            </w:r>
          </w:p>
        </w:tc>
      </w:tr>
      <w:tr w:rsidR="00FD0D04" w14:paraId="0EE357CC" w14:textId="77777777" w:rsidTr="00480299">
        <w:trPr>
          <w:trHeight w:val="273"/>
        </w:trPr>
        <w:tc>
          <w:tcPr>
            <w:tcW w:w="1986" w:type="dxa"/>
            <w:vMerge/>
          </w:tcPr>
          <w:p w14:paraId="78289C19"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48F9739A" w14:textId="77777777" w:rsidR="00FD0D04" w:rsidRDefault="00FD0D04" w:rsidP="005A7719">
            <w:pPr>
              <w:rPr>
                <w:rFonts w:ascii="Times New Roman" w:hAnsi="Times New Roman" w:cs="Times New Roman"/>
                <w:sz w:val="24"/>
                <w:szCs w:val="24"/>
                <w:lang w:eastAsia="ru-RU"/>
              </w:rPr>
            </w:pPr>
          </w:p>
        </w:tc>
        <w:tc>
          <w:tcPr>
            <w:tcW w:w="5954" w:type="dxa"/>
          </w:tcPr>
          <w:p w14:paraId="24D4B2F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узлы и кузова автомобиля. Определять неисправности и объем работ по их устранению. Определять способы и средства ремонта. Применять оборудование для ремонта кузова и его деталей. Выбирать и использовать специальный инструмент и приспособления</w:t>
            </w:r>
          </w:p>
        </w:tc>
      </w:tr>
      <w:tr w:rsidR="00FD0D04" w14:paraId="4B12A955" w14:textId="77777777" w:rsidTr="00480299">
        <w:trPr>
          <w:trHeight w:val="273"/>
        </w:trPr>
        <w:tc>
          <w:tcPr>
            <w:tcW w:w="1986" w:type="dxa"/>
            <w:vMerge/>
          </w:tcPr>
          <w:p w14:paraId="42ABF651"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A1546A9" w14:textId="77777777" w:rsidR="00FD0D04" w:rsidRDefault="00FD0D04" w:rsidP="005A7719">
            <w:pPr>
              <w:rPr>
                <w:rFonts w:ascii="Times New Roman" w:hAnsi="Times New Roman" w:cs="Times New Roman"/>
                <w:sz w:val="24"/>
                <w:szCs w:val="24"/>
                <w:lang w:eastAsia="ru-RU"/>
              </w:rPr>
            </w:pPr>
          </w:p>
        </w:tc>
        <w:tc>
          <w:tcPr>
            <w:tcW w:w="5954" w:type="dxa"/>
          </w:tcPr>
          <w:p w14:paraId="7D4494F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кузова автомобиля. Способы и средства ремонта и восстановления кузовов, кабин и его деталей. Технологические процессы разборки-сборки кузова автомобиля и его восстановления. Характеристики и порядок использования специального инструмента, приспособлений и оборудования. Требования к контролю деталей</w:t>
            </w:r>
          </w:p>
        </w:tc>
      </w:tr>
      <w:tr w:rsidR="00FD0D04" w14:paraId="3BB267D1" w14:textId="77777777" w:rsidTr="00480299">
        <w:trPr>
          <w:trHeight w:val="273"/>
        </w:trPr>
        <w:tc>
          <w:tcPr>
            <w:tcW w:w="1986" w:type="dxa"/>
            <w:vMerge/>
          </w:tcPr>
          <w:p w14:paraId="25F6FC5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F3A927C" w14:textId="77777777" w:rsidR="00FD0D04" w:rsidRDefault="00FD0D04" w:rsidP="005A7719">
            <w:pPr>
              <w:rPr>
                <w:rFonts w:ascii="Times New Roman" w:hAnsi="Times New Roman" w:cs="Times New Roman"/>
                <w:sz w:val="24"/>
                <w:szCs w:val="24"/>
                <w:lang w:eastAsia="ru-RU"/>
              </w:rPr>
            </w:pPr>
          </w:p>
        </w:tc>
        <w:tc>
          <w:tcPr>
            <w:tcW w:w="5954" w:type="dxa"/>
          </w:tcPr>
          <w:p w14:paraId="5512577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Окраска кузова и деталей кузова автомобиля</w:t>
            </w:r>
          </w:p>
        </w:tc>
      </w:tr>
      <w:tr w:rsidR="00FD0D04" w14:paraId="5B5E02F5" w14:textId="77777777" w:rsidTr="00480299">
        <w:trPr>
          <w:trHeight w:val="273"/>
        </w:trPr>
        <w:tc>
          <w:tcPr>
            <w:tcW w:w="1986" w:type="dxa"/>
            <w:vMerge/>
          </w:tcPr>
          <w:p w14:paraId="464592D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6203599" w14:textId="77777777" w:rsidR="00FD0D04" w:rsidRDefault="00FD0D04" w:rsidP="005A7719">
            <w:pPr>
              <w:rPr>
                <w:rFonts w:ascii="Times New Roman" w:hAnsi="Times New Roman" w:cs="Times New Roman"/>
                <w:sz w:val="24"/>
                <w:szCs w:val="24"/>
                <w:lang w:eastAsia="ru-RU"/>
              </w:rPr>
            </w:pPr>
          </w:p>
        </w:tc>
        <w:tc>
          <w:tcPr>
            <w:tcW w:w="5954" w:type="dxa"/>
          </w:tcPr>
          <w:p w14:paraId="4CB51E7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Определять основные свойства лакокрасочных материалов по маркам. Выбирать лакокрасочные материалы на основе анализа их свойств, для конкретного применения. Использовать оборудование для окраски кузова автомобиля. Определять дефекты лакокрасочного покрытия и объем работ по их устранению. Определять способы и средства ремонта. Применять оборудование для окраски кузова и его деталей. Выбирать и использовать оборудование, инструменты и материалы для технологических операций окраски кузова автомобиля</w:t>
            </w:r>
          </w:p>
        </w:tc>
      </w:tr>
      <w:tr w:rsidR="00FD0D04" w14:paraId="249DBF01" w14:textId="77777777" w:rsidTr="00480299">
        <w:trPr>
          <w:trHeight w:val="273"/>
        </w:trPr>
        <w:tc>
          <w:tcPr>
            <w:tcW w:w="1986" w:type="dxa"/>
            <w:vMerge/>
          </w:tcPr>
          <w:p w14:paraId="40A4616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D394B36" w14:textId="77777777" w:rsidR="00FD0D04" w:rsidRDefault="00FD0D04" w:rsidP="005A7719">
            <w:pPr>
              <w:rPr>
                <w:rFonts w:ascii="Times New Roman" w:hAnsi="Times New Roman" w:cs="Times New Roman"/>
                <w:sz w:val="24"/>
                <w:szCs w:val="24"/>
                <w:lang w:eastAsia="ru-RU"/>
              </w:rPr>
            </w:pPr>
          </w:p>
        </w:tc>
        <w:tc>
          <w:tcPr>
            <w:tcW w:w="5954" w:type="dxa"/>
          </w:tcPr>
          <w:p w14:paraId="1A07498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дефекты лакокрасочного покрытия кузовов автомобилей. Способы ремонта и восстановления лакокрасочного покрытия кузова и его деталей. Специальные технологии окраски. Оборудование и материалы для ремонта. Характеристики лакокрасочных покрытий автомобильных кузовов. Области применения материалов. Технологические процессы окраски кузова автомобиля. Характеристики и порядок использования специального оборудования для окраски. Требования к контролю лакокрасочного покрытия</w:t>
            </w:r>
          </w:p>
        </w:tc>
      </w:tr>
      <w:tr w:rsidR="00FD0D04" w14:paraId="2D32F9B8" w14:textId="77777777" w:rsidTr="00480299">
        <w:trPr>
          <w:trHeight w:val="273"/>
        </w:trPr>
        <w:tc>
          <w:tcPr>
            <w:tcW w:w="1986" w:type="dxa"/>
            <w:vMerge/>
          </w:tcPr>
          <w:p w14:paraId="52B54AD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0055D99" w14:textId="77777777" w:rsidR="00FD0D04" w:rsidRDefault="00FD0D04" w:rsidP="005A7719">
            <w:pPr>
              <w:rPr>
                <w:rFonts w:ascii="Times New Roman" w:hAnsi="Times New Roman" w:cs="Times New Roman"/>
                <w:sz w:val="24"/>
                <w:szCs w:val="24"/>
                <w:lang w:eastAsia="ru-RU"/>
              </w:rPr>
            </w:pPr>
          </w:p>
        </w:tc>
        <w:tc>
          <w:tcPr>
            <w:tcW w:w="5954" w:type="dxa"/>
          </w:tcPr>
          <w:p w14:paraId="38E4663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 контроль качества ремонта кузовов и кабин</w:t>
            </w:r>
          </w:p>
        </w:tc>
      </w:tr>
      <w:tr w:rsidR="00FD0D04" w14:paraId="3F87D4AA" w14:textId="77777777" w:rsidTr="00480299">
        <w:trPr>
          <w:trHeight w:val="273"/>
        </w:trPr>
        <w:tc>
          <w:tcPr>
            <w:tcW w:w="1986" w:type="dxa"/>
            <w:vMerge/>
          </w:tcPr>
          <w:p w14:paraId="17A2CD3B"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BA80B8D" w14:textId="77777777" w:rsidR="00FD0D04" w:rsidRDefault="00FD0D04" w:rsidP="005A7719">
            <w:pPr>
              <w:rPr>
                <w:rFonts w:ascii="Times New Roman" w:hAnsi="Times New Roman" w:cs="Times New Roman"/>
                <w:sz w:val="24"/>
                <w:szCs w:val="24"/>
                <w:lang w:eastAsia="ru-RU"/>
              </w:rPr>
            </w:pPr>
          </w:p>
        </w:tc>
        <w:tc>
          <w:tcPr>
            <w:tcW w:w="5954" w:type="dxa"/>
          </w:tcPr>
          <w:p w14:paraId="58D0062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установку элементов кузовов и кабин в соответствии с технологической документацией. Проводить проверку узлов. Проводить проверку размеров. Проводить качество лакокрасочного покрытия</w:t>
            </w:r>
          </w:p>
        </w:tc>
      </w:tr>
      <w:tr w:rsidR="00FD0D04" w14:paraId="60BA49C1" w14:textId="77777777" w:rsidTr="00480299">
        <w:trPr>
          <w:trHeight w:val="273"/>
        </w:trPr>
        <w:tc>
          <w:tcPr>
            <w:tcW w:w="1986" w:type="dxa"/>
            <w:vMerge/>
          </w:tcPr>
          <w:p w14:paraId="58F64BD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BC80E8E" w14:textId="77777777" w:rsidR="00FD0D04" w:rsidRDefault="00FD0D04" w:rsidP="005A7719">
            <w:pPr>
              <w:rPr>
                <w:rFonts w:ascii="Times New Roman" w:hAnsi="Times New Roman" w:cs="Times New Roman"/>
                <w:sz w:val="24"/>
                <w:szCs w:val="24"/>
                <w:lang w:eastAsia="ru-RU"/>
              </w:rPr>
            </w:pPr>
          </w:p>
        </w:tc>
        <w:tc>
          <w:tcPr>
            <w:tcW w:w="5954" w:type="dxa"/>
          </w:tcPr>
          <w:p w14:paraId="44E3582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кузова автомобиля. Способы и средства ремонта и восстановления кузовов, кабин и их деталей. Технологические процессы разборки-сборки кузова автомобиля и его восстановления. Характеристики и порядок использования специального инструмента, приспособлений и оборудования. Требования к контролю деталей.</w:t>
            </w:r>
          </w:p>
        </w:tc>
      </w:tr>
    </w:tbl>
    <w:p w14:paraId="61651112" w14:textId="364E512E" w:rsidR="002468DF" w:rsidRDefault="002468DF" w:rsidP="005A7719">
      <w:pPr>
        <w:spacing w:after="0" w:line="240" w:lineRule="auto"/>
        <w:jc w:val="both"/>
        <w:rPr>
          <w:rFonts w:ascii="Times New Roman" w:hAnsi="Times New Roman" w:cs="Times New Roman"/>
          <w:b/>
          <w:sz w:val="24"/>
          <w:szCs w:val="24"/>
        </w:rPr>
      </w:pPr>
    </w:p>
    <w:p w14:paraId="663395FA" w14:textId="77777777" w:rsidR="002468DF" w:rsidRPr="002468DF" w:rsidRDefault="002468DF" w:rsidP="005A7719">
      <w:pPr>
        <w:keepNext/>
        <w:spacing w:after="0" w:line="240" w:lineRule="auto"/>
        <w:ind w:firstLine="709"/>
        <w:jc w:val="center"/>
        <w:outlineLvl w:val="0"/>
        <w:rPr>
          <w:rFonts w:ascii="Times New Roman" w:eastAsia="Times New Roman" w:hAnsi="Times New Roman" w:cs="Times New Roman"/>
          <w:b/>
          <w:caps/>
          <w:kern w:val="32"/>
          <w:sz w:val="24"/>
          <w:szCs w:val="24"/>
        </w:rPr>
      </w:pPr>
      <w:r w:rsidRPr="002468DF">
        <w:rPr>
          <w:rFonts w:ascii="Times New Roman" w:eastAsia="Times New Roman" w:hAnsi="Times New Roman" w:cs="Times New Roman"/>
          <w:b/>
          <w:bCs/>
          <w:kern w:val="32"/>
          <w:sz w:val="24"/>
          <w:szCs w:val="24"/>
        </w:rPr>
        <w:t xml:space="preserve">Раздел 5. </w:t>
      </w:r>
      <w:r w:rsidRPr="002468DF">
        <w:rPr>
          <w:rFonts w:ascii="Times New Roman" w:eastAsia="Times New Roman" w:hAnsi="Times New Roman" w:cs="Times New Roman"/>
          <w:b/>
          <w:kern w:val="32"/>
          <w:sz w:val="24"/>
          <w:szCs w:val="24"/>
        </w:rPr>
        <w:t>Документы, определяющие содержание и организацию образовательного процесса</w:t>
      </w:r>
      <w:r w:rsidRPr="002468DF">
        <w:rPr>
          <w:rFonts w:ascii="Times New Roman" w:eastAsia="Times New Roman" w:hAnsi="Times New Roman" w:cs="Times New Roman"/>
          <w:b/>
          <w:caps/>
          <w:kern w:val="32"/>
          <w:sz w:val="24"/>
          <w:szCs w:val="24"/>
        </w:rPr>
        <w:t>.</w:t>
      </w:r>
    </w:p>
    <w:p w14:paraId="6D3C0BD9" w14:textId="1FE0BD9D"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соответствии с Федеральным законом Российской Федерации «Об образовании в Российской Федерации» № 273-ФЗ от 29 декабря 2012 года, приказом Министерства просвещения Российской Федерации от 24 августа 2022 года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sidR="00422189">
        <w:rPr>
          <w:rFonts w:ascii="Times New Roman" w:eastAsia="Calibri" w:hAnsi="Times New Roman" w:cs="Times New Roman"/>
          <w:sz w:val="24"/>
          <w:szCs w:val="24"/>
          <w:lang w:eastAsia="en-US"/>
        </w:rPr>
        <w:t>»</w:t>
      </w:r>
      <w:r w:rsidRPr="00BC7211">
        <w:rPr>
          <w:rFonts w:ascii="Times New Roman" w:eastAsia="Calibri" w:hAnsi="Times New Roman" w:cs="Times New Roman"/>
          <w:sz w:val="24"/>
          <w:szCs w:val="24"/>
          <w:lang w:eastAsia="en-US"/>
        </w:rPr>
        <w:t>, содержание и организация образовательного процесса при реализации ОП</w:t>
      </w:r>
      <w:r w:rsidR="0042218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регламентируется учебным планом, календарным учебным графиком, модулям, оценочными и методическими материалами, а так же рабочими программами по всем дисциплинам, междисциплинарным курсам и профессиональным иными компонентами, обеспечивающими воспитание и обучение обучающихся. </w:t>
      </w:r>
    </w:p>
    <w:p w14:paraId="62950948" w14:textId="77777777" w:rsidR="00422189" w:rsidRDefault="00422189"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p>
    <w:p w14:paraId="230FE549" w14:textId="59CB2D48"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5</w:t>
      </w:r>
      <w:r w:rsidRPr="00BC7211">
        <w:rPr>
          <w:rFonts w:ascii="Times New Roman" w:eastAsia="Calibri" w:hAnsi="Times New Roman" w:cs="Times New Roman"/>
          <w:b/>
          <w:sz w:val="24"/>
          <w:szCs w:val="24"/>
          <w:lang w:eastAsia="en-US"/>
        </w:rPr>
        <w:t>.1. Календарный учебный график</w:t>
      </w:r>
    </w:p>
    <w:p w14:paraId="34D51B47" w14:textId="6C981BE6"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календарном учебном графике указывается последовательность реализации ОП</w:t>
      </w:r>
      <w:r w:rsidR="00534393">
        <w:rPr>
          <w:rFonts w:ascii="Times New Roman" w:eastAsia="Calibri" w:hAnsi="Times New Roman" w:cs="Times New Roman"/>
          <w:sz w:val="24"/>
          <w:szCs w:val="24"/>
          <w:lang w:eastAsia="en-US"/>
        </w:rPr>
        <w:t>ОП</w:t>
      </w:r>
      <w:r>
        <w:rPr>
          <w:rFonts w:ascii="Times New Roman" w:eastAsia="Calibri" w:hAnsi="Times New Roman" w:cs="Times New Roman"/>
          <w:sz w:val="24"/>
          <w:szCs w:val="24"/>
          <w:lang w:eastAsia="en-US"/>
        </w:rPr>
        <w:t xml:space="preserve"> </w:t>
      </w:r>
      <w:r w:rsidRPr="00BC7211">
        <w:rPr>
          <w:rFonts w:ascii="Times New Roman" w:eastAsia="Calibri" w:hAnsi="Times New Roman" w:cs="Times New Roman"/>
          <w:sz w:val="24"/>
          <w:szCs w:val="24"/>
          <w:lang w:eastAsia="en-US"/>
        </w:rPr>
        <w:t>СПО ППКРС профессии 23.01.17 Мастер по ремонту и обсл</w:t>
      </w:r>
      <w:r>
        <w:rPr>
          <w:rFonts w:ascii="Times New Roman" w:eastAsia="Calibri" w:hAnsi="Times New Roman" w:cs="Times New Roman"/>
          <w:sz w:val="24"/>
          <w:szCs w:val="24"/>
          <w:lang w:eastAsia="en-US"/>
        </w:rPr>
        <w:t xml:space="preserve">уживанию автомобилей, включая </w:t>
      </w:r>
      <w:r w:rsidRPr="00BC7211">
        <w:rPr>
          <w:rFonts w:ascii="Times New Roman" w:eastAsia="Calibri" w:hAnsi="Times New Roman" w:cs="Times New Roman"/>
          <w:sz w:val="24"/>
          <w:szCs w:val="24"/>
          <w:lang w:eastAsia="en-US"/>
        </w:rPr>
        <w:t xml:space="preserve">теоретическое обучение, практики, промежуточные и итоговую аттестации, каникулы (приложение 2). </w:t>
      </w:r>
    </w:p>
    <w:p w14:paraId="17041C0B" w14:textId="77777777" w:rsidR="00422189" w:rsidRDefault="00422189"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p>
    <w:p w14:paraId="49BFB1F6" w14:textId="6BB8438B"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5</w:t>
      </w:r>
      <w:r w:rsidRPr="00BC7211">
        <w:rPr>
          <w:rFonts w:ascii="Times New Roman" w:eastAsia="Calibri" w:hAnsi="Times New Roman" w:cs="Times New Roman"/>
          <w:b/>
          <w:sz w:val="24"/>
          <w:szCs w:val="24"/>
          <w:lang w:eastAsia="en-US"/>
        </w:rPr>
        <w:t>.2. Учебный план</w:t>
      </w:r>
    </w:p>
    <w:p w14:paraId="4369B309" w14:textId="3D27A226"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Учебный план (приложение 1</w:t>
      </w:r>
      <w:r w:rsidRPr="00BC7211">
        <w:rPr>
          <w:rFonts w:ascii="Times New Roman" w:eastAsia="Calibri" w:hAnsi="Times New Roman" w:cs="Times New Roman"/>
          <w:sz w:val="24"/>
          <w:szCs w:val="24"/>
          <w:lang w:eastAsia="en-US"/>
        </w:rPr>
        <w:t>) определяет следующие характеристики ОП</w:t>
      </w:r>
      <w:r w:rsidR="00534393">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по профессии: </w:t>
      </w:r>
    </w:p>
    <w:p w14:paraId="585F4ECD"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объемные параметры учебной нагрузки в целом, по годам обучения и по семестрам; </w:t>
      </w:r>
    </w:p>
    <w:p w14:paraId="70EB3BB5"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перечень учебных дисциплин, профессиональных модулей и их составных элементов (междисциплинарных курсов, учебной и производственной практик); </w:t>
      </w:r>
    </w:p>
    <w:p w14:paraId="30D82FF1"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последовательность изучения учебных дисциплин и профессиональных модулей; </w:t>
      </w:r>
    </w:p>
    <w:p w14:paraId="7ADE22DB"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распределение по годам обучения и семестрам различных форм промежуточной аттестации по учебным дисциплинам, профессиональным модулям (и их составляющим междисциплинарным курсам, учебной и производственной практикам); </w:t>
      </w:r>
    </w:p>
    <w:p w14:paraId="6257FE68"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объемы учебной нагрузки по видам учебных занятий, по учебным дисциплинам, профессиональным модулям и их составляющим; </w:t>
      </w:r>
    </w:p>
    <w:p w14:paraId="0B042BA3"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сроки прохождения и продолжительность практик; </w:t>
      </w:r>
    </w:p>
    <w:p w14:paraId="203637E3"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формы государственной итоговой аттестации, объемы времени, отведенные на подготовку в форме демонстрационного экзамена в рамках ГИА; </w:t>
      </w:r>
    </w:p>
    <w:p w14:paraId="302B6AB2"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 каникул по годам обучения. </w:t>
      </w:r>
    </w:p>
    <w:p w14:paraId="23F5B810" w14:textId="77777777" w:rsidR="00422189" w:rsidRDefault="00422189"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О</w:t>
      </w:r>
      <w:r w:rsidR="00BC7211" w:rsidRPr="00BC7211">
        <w:rPr>
          <w:rFonts w:ascii="Times New Roman" w:eastAsia="Calibri" w:hAnsi="Times New Roman" w:cs="Times New Roman"/>
          <w:sz w:val="24"/>
          <w:szCs w:val="24"/>
          <w:lang w:eastAsia="en-US"/>
        </w:rPr>
        <w:t>бъем</w:t>
      </w:r>
      <w:r>
        <w:rPr>
          <w:rFonts w:ascii="Times New Roman" w:eastAsia="Calibri" w:hAnsi="Times New Roman" w:cs="Times New Roman"/>
          <w:sz w:val="24"/>
          <w:szCs w:val="24"/>
          <w:lang w:eastAsia="en-US"/>
        </w:rPr>
        <w:t xml:space="preserve"> </w:t>
      </w:r>
      <w:r w:rsidR="00BC7211" w:rsidRPr="00BC7211">
        <w:rPr>
          <w:rFonts w:ascii="Times New Roman" w:eastAsia="Calibri" w:hAnsi="Times New Roman" w:cs="Times New Roman"/>
          <w:sz w:val="24"/>
          <w:szCs w:val="24"/>
          <w:lang w:eastAsia="en-US"/>
        </w:rPr>
        <w:t>обязательной аудиторной учебной нагрузки обучающихся при очной форме обучения составляет 36 академических часов в неделю. Обязательная аудиторная нагрузка предполагает лекции, лабораторно/практические занятия, включая семинары.</w:t>
      </w:r>
    </w:p>
    <w:p w14:paraId="60C0F7F2" w14:textId="090203B5"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 Самостоятельная работа организуется в форме выполнения подготовки докладов, презентаций, сообщений, самостоятельного изучения отдельных дидактических единиц и т.д. ОП</w:t>
      </w:r>
      <w:r w:rsidR="0042218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профессии 23.01.17 Мастер по ремонту и обслуживанию автомобилей предполагает изучение следующих учебных циклов: </w:t>
      </w:r>
    </w:p>
    <w:p w14:paraId="607911E4" w14:textId="2A1C3FC3" w:rsidR="002468DF" w:rsidRPr="00BC7211" w:rsidRDefault="00BC7211" w:rsidP="00BC7211">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Обязательная часть ОП</w:t>
      </w:r>
      <w:r w:rsidR="0048029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по циклам составляет не более 80 % от общего объема времени, отведенного на их освоение. Вариативная часть не менее 20% распределена в соответствии с потребностями работодателей и направлена на формирование профессиональных компетенций. Профессиональный цикл состоит из общепрофессиональных дисциплин (ОП) и профессиональных модулей (ПМ) в соответствии с основными видами деятельности. В состав каждого ПМ входят несколько междисциплинарных курсов (МДК). При освоении обучающимися профессиональных модулей проводятся учебная практика и производственная практика (по профилю профессии). Учебный процесс организован в режиме шестидневной учебной недели, занятия группируются парами.</w:t>
      </w:r>
    </w:p>
    <w:p w14:paraId="21A7EDDA" w14:textId="60B33B1D"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5.3 </w:t>
      </w:r>
      <w:r w:rsidRPr="00BC7211">
        <w:rPr>
          <w:rFonts w:ascii="Times New Roman" w:eastAsia="Calibri" w:hAnsi="Times New Roman" w:cs="Times New Roman"/>
          <w:b/>
          <w:sz w:val="24"/>
          <w:szCs w:val="24"/>
          <w:lang w:eastAsia="en-US"/>
        </w:rPr>
        <w:t>Рабочие программы дисциплин (профессиональных модулей)</w:t>
      </w:r>
    </w:p>
    <w:p w14:paraId="09B25C7C" w14:textId="58BA8AEC" w:rsidR="00A90AF5"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Рабочие программы учебных дисциплин, междисциплинарных курсов и профессиональных модулей разработаны в Г</w:t>
      </w:r>
      <w:r>
        <w:rPr>
          <w:rFonts w:ascii="Times New Roman" w:eastAsia="Calibri" w:hAnsi="Times New Roman" w:cs="Times New Roman"/>
          <w:sz w:val="24"/>
          <w:szCs w:val="24"/>
          <w:lang w:eastAsia="en-US"/>
        </w:rPr>
        <w:t>А</w:t>
      </w:r>
      <w:r w:rsidRPr="00BC7211">
        <w:rPr>
          <w:rFonts w:ascii="Times New Roman" w:eastAsia="Calibri" w:hAnsi="Times New Roman" w:cs="Times New Roman"/>
          <w:sz w:val="24"/>
          <w:szCs w:val="24"/>
          <w:lang w:eastAsia="en-US"/>
        </w:rPr>
        <w:t xml:space="preserve">ПОУ </w:t>
      </w:r>
      <w:r>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рассмотрены на заседаниях цикловых комиссий, согласованы с заместителем директора по производственному обучению и утверждены ди</w:t>
      </w:r>
      <w:r w:rsidR="00673460">
        <w:rPr>
          <w:rFonts w:ascii="Times New Roman" w:eastAsia="Calibri" w:hAnsi="Times New Roman" w:cs="Times New Roman"/>
          <w:sz w:val="24"/>
          <w:szCs w:val="24"/>
          <w:lang w:eastAsia="en-US"/>
        </w:rPr>
        <w:t>ректором техникума (приложение 3</w:t>
      </w:r>
      <w:r w:rsidRPr="00BC7211">
        <w:rPr>
          <w:rFonts w:ascii="Times New Roman" w:eastAsia="Calibri" w:hAnsi="Times New Roman" w:cs="Times New Roman"/>
          <w:sz w:val="24"/>
          <w:szCs w:val="24"/>
          <w:lang w:eastAsia="en-US"/>
        </w:rPr>
        <w:t xml:space="preserve">). Рабочие программы учебных дисциплин/профессиональных модулей представлены в электронном виде на сайте техникума в режиме доступа: для авторизированных пользователей, а также на бумажных носителях. </w:t>
      </w:r>
    </w:p>
    <w:p w14:paraId="5D74BBFE" w14:textId="650EFA85" w:rsidR="00A90AF5" w:rsidRPr="00A90AF5" w:rsidRDefault="00A90AF5"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sidRPr="00A90AF5">
        <w:rPr>
          <w:rFonts w:ascii="Times New Roman" w:eastAsia="Calibri" w:hAnsi="Times New Roman" w:cs="Times New Roman"/>
          <w:b/>
          <w:sz w:val="24"/>
          <w:szCs w:val="24"/>
          <w:lang w:eastAsia="en-US"/>
        </w:rPr>
        <w:t>5</w:t>
      </w:r>
      <w:r w:rsidR="00BC7211" w:rsidRPr="00A90AF5">
        <w:rPr>
          <w:rFonts w:ascii="Times New Roman" w:eastAsia="Calibri" w:hAnsi="Times New Roman" w:cs="Times New Roman"/>
          <w:b/>
          <w:sz w:val="24"/>
          <w:szCs w:val="24"/>
          <w:lang w:eastAsia="en-US"/>
        </w:rPr>
        <w:t>.4 Программы практик</w:t>
      </w:r>
    </w:p>
    <w:p w14:paraId="4B2AEFC3" w14:textId="25C64F6A"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соответствии с ФГОС СПО по профессии 23.01.17 Мастер по ремонту и обслуживанию автомобилей практика является обязательным разделом ОП</w:t>
      </w:r>
      <w:r w:rsidR="0048029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и представляет собой вид учебных занятий, непосредственно ориентированных на профессионально-практическую подготовку обучающихся. Рабочие программы учебных и производственных практик разработаны в </w:t>
      </w:r>
      <w:r w:rsidR="00673460" w:rsidRPr="00BC7211">
        <w:rPr>
          <w:rFonts w:ascii="Times New Roman" w:eastAsia="Calibri" w:hAnsi="Times New Roman" w:cs="Times New Roman"/>
          <w:sz w:val="24"/>
          <w:szCs w:val="24"/>
          <w:lang w:eastAsia="en-US"/>
        </w:rPr>
        <w:t>Г</w:t>
      </w:r>
      <w:r w:rsidR="00673460">
        <w:rPr>
          <w:rFonts w:ascii="Times New Roman" w:eastAsia="Calibri" w:hAnsi="Times New Roman" w:cs="Times New Roman"/>
          <w:sz w:val="24"/>
          <w:szCs w:val="24"/>
          <w:lang w:eastAsia="en-US"/>
        </w:rPr>
        <w:t>А</w:t>
      </w:r>
      <w:r w:rsidR="00673460" w:rsidRPr="00BC7211">
        <w:rPr>
          <w:rFonts w:ascii="Times New Roman" w:eastAsia="Calibri" w:hAnsi="Times New Roman" w:cs="Times New Roman"/>
          <w:sz w:val="24"/>
          <w:szCs w:val="24"/>
          <w:lang w:eastAsia="en-US"/>
        </w:rPr>
        <w:t xml:space="preserve">ПОУ </w:t>
      </w:r>
      <w:r w:rsidR="00673460">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xml:space="preserve">, рассмотрены на заседаниях цикловых комиссий, согласованы с заместителем директора по учебной работе, заместителем по производственному обучению и утверждены директором техникума (приложение 4). </w:t>
      </w:r>
    </w:p>
    <w:p w14:paraId="05CC36D7" w14:textId="37FFDCDE"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При реализации ОП</w:t>
      </w:r>
      <w:r w:rsidR="0048029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предусматриваются следующие виды практик: учебная и производственная. Производственная практика состоит из практики по профилю профессии. Учебная практика и производственная практика (по профилю профессии) проводятся образовательным учреждением при освоении студентами профессиональных компетенций в рамках профессиональных модулей и могут реализовываться как концентрированно в несколько периодов, так и рассредоточено, чередуясь с теоретическими занятиями в рамках профессиональных модулей. Практики закрепляют знания и умения, приобретаемые обучающимися в результате освоения теоретических курсов, вырабатывают практические навыки и способствуют комплексному формированию общих (универсальных) и профессиональных компетенций обучающихся. Профессия 23.01.17 Мастер по ремонту и обслуживанию автомобилей предполагает изучение практической деятельности организаций и учреждений, для чего предусмотрено две практики: учебная практика и производственная практика. </w:t>
      </w:r>
    </w:p>
    <w:p w14:paraId="46E0B975" w14:textId="5D0DEA05"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 мод</w:t>
      </w:r>
      <w:r w:rsidR="00673460">
        <w:rPr>
          <w:rFonts w:ascii="Times New Roman" w:eastAsia="Calibri" w:hAnsi="Times New Roman" w:cs="Times New Roman"/>
          <w:sz w:val="24"/>
          <w:szCs w:val="24"/>
          <w:lang w:eastAsia="en-US"/>
        </w:rPr>
        <w:t>уль - Учебная практика (УП.01.</w:t>
      </w:r>
      <w:r w:rsidRPr="00BC7211">
        <w:rPr>
          <w:rFonts w:ascii="Times New Roman" w:eastAsia="Calibri" w:hAnsi="Times New Roman" w:cs="Times New Roman"/>
          <w:sz w:val="24"/>
          <w:szCs w:val="24"/>
          <w:lang w:eastAsia="en-US"/>
        </w:rPr>
        <w:t xml:space="preserve">) – </w:t>
      </w:r>
      <w:r w:rsidR="00480299">
        <w:rPr>
          <w:rFonts w:ascii="Times New Roman" w:eastAsia="Calibri" w:hAnsi="Times New Roman" w:cs="Times New Roman"/>
          <w:sz w:val="24"/>
          <w:szCs w:val="24"/>
          <w:lang w:eastAsia="en-US"/>
        </w:rPr>
        <w:t>5 недель</w:t>
      </w:r>
      <w:r w:rsidRPr="00BC7211">
        <w:rPr>
          <w:rFonts w:ascii="Times New Roman" w:eastAsia="Calibri" w:hAnsi="Times New Roman" w:cs="Times New Roman"/>
          <w:sz w:val="24"/>
          <w:szCs w:val="24"/>
          <w:lang w:eastAsia="en-US"/>
        </w:rPr>
        <w:t>; I модуль - Произво</w:t>
      </w:r>
      <w:r w:rsidR="00673460">
        <w:rPr>
          <w:rFonts w:ascii="Times New Roman" w:eastAsia="Calibri" w:hAnsi="Times New Roman" w:cs="Times New Roman"/>
          <w:sz w:val="24"/>
          <w:szCs w:val="24"/>
          <w:lang w:eastAsia="en-US"/>
        </w:rPr>
        <w:t>дственная практика (ПП.01.) –</w:t>
      </w:r>
      <w:r w:rsidR="00480299">
        <w:rPr>
          <w:rFonts w:ascii="Times New Roman" w:eastAsia="Calibri" w:hAnsi="Times New Roman" w:cs="Times New Roman"/>
          <w:sz w:val="24"/>
          <w:szCs w:val="24"/>
          <w:lang w:eastAsia="en-US"/>
        </w:rPr>
        <w:t>4</w:t>
      </w:r>
      <w:r w:rsidR="00673460">
        <w:rPr>
          <w:rFonts w:ascii="Times New Roman" w:eastAsia="Calibri" w:hAnsi="Times New Roman" w:cs="Times New Roman"/>
          <w:sz w:val="24"/>
          <w:szCs w:val="24"/>
          <w:lang w:eastAsia="en-US"/>
        </w:rPr>
        <w:t xml:space="preserve"> недели</w:t>
      </w:r>
      <w:r w:rsidRPr="00BC7211">
        <w:rPr>
          <w:rFonts w:ascii="Times New Roman" w:eastAsia="Calibri" w:hAnsi="Times New Roman" w:cs="Times New Roman"/>
          <w:sz w:val="24"/>
          <w:szCs w:val="24"/>
          <w:lang w:eastAsia="en-US"/>
        </w:rPr>
        <w:t xml:space="preserve">; </w:t>
      </w:r>
    </w:p>
    <w:p w14:paraId="57A2AA40" w14:textId="4DA3A791"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II мод</w:t>
      </w:r>
      <w:r w:rsidR="00673460">
        <w:rPr>
          <w:rFonts w:ascii="Times New Roman" w:eastAsia="Calibri" w:hAnsi="Times New Roman" w:cs="Times New Roman"/>
          <w:sz w:val="24"/>
          <w:szCs w:val="24"/>
          <w:lang w:eastAsia="en-US"/>
        </w:rPr>
        <w:t xml:space="preserve">уль - Учебная практика (УП.02.) – </w:t>
      </w:r>
      <w:r w:rsidR="00480299">
        <w:rPr>
          <w:rFonts w:ascii="Times New Roman" w:eastAsia="Calibri" w:hAnsi="Times New Roman" w:cs="Times New Roman"/>
          <w:sz w:val="24"/>
          <w:szCs w:val="24"/>
          <w:lang w:eastAsia="en-US"/>
        </w:rPr>
        <w:t>4</w:t>
      </w:r>
      <w:r w:rsidRPr="00BC7211">
        <w:rPr>
          <w:rFonts w:ascii="Times New Roman" w:eastAsia="Calibri" w:hAnsi="Times New Roman" w:cs="Times New Roman"/>
          <w:sz w:val="24"/>
          <w:szCs w:val="24"/>
          <w:lang w:eastAsia="en-US"/>
        </w:rPr>
        <w:t xml:space="preserve"> недели; II модуль - Производственная практика (ПП.02.01) – </w:t>
      </w:r>
      <w:r w:rsidR="00480299">
        <w:rPr>
          <w:rFonts w:ascii="Times New Roman" w:eastAsia="Calibri" w:hAnsi="Times New Roman" w:cs="Times New Roman"/>
          <w:sz w:val="24"/>
          <w:szCs w:val="24"/>
          <w:lang w:eastAsia="en-US"/>
        </w:rPr>
        <w:t>4</w:t>
      </w:r>
      <w:r w:rsidRPr="00BC7211">
        <w:rPr>
          <w:rFonts w:ascii="Times New Roman" w:eastAsia="Calibri" w:hAnsi="Times New Roman" w:cs="Times New Roman"/>
          <w:sz w:val="24"/>
          <w:szCs w:val="24"/>
          <w:lang w:eastAsia="en-US"/>
        </w:rPr>
        <w:t xml:space="preserve"> недел</w:t>
      </w:r>
      <w:r w:rsidR="00480299">
        <w:rPr>
          <w:rFonts w:ascii="Times New Roman" w:eastAsia="Calibri" w:hAnsi="Times New Roman" w:cs="Times New Roman"/>
          <w:sz w:val="24"/>
          <w:szCs w:val="24"/>
          <w:lang w:eastAsia="en-US"/>
        </w:rPr>
        <w:t>и</w:t>
      </w:r>
      <w:r w:rsidRPr="00BC7211">
        <w:rPr>
          <w:rFonts w:ascii="Times New Roman" w:eastAsia="Calibri" w:hAnsi="Times New Roman" w:cs="Times New Roman"/>
          <w:sz w:val="24"/>
          <w:szCs w:val="24"/>
          <w:lang w:eastAsia="en-US"/>
        </w:rPr>
        <w:t xml:space="preserve">; </w:t>
      </w:r>
    </w:p>
    <w:p w14:paraId="03561F3B" w14:textId="6E961F5F"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III мод</w:t>
      </w:r>
      <w:r w:rsidR="00673460">
        <w:rPr>
          <w:rFonts w:ascii="Times New Roman" w:eastAsia="Calibri" w:hAnsi="Times New Roman" w:cs="Times New Roman"/>
          <w:sz w:val="24"/>
          <w:szCs w:val="24"/>
          <w:lang w:eastAsia="en-US"/>
        </w:rPr>
        <w:t xml:space="preserve">уль - Учебная практика (УП.03.) – </w:t>
      </w:r>
      <w:r w:rsidR="009C33B2">
        <w:rPr>
          <w:rFonts w:ascii="Times New Roman" w:eastAsia="Calibri" w:hAnsi="Times New Roman" w:cs="Times New Roman"/>
          <w:sz w:val="24"/>
          <w:szCs w:val="24"/>
          <w:lang w:eastAsia="en-US"/>
        </w:rPr>
        <w:t>4</w:t>
      </w:r>
      <w:r w:rsidRPr="00BC7211">
        <w:rPr>
          <w:rFonts w:ascii="Times New Roman" w:eastAsia="Calibri" w:hAnsi="Times New Roman" w:cs="Times New Roman"/>
          <w:sz w:val="24"/>
          <w:szCs w:val="24"/>
          <w:lang w:eastAsia="en-US"/>
        </w:rPr>
        <w:t xml:space="preserve"> недели; III модуль - Про</w:t>
      </w:r>
      <w:r w:rsidR="00673460">
        <w:rPr>
          <w:rFonts w:ascii="Times New Roman" w:eastAsia="Calibri" w:hAnsi="Times New Roman" w:cs="Times New Roman"/>
          <w:sz w:val="24"/>
          <w:szCs w:val="24"/>
          <w:lang w:eastAsia="en-US"/>
        </w:rPr>
        <w:t>изводственная практика (ПП.03.</w:t>
      </w:r>
      <w:r w:rsidRPr="00BC7211">
        <w:rPr>
          <w:rFonts w:ascii="Times New Roman" w:eastAsia="Calibri" w:hAnsi="Times New Roman" w:cs="Times New Roman"/>
          <w:sz w:val="24"/>
          <w:szCs w:val="24"/>
          <w:lang w:eastAsia="en-US"/>
        </w:rPr>
        <w:t xml:space="preserve">) – </w:t>
      </w:r>
      <w:r w:rsidR="009C33B2">
        <w:rPr>
          <w:rFonts w:ascii="Times New Roman" w:eastAsia="Calibri" w:hAnsi="Times New Roman" w:cs="Times New Roman"/>
          <w:sz w:val="24"/>
          <w:szCs w:val="24"/>
          <w:lang w:eastAsia="en-US"/>
        </w:rPr>
        <w:t>5 недель</w:t>
      </w:r>
      <w:r w:rsidRPr="00BC7211">
        <w:rPr>
          <w:rFonts w:ascii="Times New Roman" w:eastAsia="Calibri" w:hAnsi="Times New Roman" w:cs="Times New Roman"/>
          <w:sz w:val="24"/>
          <w:szCs w:val="24"/>
          <w:lang w:eastAsia="en-US"/>
        </w:rPr>
        <w:t xml:space="preserve">. </w:t>
      </w:r>
    </w:p>
    <w:p w14:paraId="4EC228F4" w14:textId="77777777"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Все практики проводятся образовательным учреждением при освоении обучающимися профессиональных компетенций в рамках профессиональных модулей. Производственная практика проводится в организациях, направление деятельности которых соответствует профилю подготовки обучающихся. Цель учебной практики – формирование у обучающихся практических профессиональных умений, приобретение первоначального практического опыта и реализуется в рамках профессиональных модулей ППКРС по основным видам профессиональной деятельности для последующего освоения ими общих и профессиональных компете</w:t>
      </w:r>
      <w:r w:rsidR="00673460">
        <w:rPr>
          <w:rFonts w:ascii="Times New Roman" w:eastAsia="Calibri" w:hAnsi="Times New Roman" w:cs="Times New Roman"/>
          <w:sz w:val="24"/>
          <w:szCs w:val="24"/>
          <w:lang w:eastAsia="en-US"/>
        </w:rPr>
        <w:t xml:space="preserve">нций по избранной профессии. </w:t>
      </w:r>
      <w:r w:rsidRPr="00BC7211">
        <w:rPr>
          <w:rFonts w:ascii="Times New Roman" w:eastAsia="Calibri" w:hAnsi="Times New Roman" w:cs="Times New Roman"/>
          <w:sz w:val="24"/>
          <w:szCs w:val="24"/>
          <w:lang w:eastAsia="en-US"/>
        </w:rPr>
        <w:t xml:space="preserve">Цель производственной практики – формирование у обучающихся общих и профессиональных компетенций, приобретение практического опыта и реализуется в рамках профессиональных модулей ППКРС по каждому из видов профессиональной деятельности, предусмотренных ФГОС СПО по профессии. </w:t>
      </w:r>
    </w:p>
    <w:p w14:paraId="407D24A0" w14:textId="4E77087E"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Аттестация по итогам практики осуществляется на основе оценки решения обучающимся задач практики, отзыва руководителей практики об уровне его знаний и квалификации. По результатам аттестации выставляется зачет/дифференцированный зачет. Дифференцированный зачет/ зачет по практике вносится в приложение к диплому о среднем профессиональном образовании. Базами производственных практик являются организации, соответствующие профилю подготовки обучающихся. Обучающиеся проходят практику на основе договоров с организациями и учреждениями о сотрудничестве в области проведения практик. В процессе прохождения </w:t>
      </w:r>
      <w:proofErr w:type="gramStart"/>
      <w:r w:rsidRPr="00BC7211">
        <w:rPr>
          <w:rFonts w:ascii="Times New Roman" w:eastAsia="Calibri" w:hAnsi="Times New Roman" w:cs="Times New Roman"/>
          <w:sz w:val="24"/>
          <w:szCs w:val="24"/>
          <w:lang w:eastAsia="en-US"/>
        </w:rPr>
        <w:t>практики</w:t>
      </w:r>
      <w:proofErr w:type="gramEnd"/>
      <w:r w:rsidRPr="00BC7211">
        <w:rPr>
          <w:rFonts w:ascii="Times New Roman" w:eastAsia="Calibri" w:hAnsi="Times New Roman" w:cs="Times New Roman"/>
          <w:sz w:val="24"/>
          <w:szCs w:val="24"/>
          <w:lang w:eastAsia="en-US"/>
        </w:rPr>
        <w:t xml:space="preserve"> обучающиеся находятся на рабочих местах и выполняют часть обязанностей штатных работников, как внештатные работники. Программы учебной, производственной (по профилю профессии) практик разработаны в Г</w:t>
      </w:r>
      <w:r w:rsidR="00673460">
        <w:rPr>
          <w:rFonts w:ascii="Times New Roman" w:eastAsia="Calibri" w:hAnsi="Times New Roman" w:cs="Times New Roman"/>
          <w:sz w:val="24"/>
          <w:szCs w:val="24"/>
          <w:lang w:eastAsia="en-US"/>
        </w:rPr>
        <w:t>А</w:t>
      </w:r>
      <w:r w:rsidRPr="00BC7211">
        <w:rPr>
          <w:rFonts w:ascii="Times New Roman" w:eastAsia="Calibri" w:hAnsi="Times New Roman" w:cs="Times New Roman"/>
          <w:sz w:val="24"/>
          <w:szCs w:val="24"/>
          <w:lang w:eastAsia="en-US"/>
        </w:rPr>
        <w:t xml:space="preserve">ПОУ </w:t>
      </w:r>
      <w:r w:rsidR="00673460">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рассмотрены на заседаниях цикловых комиссий, согласованы с заместителем директора по производственному обучению и утверждены директором техникума.</w:t>
      </w:r>
    </w:p>
    <w:p w14:paraId="478DB2AC" w14:textId="77777777" w:rsidR="00673460" w:rsidRPr="002468DF" w:rsidRDefault="00673460"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p>
    <w:p w14:paraId="151B6020" w14:textId="46BD64BF" w:rsidR="00673460" w:rsidRPr="00673460" w:rsidRDefault="00673460" w:rsidP="00534393">
      <w:pPr>
        <w:spacing w:after="0" w:line="240" w:lineRule="auto"/>
        <w:ind w:left="-851" w:firstLine="284"/>
        <w:rPr>
          <w:rFonts w:ascii="Times New Roman" w:hAnsi="Times New Roman" w:cs="Times New Roman"/>
          <w:b/>
          <w:sz w:val="24"/>
          <w:szCs w:val="24"/>
        </w:rPr>
      </w:pPr>
      <w:r w:rsidRPr="00673460">
        <w:rPr>
          <w:rFonts w:ascii="Times New Roman" w:hAnsi="Times New Roman" w:cs="Times New Roman"/>
          <w:b/>
          <w:sz w:val="24"/>
          <w:szCs w:val="24"/>
        </w:rPr>
        <w:t>5.5 Программа государственной итоговой аттестации обучающихся - выпускников</w:t>
      </w:r>
    </w:p>
    <w:p w14:paraId="797ACA27" w14:textId="7631A25D"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Программа государственной итоговой аттестации разработана в Г</w:t>
      </w:r>
      <w:r>
        <w:rPr>
          <w:rFonts w:ascii="Times New Roman" w:hAnsi="Times New Roman" w:cs="Times New Roman"/>
          <w:sz w:val="24"/>
          <w:szCs w:val="24"/>
        </w:rPr>
        <w:t>А</w:t>
      </w:r>
      <w:r w:rsidRPr="00673460">
        <w:rPr>
          <w:rFonts w:ascii="Times New Roman" w:hAnsi="Times New Roman" w:cs="Times New Roman"/>
          <w:sz w:val="24"/>
          <w:szCs w:val="24"/>
        </w:rPr>
        <w:t xml:space="preserve">ПОУ </w:t>
      </w:r>
      <w:r>
        <w:rPr>
          <w:rFonts w:ascii="Times New Roman" w:hAnsi="Times New Roman" w:cs="Times New Roman"/>
          <w:sz w:val="24"/>
          <w:szCs w:val="24"/>
        </w:rPr>
        <w:t>МПТ</w:t>
      </w:r>
      <w:r w:rsidRPr="00673460">
        <w:rPr>
          <w:rFonts w:ascii="Times New Roman" w:hAnsi="Times New Roman" w:cs="Times New Roman"/>
          <w:sz w:val="24"/>
          <w:szCs w:val="24"/>
        </w:rPr>
        <w:t xml:space="preserve">, рассмотрена на заседании цикловой комиссии утверждены директором техникума (приложение 5). </w:t>
      </w:r>
    </w:p>
    <w:p w14:paraId="692EBAC6" w14:textId="77777777" w:rsidR="00673460" w:rsidRDefault="00673460" w:rsidP="005A7719">
      <w:pPr>
        <w:spacing w:after="0" w:line="240" w:lineRule="auto"/>
        <w:ind w:left="-851" w:firstLine="284"/>
        <w:jc w:val="both"/>
        <w:rPr>
          <w:rFonts w:ascii="Times New Roman" w:hAnsi="Times New Roman" w:cs="Times New Roman"/>
          <w:sz w:val="24"/>
          <w:szCs w:val="24"/>
        </w:rPr>
      </w:pPr>
    </w:p>
    <w:p w14:paraId="66B7A25C" w14:textId="47341D88" w:rsidR="00673460" w:rsidRPr="00673460" w:rsidRDefault="00673460" w:rsidP="00673460">
      <w:pPr>
        <w:spacing w:after="0" w:line="240" w:lineRule="auto"/>
        <w:ind w:left="-851" w:firstLine="284"/>
        <w:jc w:val="center"/>
        <w:rPr>
          <w:rFonts w:ascii="Times New Roman" w:hAnsi="Times New Roman" w:cs="Times New Roman"/>
          <w:b/>
          <w:sz w:val="24"/>
          <w:szCs w:val="24"/>
        </w:rPr>
      </w:pPr>
      <w:r w:rsidRPr="00673460">
        <w:rPr>
          <w:rFonts w:ascii="Times New Roman" w:hAnsi="Times New Roman" w:cs="Times New Roman"/>
          <w:b/>
          <w:sz w:val="24"/>
          <w:szCs w:val="24"/>
        </w:rPr>
        <w:t xml:space="preserve">6. Ресурсное обеспечение образовательного процесса </w:t>
      </w:r>
    </w:p>
    <w:p w14:paraId="5C2AD310" w14:textId="649D8A8A" w:rsidR="00673460" w:rsidRPr="00EB0F71" w:rsidRDefault="00EB0F71" w:rsidP="00534393">
      <w:pPr>
        <w:spacing w:after="0" w:line="240" w:lineRule="auto"/>
        <w:ind w:left="-851" w:firstLine="284"/>
        <w:rPr>
          <w:rFonts w:ascii="Times New Roman" w:hAnsi="Times New Roman" w:cs="Times New Roman"/>
          <w:b/>
          <w:sz w:val="24"/>
          <w:szCs w:val="24"/>
        </w:rPr>
      </w:pPr>
      <w:r w:rsidRPr="00EB0F71">
        <w:rPr>
          <w:rFonts w:ascii="Times New Roman" w:hAnsi="Times New Roman" w:cs="Times New Roman"/>
          <w:b/>
          <w:sz w:val="24"/>
          <w:szCs w:val="24"/>
        </w:rPr>
        <w:t>6</w:t>
      </w:r>
      <w:r w:rsidR="00673460" w:rsidRPr="00EB0F71">
        <w:rPr>
          <w:rFonts w:ascii="Times New Roman" w:hAnsi="Times New Roman" w:cs="Times New Roman"/>
          <w:b/>
          <w:sz w:val="24"/>
          <w:szCs w:val="24"/>
        </w:rPr>
        <w:t>.1 Учебно-методическое и информационное обеспечение образовательного процесса при реализации ОП</w:t>
      </w:r>
      <w:r w:rsidR="00534393">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0E7D8817" w14:textId="14074AEA"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имеется необходимое учебно-методическое обеспечение (приложение 6). Учебники и учебные пособия выдаются через библиотеку (абонемент учебной литературы), а в читальном зале для </w:t>
      </w:r>
      <w:r w:rsidR="00476B90">
        <w:rPr>
          <w:rFonts w:ascii="Times New Roman" w:hAnsi="Times New Roman" w:cs="Times New Roman"/>
          <w:sz w:val="24"/>
          <w:szCs w:val="24"/>
        </w:rPr>
        <w:t xml:space="preserve">обучающихся </w:t>
      </w:r>
      <w:proofErr w:type="gramStart"/>
      <w:r w:rsidR="00476B90">
        <w:rPr>
          <w:rFonts w:ascii="Times New Roman" w:hAnsi="Times New Roman" w:cs="Times New Roman"/>
          <w:sz w:val="24"/>
          <w:szCs w:val="24"/>
        </w:rPr>
        <w:t xml:space="preserve">доступны </w:t>
      </w:r>
      <w:r w:rsidRPr="00673460">
        <w:rPr>
          <w:rFonts w:ascii="Times New Roman" w:hAnsi="Times New Roman" w:cs="Times New Roman"/>
          <w:sz w:val="24"/>
          <w:szCs w:val="24"/>
        </w:rPr>
        <w:t xml:space="preserve"> научные</w:t>
      </w:r>
      <w:proofErr w:type="gramEnd"/>
      <w:r w:rsidRPr="00673460">
        <w:rPr>
          <w:rFonts w:ascii="Times New Roman" w:hAnsi="Times New Roman" w:cs="Times New Roman"/>
          <w:sz w:val="24"/>
          <w:szCs w:val="24"/>
        </w:rPr>
        <w:t xml:space="preserve"> сборники и периодические журналы, собрания законодательных актов, кодексы РФ. Каждый обучающийся обеспечен не менее чем одним учебным печатным и/или электронным изданием по каждой дисциплине профессионального цикла и одним учебно</w:t>
      </w:r>
      <w:r>
        <w:rPr>
          <w:rFonts w:ascii="Times New Roman" w:hAnsi="Times New Roman" w:cs="Times New Roman"/>
          <w:sz w:val="24"/>
          <w:szCs w:val="24"/>
        </w:rPr>
        <w:t>-</w:t>
      </w:r>
      <w:r w:rsidRPr="00673460">
        <w:rPr>
          <w:rFonts w:ascii="Times New Roman" w:hAnsi="Times New Roman" w:cs="Times New Roman"/>
          <w:sz w:val="24"/>
          <w:szCs w:val="24"/>
        </w:rPr>
        <w:t>методическим печатным и/или электронным изданием по каждому междисциплинарному курсу (включая электронные базы периодических изданий). Библиотечный фонд укомплектован печатными и/или электронными изданиями основной и дополнительной учебной литературы по дисциплинам всех циклов, изданными за последние 5 лет. Библиотечный фонд, помимо учебной литературы, включает официальные, справочно</w:t>
      </w:r>
      <w:r>
        <w:rPr>
          <w:rFonts w:ascii="Times New Roman" w:hAnsi="Times New Roman" w:cs="Times New Roman"/>
          <w:sz w:val="24"/>
          <w:szCs w:val="24"/>
        </w:rPr>
        <w:t>-</w:t>
      </w:r>
      <w:r w:rsidRPr="00673460">
        <w:rPr>
          <w:rFonts w:ascii="Times New Roman" w:hAnsi="Times New Roman" w:cs="Times New Roman"/>
          <w:sz w:val="24"/>
          <w:szCs w:val="24"/>
        </w:rPr>
        <w:t>библиографические и периодические издания в расчете 1-2 экземпляра на каждые 100 обучающихся, который представлен отраслевыми изданиями, соответствующими профилям подготовки выпускников, центральные и местные общественно-политические издания. Каждому обучающемуся обеспечен доступ к комплектам библиотечного фонда, состоящим не менее чем из 3-х наимено</w:t>
      </w:r>
      <w:r>
        <w:rPr>
          <w:rFonts w:ascii="Times New Roman" w:hAnsi="Times New Roman" w:cs="Times New Roman"/>
          <w:sz w:val="24"/>
          <w:szCs w:val="24"/>
        </w:rPr>
        <w:t>ваний отечественных журналов.</w:t>
      </w:r>
      <w:r w:rsidRPr="00673460">
        <w:rPr>
          <w:rFonts w:ascii="Times New Roman" w:hAnsi="Times New Roman" w:cs="Times New Roman"/>
          <w:sz w:val="24"/>
          <w:szCs w:val="24"/>
        </w:rPr>
        <w:t xml:space="preserve"> Преподаватели, сотрудники и обучающиеся имеют общую возможность доступа к ЭБС «</w:t>
      </w:r>
      <w:proofErr w:type="spellStart"/>
      <w:r>
        <w:rPr>
          <w:rFonts w:ascii="Times New Roman" w:hAnsi="Times New Roman" w:cs="Times New Roman"/>
          <w:sz w:val="24"/>
          <w:szCs w:val="24"/>
        </w:rPr>
        <w:t>Юрайт</w:t>
      </w:r>
      <w:proofErr w:type="spellEnd"/>
      <w:r w:rsidRPr="00673460">
        <w:rPr>
          <w:rFonts w:ascii="Times New Roman" w:hAnsi="Times New Roman" w:cs="Times New Roman"/>
          <w:sz w:val="24"/>
          <w:szCs w:val="24"/>
        </w:rPr>
        <w:t>» (договор №</w:t>
      </w:r>
      <w:r w:rsidR="00FE0BE4">
        <w:rPr>
          <w:rFonts w:ascii="Times New Roman" w:hAnsi="Times New Roman" w:cs="Times New Roman"/>
          <w:sz w:val="24"/>
          <w:szCs w:val="24"/>
        </w:rPr>
        <w:t>6076 от 20.09.2023</w:t>
      </w:r>
      <w:r w:rsidRPr="00673460">
        <w:rPr>
          <w:rFonts w:ascii="Times New Roman" w:hAnsi="Times New Roman" w:cs="Times New Roman"/>
          <w:sz w:val="24"/>
          <w:szCs w:val="24"/>
        </w:rPr>
        <w:t xml:space="preserve">г.), </w:t>
      </w:r>
    </w:p>
    <w:p w14:paraId="754C8651" w14:textId="77777777"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 xml:space="preserve">Сотрудник библиотеки в начале учебного года генерирует и выдает персональные пароли и логины доступа к ЭБС. Доступ к информационным справочным системам «Консультант-Плюс» и «Гарант» осуществляется со всех компьютеров читального зала. </w:t>
      </w:r>
    </w:p>
    <w:p w14:paraId="40BB1818" w14:textId="25F7AF3C" w:rsidR="00EB0F71" w:rsidRPr="00EB0F71" w:rsidRDefault="00EB0F71" w:rsidP="00534393">
      <w:pPr>
        <w:spacing w:after="0" w:line="240" w:lineRule="auto"/>
        <w:ind w:left="-851" w:firstLine="284"/>
        <w:rPr>
          <w:rFonts w:ascii="Times New Roman" w:hAnsi="Times New Roman" w:cs="Times New Roman"/>
          <w:b/>
          <w:sz w:val="24"/>
          <w:szCs w:val="24"/>
        </w:rPr>
      </w:pPr>
      <w:r>
        <w:rPr>
          <w:rFonts w:ascii="Times New Roman" w:hAnsi="Times New Roman" w:cs="Times New Roman"/>
          <w:b/>
          <w:sz w:val="24"/>
          <w:szCs w:val="24"/>
        </w:rPr>
        <w:t>6</w:t>
      </w:r>
      <w:r w:rsidR="00673460" w:rsidRPr="00EB0F71">
        <w:rPr>
          <w:rFonts w:ascii="Times New Roman" w:hAnsi="Times New Roman" w:cs="Times New Roman"/>
          <w:b/>
          <w:sz w:val="24"/>
          <w:szCs w:val="24"/>
        </w:rPr>
        <w:t>.2. Кадровое обеспечение реализации ОП</w:t>
      </w:r>
      <w:r w:rsidR="00534393">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5A924316" w14:textId="6EFE4230" w:rsidR="00EB0F71"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Реализация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обслуживанию автомобилей обеспечивается педагогическими кадрами, имеющими базовое высшее или среднее профессиональное образование, соответствующее профилю преподаваемой дисциплины (приложение 7). Реализацию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обслуживанию автомобилей обеспечивают педагогические кадры, в количестве 22 человека, имеющие базовое образование, штатные преподаватели и мастера производственного обучения. Доля штатных преподавателей составляет 100%. Преподаватели и мастера производственного обучения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 Все штатные преподаватели добровольно проходят процедуру аттестации и сертификации в установленном порядке с целью проверки уровня компетентности и присвоения квалификационной категории.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w:t>
      </w:r>
    </w:p>
    <w:p w14:paraId="25E3329A" w14:textId="509D098C" w:rsidR="00EB0F71" w:rsidRPr="00EB0F71" w:rsidRDefault="00EB0F71" w:rsidP="00534393">
      <w:pPr>
        <w:spacing w:after="0" w:line="240" w:lineRule="auto"/>
        <w:ind w:left="-851" w:firstLine="284"/>
        <w:rPr>
          <w:rFonts w:ascii="Times New Roman" w:hAnsi="Times New Roman" w:cs="Times New Roman"/>
          <w:b/>
          <w:sz w:val="24"/>
          <w:szCs w:val="24"/>
        </w:rPr>
      </w:pPr>
      <w:r w:rsidRPr="00EB0F71">
        <w:rPr>
          <w:rFonts w:ascii="Times New Roman" w:hAnsi="Times New Roman" w:cs="Times New Roman"/>
          <w:b/>
          <w:sz w:val="24"/>
          <w:szCs w:val="24"/>
        </w:rPr>
        <w:t>6</w:t>
      </w:r>
      <w:r w:rsidR="00673460" w:rsidRPr="00EB0F71">
        <w:rPr>
          <w:rFonts w:ascii="Times New Roman" w:hAnsi="Times New Roman" w:cs="Times New Roman"/>
          <w:b/>
          <w:sz w:val="24"/>
          <w:szCs w:val="24"/>
        </w:rPr>
        <w:t>.3. Основные материально-технические условия для реализации образовательного процесса в соответствии с ОП</w:t>
      </w:r>
      <w:r w:rsidR="004979C0">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6A409179" w14:textId="590B8F5A" w:rsidR="00EB0F71"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4979C0">
        <w:rPr>
          <w:rFonts w:ascii="Times New Roman" w:hAnsi="Times New Roman" w:cs="Times New Roman"/>
          <w:sz w:val="24"/>
          <w:szCs w:val="24"/>
        </w:rPr>
        <w:t xml:space="preserve">ОП </w:t>
      </w:r>
      <w:r w:rsidRPr="00673460">
        <w:rPr>
          <w:rFonts w:ascii="Times New Roman" w:hAnsi="Times New Roman" w:cs="Times New Roman"/>
          <w:sz w:val="24"/>
          <w:szCs w:val="24"/>
        </w:rPr>
        <w:t>СПО ППКРС по профессии 23.01.17 Мастер по ремонту и обслуживанию автомобилей согласно требованиям ФГОС СПО в Г</w:t>
      </w:r>
      <w:r w:rsidR="00EB0F71">
        <w:rPr>
          <w:rFonts w:ascii="Times New Roman" w:hAnsi="Times New Roman" w:cs="Times New Roman"/>
          <w:sz w:val="24"/>
          <w:szCs w:val="24"/>
        </w:rPr>
        <w:t>А</w:t>
      </w:r>
      <w:r w:rsidRPr="00673460">
        <w:rPr>
          <w:rFonts w:ascii="Times New Roman" w:hAnsi="Times New Roman" w:cs="Times New Roman"/>
          <w:sz w:val="24"/>
          <w:szCs w:val="24"/>
        </w:rPr>
        <w:t xml:space="preserve">ПОУ </w:t>
      </w:r>
      <w:r w:rsidR="00EB0F71">
        <w:rPr>
          <w:rFonts w:ascii="Times New Roman" w:hAnsi="Times New Roman" w:cs="Times New Roman"/>
          <w:sz w:val="24"/>
          <w:szCs w:val="24"/>
        </w:rPr>
        <w:t>МПТ</w:t>
      </w:r>
      <w:r w:rsidRPr="00673460">
        <w:rPr>
          <w:rFonts w:ascii="Times New Roman" w:hAnsi="Times New Roman" w:cs="Times New Roman"/>
          <w:sz w:val="24"/>
          <w:szCs w:val="24"/>
        </w:rPr>
        <w:t xml:space="preserve"> создана материально-техническая база, обеспечивающая проведение всех видов занятий обучающихся, предусмотренных учебным планом, и соответствующая действующим санитарным и противопожарным правилам и нормам. Учебные аудитории оснащены наглядными учебными пособиями, материалами для преподавания учебных дисциплин и профессиональных модулей ОП</w:t>
      </w:r>
      <w:r w:rsidR="004979C0">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При проведении занятий в аудиториях используется мультимедийное оборудование. </w:t>
      </w:r>
    </w:p>
    <w:p w14:paraId="044DE5F5" w14:textId="1E7CFAE0" w:rsidR="002468DF"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4979C0">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w:t>
      </w:r>
      <w:r w:rsidR="00EB0F71">
        <w:rPr>
          <w:rFonts w:ascii="Times New Roman" w:hAnsi="Times New Roman" w:cs="Times New Roman"/>
          <w:sz w:val="24"/>
          <w:szCs w:val="24"/>
        </w:rPr>
        <w:t>анию автомобилей используется 9</w:t>
      </w:r>
      <w:r w:rsidRPr="00673460">
        <w:rPr>
          <w:rFonts w:ascii="Times New Roman" w:hAnsi="Times New Roman" w:cs="Times New Roman"/>
          <w:sz w:val="24"/>
          <w:szCs w:val="24"/>
        </w:rPr>
        <w:t xml:space="preserve"> учебных кабинетов, 3 лаборатории, 3 мастерских, </w:t>
      </w:r>
      <w:r w:rsidR="00EB0F71">
        <w:rPr>
          <w:rFonts w:ascii="Times New Roman" w:hAnsi="Times New Roman" w:cs="Times New Roman"/>
          <w:sz w:val="24"/>
          <w:szCs w:val="24"/>
        </w:rPr>
        <w:t>1</w:t>
      </w:r>
      <w:r w:rsidRPr="00673460">
        <w:rPr>
          <w:rFonts w:ascii="Times New Roman" w:hAnsi="Times New Roman" w:cs="Times New Roman"/>
          <w:sz w:val="24"/>
          <w:szCs w:val="24"/>
        </w:rPr>
        <w:t xml:space="preserve"> спортивны</w:t>
      </w:r>
      <w:r w:rsidR="00EB0F71">
        <w:rPr>
          <w:rFonts w:ascii="Times New Roman" w:hAnsi="Times New Roman" w:cs="Times New Roman"/>
          <w:sz w:val="24"/>
          <w:szCs w:val="24"/>
        </w:rPr>
        <w:t>й зал</w:t>
      </w:r>
      <w:r w:rsidRPr="00673460">
        <w:rPr>
          <w:rFonts w:ascii="Times New Roman" w:hAnsi="Times New Roman" w:cs="Times New Roman"/>
          <w:sz w:val="24"/>
          <w:szCs w:val="24"/>
        </w:rPr>
        <w:t xml:space="preserve">, библиотека, читальный зал с выходом </w:t>
      </w:r>
      <w:r w:rsidR="00793946">
        <w:rPr>
          <w:rFonts w:ascii="Times New Roman" w:hAnsi="Times New Roman" w:cs="Times New Roman"/>
          <w:sz w:val="24"/>
          <w:szCs w:val="24"/>
        </w:rPr>
        <w:t xml:space="preserve">в сеть «Интернет», актовый зал </w:t>
      </w:r>
      <w:r w:rsidRPr="00673460">
        <w:rPr>
          <w:rFonts w:ascii="Times New Roman" w:hAnsi="Times New Roman" w:cs="Times New Roman"/>
          <w:sz w:val="24"/>
          <w:szCs w:val="24"/>
        </w:rPr>
        <w:t>и полигон: учебно-производственное хозяйство. Имеются компьютерные классы общего пользования с подключением к сети Интернет. Для выполнения обучающимися самостоятельной учебной работы предоставляется зал периодических изданий, электронные каталоги имеющегося библиотечного фонда, методические материалы для самостоятельной подготовки обучающихся. При использовании электронных изданий каждый обучающийся обеспечивается рабочим местом в компьютерном классе в соответствии с объемом изучаемых дисциплин.</w:t>
      </w:r>
    </w:p>
    <w:p w14:paraId="6B44BA0F" w14:textId="58B8F9D4" w:rsidR="00CD0C74" w:rsidRPr="00CD0C74" w:rsidRDefault="00CD0C74" w:rsidP="00CD0C74">
      <w:pPr>
        <w:spacing w:after="0" w:line="240" w:lineRule="auto"/>
        <w:ind w:left="-851" w:firstLine="284"/>
        <w:jc w:val="center"/>
        <w:rPr>
          <w:rFonts w:ascii="Times New Roman" w:hAnsi="Times New Roman" w:cs="Times New Roman"/>
          <w:b/>
          <w:sz w:val="24"/>
          <w:szCs w:val="24"/>
        </w:rPr>
      </w:pPr>
      <w:r w:rsidRPr="00CD0C74">
        <w:rPr>
          <w:rFonts w:ascii="Times New Roman" w:hAnsi="Times New Roman" w:cs="Times New Roman"/>
          <w:b/>
          <w:sz w:val="24"/>
          <w:szCs w:val="24"/>
        </w:rPr>
        <w:t>Раздел 7. Условия образовательной деятельности</w:t>
      </w:r>
    </w:p>
    <w:p w14:paraId="4117763B"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7.1. Требования к материально-техническому оснащению образовательной программы </w:t>
      </w:r>
    </w:p>
    <w:p w14:paraId="17674DE1" w14:textId="77777777" w:rsidR="00CD0C74" w:rsidRDefault="00CD0C74"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Техникум </w:t>
      </w:r>
      <w:r w:rsidRPr="00CD0C74">
        <w:rPr>
          <w:rFonts w:ascii="Times New Roman" w:hAnsi="Times New Roman" w:cs="Times New Roman"/>
          <w:sz w:val="24"/>
          <w:szCs w:val="24"/>
        </w:rPr>
        <w:t>располагает на праве собственности материально</w:t>
      </w:r>
      <w:r>
        <w:rPr>
          <w:rFonts w:ascii="Times New Roman" w:hAnsi="Times New Roman" w:cs="Times New Roman"/>
          <w:sz w:val="24"/>
          <w:szCs w:val="24"/>
        </w:rPr>
        <w:t>-</w:t>
      </w:r>
      <w:r w:rsidRPr="00CD0C74">
        <w:rPr>
          <w:rFonts w:ascii="Times New Roman" w:hAnsi="Times New Roman" w:cs="Times New Roman"/>
          <w:sz w:val="24"/>
          <w:szCs w:val="24"/>
        </w:rPr>
        <w:t xml:space="preserve">технической базой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ФГОС по профессии СПО. </w:t>
      </w:r>
    </w:p>
    <w:p w14:paraId="6B22800C"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Перечень специальных помещений </w:t>
      </w:r>
    </w:p>
    <w:p w14:paraId="3A9DAD58"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Кабинеты: </w:t>
      </w:r>
    </w:p>
    <w:p w14:paraId="3F922A12" w14:textId="5619E61C"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Электротехники </w:t>
      </w:r>
    </w:p>
    <w:p w14:paraId="51276A71"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Охраны труда и безопасности жизнедеятельности </w:t>
      </w:r>
    </w:p>
    <w:p w14:paraId="0BA9E7CB"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Устройства автомобилей </w:t>
      </w:r>
    </w:p>
    <w:p w14:paraId="78A58AB3"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Правил безопасности дорожного движения </w:t>
      </w:r>
    </w:p>
    <w:p w14:paraId="382B3567"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Лаборатории: </w:t>
      </w:r>
    </w:p>
    <w:p w14:paraId="7C988FE0"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Диагностики электрических и электронных систем автомобиля </w:t>
      </w:r>
    </w:p>
    <w:p w14:paraId="1702D29F"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Ремонта двигателей </w:t>
      </w:r>
    </w:p>
    <w:p w14:paraId="7C1BAEC5"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Ремонта трансмиссий, ходовой части и механизмов управления </w:t>
      </w:r>
    </w:p>
    <w:p w14:paraId="59049E26"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Мастерские: </w:t>
      </w:r>
    </w:p>
    <w:p w14:paraId="3A1E0AD2"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Слесарная </w:t>
      </w:r>
    </w:p>
    <w:p w14:paraId="303DE1A3"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Сварочная </w:t>
      </w:r>
    </w:p>
    <w:p w14:paraId="2FB69E1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Мастерская по ремонту и обслуживанию автомобилей с участками (или постами): </w:t>
      </w:r>
    </w:p>
    <w:p w14:paraId="7769FC27"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мойки и приемки автомобилей </w:t>
      </w:r>
    </w:p>
    <w:p w14:paraId="6066401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слесарно-механическим </w:t>
      </w:r>
    </w:p>
    <w:p w14:paraId="26C983B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диагностическим </w:t>
      </w:r>
    </w:p>
    <w:p w14:paraId="6139D676"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агрегатным </w:t>
      </w:r>
    </w:p>
    <w:p w14:paraId="5B5CE8BC"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Тренажеры, тренажерные комплексы по вождению автомобиля </w:t>
      </w:r>
    </w:p>
    <w:p w14:paraId="50EA8669"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Залы: </w:t>
      </w:r>
    </w:p>
    <w:p w14:paraId="58A92FD1" w14:textId="2175A1B2"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Спортивный</w:t>
      </w:r>
      <w:r>
        <w:rPr>
          <w:rFonts w:ascii="Times New Roman" w:hAnsi="Times New Roman" w:cs="Times New Roman"/>
          <w:sz w:val="24"/>
          <w:szCs w:val="24"/>
        </w:rPr>
        <w:t xml:space="preserve"> </w:t>
      </w:r>
      <w:r w:rsidRPr="00CD0C74">
        <w:rPr>
          <w:rFonts w:ascii="Times New Roman" w:hAnsi="Times New Roman" w:cs="Times New Roman"/>
          <w:sz w:val="24"/>
          <w:szCs w:val="24"/>
        </w:rPr>
        <w:t>зал</w:t>
      </w:r>
    </w:p>
    <w:p w14:paraId="3AAA5E42"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Библиотека, читальный зал с выходом в интернет </w:t>
      </w:r>
    </w:p>
    <w:p w14:paraId="3FB0C30D" w14:textId="0CF40D10" w:rsidR="00CD0C74" w:rsidRDefault="00CD0C74"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Актовый зал </w:t>
      </w:r>
    </w:p>
    <w:p w14:paraId="051A4AB1"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b/>
          <w:sz w:val="24"/>
          <w:szCs w:val="24"/>
        </w:rPr>
        <w:t>7.2. Материально-техническое оснащение лабораторий, мастерских и баз практики по профессии</w:t>
      </w:r>
      <w:r w:rsidRPr="00CD0C74">
        <w:rPr>
          <w:rFonts w:ascii="Times New Roman" w:hAnsi="Times New Roman" w:cs="Times New Roman"/>
          <w:sz w:val="24"/>
          <w:szCs w:val="24"/>
        </w:rPr>
        <w:t xml:space="preserve"> </w:t>
      </w:r>
    </w:p>
    <w:p w14:paraId="6E2CC8A0"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Образовательная организация, реализующая программу по профессии 23.01.17 Мастер по ремонту и обслуживанию автомобилей, располагает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w:t>
      </w:r>
    </w:p>
    <w:p w14:paraId="59AC1BB4" w14:textId="677427EE"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Минимально необходимый для реализации ОПОП перечень материально</w:t>
      </w:r>
      <w:r>
        <w:rPr>
          <w:rFonts w:ascii="Times New Roman" w:hAnsi="Times New Roman" w:cs="Times New Roman"/>
          <w:sz w:val="24"/>
          <w:szCs w:val="24"/>
        </w:rPr>
        <w:t>-</w:t>
      </w:r>
      <w:r w:rsidRPr="00CD0C74">
        <w:rPr>
          <w:rFonts w:ascii="Times New Roman" w:hAnsi="Times New Roman" w:cs="Times New Roman"/>
          <w:sz w:val="24"/>
          <w:szCs w:val="24"/>
        </w:rPr>
        <w:t xml:space="preserve">технического обеспечения, включает в себя: </w:t>
      </w:r>
    </w:p>
    <w:p w14:paraId="15FD6BD7"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sz w:val="24"/>
          <w:szCs w:val="24"/>
        </w:rPr>
        <w:t xml:space="preserve"> </w:t>
      </w:r>
      <w:r w:rsidRPr="00BE1FBA">
        <w:rPr>
          <w:rFonts w:ascii="Times New Roman" w:hAnsi="Times New Roman" w:cs="Times New Roman"/>
          <w:b/>
          <w:sz w:val="24"/>
          <w:szCs w:val="24"/>
        </w:rPr>
        <w:t xml:space="preserve">Оснащение лабораторий </w:t>
      </w:r>
    </w:p>
    <w:p w14:paraId="548ADCE5"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диагностики электрических и электронных систем автомобиля </w:t>
      </w:r>
    </w:p>
    <w:p w14:paraId="591275F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рабочее место преподавателя, </w:t>
      </w:r>
    </w:p>
    <w:p w14:paraId="3527D4B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рабочие места обучающихся, </w:t>
      </w:r>
    </w:p>
    <w:p w14:paraId="4DA8A73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деталей электрооборудования автомобилей и световой сигнализации, </w:t>
      </w:r>
    </w:p>
    <w:p w14:paraId="6117A99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приборы, инструменты и приспособления, </w:t>
      </w:r>
    </w:p>
    <w:p w14:paraId="1521CA2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демонстрационные комплексы «Электрооборудование автомобилей», </w:t>
      </w:r>
    </w:p>
    <w:p w14:paraId="04D9C87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плакаты по темам лабораторно-практических занятий, </w:t>
      </w:r>
    </w:p>
    <w:p w14:paraId="5788282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«Диагностика электрических систем автомобиля», </w:t>
      </w:r>
    </w:p>
    <w:p w14:paraId="59A6DC4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«Диагностика электронных систем автомобиля», </w:t>
      </w:r>
    </w:p>
    <w:p w14:paraId="7D74C8B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осциллограф, </w:t>
      </w:r>
    </w:p>
    <w:p w14:paraId="512A74F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мультиметр</w:t>
      </w:r>
      <w:proofErr w:type="spellEnd"/>
      <w:r w:rsidRPr="00CD0C74">
        <w:rPr>
          <w:rFonts w:ascii="Times New Roman" w:hAnsi="Times New Roman" w:cs="Times New Roman"/>
          <w:sz w:val="24"/>
          <w:szCs w:val="24"/>
        </w:rPr>
        <w:t xml:space="preserve">, </w:t>
      </w:r>
    </w:p>
    <w:p w14:paraId="11E0187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расходных материалов. </w:t>
      </w:r>
    </w:p>
    <w:p w14:paraId="7782F7B9"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ремонта двигателей </w:t>
      </w:r>
    </w:p>
    <w:p w14:paraId="4882EA3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рабочее место преподавателя, </w:t>
      </w:r>
    </w:p>
    <w:p w14:paraId="73A79B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рабочие места обучающихся, </w:t>
      </w:r>
    </w:p>
    <w:p w14:paraId="6A0BF73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мультимедийная система (экспозиционный экран, мультимедийный проектор, акустическая система, принтер, сканер, компьютер с лицензионным программным обеспечением общего и профессионального назначения), </w:t>
      </w:r>
    </w:p>
    <w:p w14:paraId="4545FF5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двигатели внутреннего сгорания, </w:t>
      </w:r>
    </w:p>
    <w:p w14:paraId="547B721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позиционной работы с двигателем, </w:t>
      </w:r>
    </w:p>
    <w:p w14:paraId="7706C4E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слесарных инструментов, </w:t>
      </w:r>
    </w:p>
    <w:p w14:paraId="755F7B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w:t>
      </w:r>
    </w:p>
    <w:p w14:paraId="70AA1264"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ремонта трансмиссий, ходовой части и механизмов управления </w:t>
      </w:r>
    </w:p>
    <w:p w14:paraId="23BF82B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•верстаки с тисками (по количеству рабочих мест), </w:t>
      </w:r>
    </w:p>
    <w:p w14:paraId="28C74B0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•стеллажи, </w:t>
      </w:r>
    </w:p>
    <w:p w14:paraId="250698F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•стенды для позиционной работы с агрегатами, </w:t>
      </w:r>
    </w:p>
    <w:p w14:paraId="5F8EB68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•агрегаты и механизмы шасси автомобиля, </w:t>
      </w:r>
    </w:p>
    <w:p w14:paraId="4D5012C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•наборы слесарных и измерительных инструментов, </w:t>
      </w:r>
    </w:p>
    <w:p w14:paraId="309FFAD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•макеты агрегатов автомобиля в разрезе. </w:t>
      </w:r>
    </w:p>
    <w:p w14:paraId="372107D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Оснащение мастерских </w:t>
      </w:r>
    </w:p>
    <w:p w14:paraId="456EEDD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BE1FBA">
        <w:rPr>
          <w:rFonts w:ascii="Times New Roman" w:hAnsi="Times New Roman" w:cs="Times New Roman"/>
          <w:b/>
          <w:sz w:val="24"/>
          <w:szCs w:val="24"/>
        </w:rPr>
        <w:t>Мастерские:</w:t>
      </w:r>
      <w:r w:rsidRPr="00CD0C74">
        <w:rPr>
          <w:rFonts w:ascii="Times New Roman" w:hAnsi="Times New Roman" w:cs="Times New Roman"/>
          <w:sz w:val="24"/>
          <w:szCs w:val="24"/>
        </w:rPr>
        <w:t xml:space="preserve"> </w:t>
      </w:r>
    </w:p>
    <w:p w14:paraId="0F442FA8"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Слесарная </w:t>
      </w:r>
    </w:p>
    <w:p w14:paraId="777EBBF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(по количеству рабочих мест), </w:t>
      </w:r>
    </w:p>
    <w:p w14:paraId="5E429BE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слесарного инструмента, </w:t>
      </w:r>
    </w:p>
    <w:p w14:paraId="17DC9E9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измерительных инструментов, </w:t>
      </w:r>
    </w:p>
    <w:p w14:paraId="3946E16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w:t>
      </w:r>
    </w:p>
    <w:p w14:paraId="2E7CA4D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w:t>
      </w:r>
    </w:p>
    <w:p w14:paraId="04681F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станки: сверлильный, заточной </w:t>
      </w:r>
    </w:p>
    <w:p w14:paraId="78974E81"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Сварочная </w:t>
      </w:r>
    </w:p>
    <w:p w14:paraId="6C81C7A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 металлический, </w:t>
      </w:r>
    </w:p>
    <w:p w14:paraId="6B8EBF8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экраны защитные, </w:t>
      </w:r>
    </w:p>
    <w:p w14:paraId="0AF6FC9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щетка металлическая, </w:t>
      </w:r>
    </w:p>
    <w:p w14:paraId="61352C4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напильников, </w:t>
      </w:r>
    </w:p>
    <w:p w14:paraId="36A9F2D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станок заточной, </w:t>
      </w:r>
    </w:p>
    <w:p w14:paraId="29C5DA4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w:t>
      </w:r>
    </w:p>
    <w:p w14:paraId="6509C3C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w:t>
      </w:r>
    </w:p>
    <w:p w14:paraId="578FA6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тумба инструментальная, </w:t>
      </w:r>
    </w:p>
    <w:p w14:paraId="1CBD674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сварочное оборудование (сварочные аппараты), </w:t>
      </w:r>
    </w:p>
    <w:p w14:paraId="5B9201D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w:t>
      </w:r>
    </w:p>
    <w:p w14:paraId="4069C77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местная, </w:t>
      </w:r>
    </w:p>
    <w:p w14:paraId="00D339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комплекты средств индивидуальной защиты, </w:t>
      </w:r>
    </w:p>
    <w:p w14:paraId="2B6104D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огнетушители </w:t>
      </w:r>
    </w:p>
    <w:p w14:paraId="459E70C2"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По ремонту и обслуживанию автомобилей с участками (или постами): </w:t>
      </w:r>
    </w:p>
    <w:p w14:paraId="57DAC3C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мойка </w:t>
      </w:r>
    </w:p>
    <w:p w14:paraId="53A3CDD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для мойки автомобилей (шампунь для бесконтактной мойки автомобилей, средство для удаления жировых и битумных пятен, средство для мытья стекол, полироль для интерьера автомобиля), </w:t>
      </w:r>
    </w:p>
    <w:p w14:paraId="769CD4B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микрофибра, </w:t>
      </w:r>
    </w:p>
    <w:p w14:paraId="5B66A8C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пылесос, </w:t>
      </w:r>
    </w:p>
    <w:p w14:paraId="4026CAE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водосгон</w:t>
      </w:r>
      <w:proofErr w:type="spellEnd"/>
      <w:r w:rsidRPr="00CD0C74">
        <w:rPr>
          <w:rFonts w:ascii="Times New Roman" w:hAnsi="Times New Roman" w:cs="Times New Roman"/>
          <w:sz w:val="24"/>
          <w:szCs w:val="24"/>
        </w:rPr>
        <w:t xml:space="preserve">, </w:t>
      </w:r>
    </w:p>
    <w:p w14:paraId="15A0775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моечный аппарат высокого давления с </w:t>
      </w:r>
      <w:proofErr w:type="spellStart"/>
      <w:r w:rsidRPr="00CD0C74">
        <w:rPr>
          <w:rFonts w:ascii="Times New Roman" w:hAnsi="Times New Roman" w:cs="Times New Roman"/>
          <w:sz w:val="24"/>
          <w:szCs w:val="24"/>
        </w:rPr>
        <w:t>пеногенератором</w:t>
      </w:r>
      <w:proofErr w:type="spellEnd"/>
      <w:r w:rsidRPr="00CD0C74">
        <w:rPr>
          <w:rFonts w:ascii="Times New Roman" w:hAnsi="Times New Roman" w:cs="Times New Roman"/>
          <w:sz w:val="24"/>
          <w:szCs w:val="24"/>
        </w:rPr>
        <w:t xml:space="preserve"> - слесарно-механический </w:t>
      </w:r>
    </w:p>
    <w:p w14:paraId="5EDDD97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смотровая яма </w:t>
      </w:r>
    </w:p>
    <w:p w14:paraId="1EE944C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оборудование для замены эксплуатационных жидкостей (бочка для слива и откачки масла, аппарат для замены тормозной жидкости, масляный нагнетатель), </w:t>
      </w:r>
    </w:p>
    <w:p w14:paraId="5CEE204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трансмиссионная стойка, </w:t>
      </w:r>
    </w:p>
    <w:p w14:paraId="4CDB829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667EF33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переносная лампа, </w:t>
      </w:r>
    </w:p>
    <w:p w14:paraId="056F3EC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приточно-вытяжная вентиляция, </w:t>
      </w:r>
    </w:p>
    <w:p w14:paraId="7D4A556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для отработавших газов, </w:t>
      </w:r>
    </w:p>
    <w:p w14:paraId="05B6BF7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демонтажно-монтажного инструмента и приспособлений (набор приспособлений для вдавливания тормозных суппортов, съемник универсальный, съемник масляных фильтров, струбцина для стяжки пружин), </w:t>
      </w:r>
    </w:p>
    <w:p w14:paraId="4259D0D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(прибор для регулировки света фар, </w:t>
      </w:r>
      <w:proofErr w:type="spellStart"/>
      <w:r w:rsidRPr="00CD0C74">
        <w:rPr>
          <w:rFonts w:ascii="Times New Roman" w:hAnsi="Times New Roman" w:cs="Times New Roman"/>
          <w:sz w:val="24"/>
          <w:szCs w:val="24"/>
        </w:rPr>
        <w:t>компрессометр</w:t>
      </w:r>
      <w:proofErr w:type="spellEnd"/>
      <w:r w:rsidRPr="00CD0C74">
        <w:rPr>
          <w:rFonts w:ascii="Times New Roman" w:hAnsi="Times New Roman" w:cs="Times New Roman"/>
          <w:sz w:val="24"/>
          <w:szCs w:val="24"/>
        </w:rPr>
        <w:t xml:space="preserve">, прибор для измерения давления масла, прибор для измерения давления в топливной системе, штангенциркуль, микрометр, нутромер, набор щупов), </w:t>
      </w:r>
    </w:p>
    <w:p w14:paraId="521EEF9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w:t>
      </w:r>
    </w:p>
    <w:p w14:paraId="6234368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регулировки углов установки колес, </w:t>
      </w:r>
    </w:p>
    <w:p w14:paraId="5AA6B48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пневмолиния</w:t>
      </w:r>
      <w:proofErr w:type="spellEnd"/>
      <w:r w:rsidRPr="00CD0C74">
        <w:rPr>
          <w:rFonts w:ascii="Times New Roman" w:hAnsi="Times New Roman" w:cs="Times New Roman"/>
          <w:sz w:val="24"/>
          <w:szCs w:val="24"/>
        </w:rPr>
        <w:t xml:space="preserve"> (шланги с быстросъемным соединением), </w:t>
      </w:r>
    </w:p>
    <w:p w14:paraId="57CB580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компрессор, </w:t>
      </w:r>
    </w:p>
    <w:p w14:paraId="13C1C74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подкатной</w:t>
      </w:r>
      <w:proofErr w:type="spellEnd"/>
      <w:r w:rsidRPr="00CD0C74">
        <w:rPr>
          <w:rFonts w:ascii="Times New Roman" w:hAnsi="Times New Roman" w:cs="Times New Roman"/>
          <w:sz w:val="24"/>
          <w:szCs w:val="24"/>
        </w:rPr>
        <w:t xml:space="preserve"> домкрат - диагностический </w:t>
      </w:r>
    </w:p>
    <w:p w14:paraId="176C532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смотровая яма, </w:t>
      </w:r>
    </w:p>
    <w:p w14:paraId="2D83B01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диагностическое оборудование (система компьютерной диагностики с необходимым программным обеспечением; сканер, диагностическая стойка, </w:t>
      </w:r>
      <w:proofErr w:type="spellStart"/>
      <w:r w:rsidRPr="00CD0C74">
        <w:rPr>
          <w:rFonts w:ascii="Times New Roman" w:hAnsi="Times New Roman" w:cs="Times New Roman"/>
          <w:sz w:val="24"/>
          <w:szCs w:val="24"/>
        </w:rPr>
        <w:t>мультиметр</w:t>
      </w:r>
      <w:proofErr w:type="spellEnd"/>
      <w:r w:rsidRPr="00CD0C74">
        <w:rPr>
          <w:rFonts w:ascii="Times New Roman" w:hAnsi="Times New Roman" w:cs="Times New Roman"/>
          <w:sz w:val="24"/>
          <w:szCs w:val="24"/>
        </w:rPr>
        <w:t xml:space="preserve">, осциллограф, </w:t>
      </w:r>
      <w:proofErr w:type="spellStart"/>
      <w:r w:rsidRPr="00CD0C74">
        <w:rPr>
          <w:rFonts w:ascii="Times New Roman" w:hAnsi="Times New Roman" w:cs="Times New Roman"/>
          <w:sz w:val="24"/>
          <w:szCs w:val="24"/>
        </w:rPr>
        <w:t>компрессометр</w:t>
      </w:r>
      <w:proofErr w:type="spellEnd"/>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люфтомер</w:t>
      </w:r>
      <w:proofErr w:type="spellEnd"/>
      <w:r w:rsidRPr="00CD0C74">
        <w:rPr>
          <w:rFonts w:ascii="Times New Roman" w:hAnsi="Times New Roman" w:cs="Times New Roman"/>
          <w:sz w:val="24"/>
          <w:szCs w:val="24"/>
        </w:rPr>
        <w:t xml:space="preserve">, эндоскоп, стетоскоп, газоанализатор, </w:t>
      </w:r>
      <w:proofErr w:type="spellStart"/>
      <w:r w:rsidRPr="00CD0C74">
        <w:rPr>
          <w:rFonts w:ascii="Times New Roman" w:hAnsi="Times New Roman" w:cs="Times New Roman"/>
          <w:sz w:val="24"/>
          <w:szCs w:val="24"/>
        </w:rPr>
        <w:t>пуско</w:t>
      </w:r>
      <w:proofErr w:type="spellEnd"/>
      <w:r w:rsidRPr="00CD0C74">
        <w:rPr>
          <w:rFonts w:ascii="Times New Roman" w:hAnsi="Times New Roman" w:cs="Times New Roman"/>
          <w:sz w:val="24"/>
          <w:szCs w:val="24"/>
        </w:rPr>
        <w:t xml:space="preserve">-зарядное устройство, вилка нагрузочная, лампа ультрафиолетовая, аппарат для заправки и проверки давления системы кондиционера, термометр), </w:t>
      </w:r>
    </w:p>
    <w:p w14:paraId="441CEBE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 кузовной </w:t>
      </w:r>
    </w:p>
    <w:p w14:paraId="471A814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стапель, </w:t>
      </w:r>
    </w:p>
    <w:p w14:paraId="4D83895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тумба инструментальная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0549B15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разборки деталей интерьера, </w:t>
      </w:r>
    </w:p>
    <w:p w14:paraId="6D904EC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демонтажа и вклейки вклеиваемых стекол, </w:t>
      </w:r>
    </w:p>
    <w:p w14:paraId="49F6A55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сварочное оборудование (сварочный полуавтомат, сварочный инвертор, экраны защитные, расходные материалы: сварочная проволока, электроды, баллон со сварочной смесью), </w:t>
      </w:r>
    </w:p>
    <w:p w14:paraId="04639A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(пневматическая болгарка, ножовка по металлу, </w:t>
      </w:r>
      <w:proofErr w:type="spellStart"/>
      <w:r w:rsidRPr="00CD0C74">
        <w:rPr>
          <w:rFonts w:ascii="Times New Roman" w:hAnsi="Times New Roman" w:cs="Times New Roman"/>
          <w:sz w:val="24"/>
          <w:szCs w:val="24"/>
        </w:rPr>
        <w:t>пневмоотбойник</w:t>
      </w:r>
      <w:proofErr w:type="spellEnd"/>
      <w:r w:rsidRPr="00CD0C74">
        <w:rPr>
          <w:rFonts w:ascii="Times New Roman" w:hAnsi="Times New Roman" w:cs="Times New Roman"/>
          <w:sz w:val="24"/>
          <w:szCs w:val="24"/>
        </w:rPr>
        <w:t xml:space="preserve">), </w:t>
      </w:r>
    </w:p>
    <w:p w14:paraId="6F80370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гидравлические растяжки, </w:t>
      </w:r>
    </w:p>
    <w:p w14:paraId="0CF6D4C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измерительная система геометрии кузова (линейка шаблонная, </w:t>
      </w:r>
      <w:proofErr w:type="spellStart"/>
      <w:r w:rsidRPr="00CD0C74">
        <w:rPr>
          <w:rFonts w:ascii="Times New Roman" w:hAnsi="Times New Roman" w:cs="Times New Roman"/>
          <w:sz w:val="24"/>
          <w:szCs w:val="24"/>
        </w:rPr>
        <w:t>толщиномер</w:t>
      </w:r>
      <w:proofErr w:type="spellEnd"/>
      <w:r w:rsidRPr="00CD0C74">
        <w:rPr>
          <w:rFonts w:ascii="Times New Roman" w:hAnsi="Times New Roman" w:cs="Times New Roman"/>
          <w:sz w:val="24"/>
          <w:szCs w:val="24"/>
        </w:rPr>
        <w:t xml:space="preserve">), </w:t>
      </w:r>
    </w:p>
    <w:p w14:paraId="67DB40A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споттер</w:t>
      </w:r>
      <w:proofErr w:type="spellEnd"/>
      <w:r w:rsidRPr="00CD0C74">
        <w:rPr>
          <w:rFonts w:ascii="Times New Roman" w:hAnsi="Times New Roman" w:cs="Times New Roman"/>
          <w:sz w:val="24"/>
          <w:szCs w:val="24"/>
        </w:rPr>
        <w:t xml:space="preserve">, </w:t>
      </w:r>
    </w:p>
    <w:p w14:paraId="1B38C62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рихтовки (молотки, поддержки, набор монтажных лопаток, </w:t>
      </w:r>
      <w:proofErr w:type="spellStart"/>
      <w:r w:rsidRPr="00CD0C74">
        <w:rPr>
          <w:rFonts w:ascii="Times New Roman" w:hAnsi="Times New Roman" w:cs="Times New Roman"/>
          <w:sz w:val="24"/>
          <w:szCs w:val="24"/>
        </w:rPr>
        <w:t>рихтовочные</w:t>
      </w:r>
      <w:proofErr w:type="spellEnd"/>
      <w:r w:rsidRPr="00CD0C74">
        <w:rPr>
          <w:rFonts w:ascii="Times New Roman" w:hAnsi="Times New Roman" w:cs="Times New Roman"/>
          <w:sz w:val="24"/>
          <w:szCs w:val="24"/>
        </w:rPr>
        <w:t xml:space="preserve"> пилы), </w:t>
      </w:r>
    </w:p>
    <w:p w14:paraId="45D7EE4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струбцин, </w:t>
      </w:r>
    </w:p>
    <w:p w14:paraId="5271DAF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инструментов для нанесения шпатлевки (шпатели, расходные материалы: шпатлёвка, отвердитель), </w:t>
      </w:r>
    </w:p>
    <w:p w14:paraId="581A362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(пневматическая </w:t>
      </w:r>
      <w:proofErr w:type="spellStart"/>
      <w:r w:rsidRPr="00CD0C74">
        <w:rPr>
          <w:rFonts w:ascii="Times New Roman" w:hAnsi="Times New Roman" w:cs="Times New Roman"/>
          <w:sz w:val="24"/>
          <w:szCs w:val="24"/>
        </w:rPr>
        <w:t>угло</w:t>
      </w:r>
      <w:proofErr w:type="spellEnd"/>
      <w:r w:rsidRPr="00CD0C74">
        <w:rPr>
          <w:rFonts w:ascii="Times New Roman" w:hAnsi="Times New Roman" w:cs="Times New Roman"/>
          <w:sz w:val="24"/>
          <w:szCs w:val="24"/>
        </w:rPr>
        <w:t xml:space="preserve">-шлифовальная машинка, эксцентриковая шлифовальная машинка, кузовной рубанок) - окрасочный (договор о сетевом взаимодействии) </w:t>
      </w:r>
    </w:p>
    <w:p w14:paraId="1DD9E9F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пост подбора краски (</w:t>
      </w:r>
      <w:proofErr w:type="spellStart"/>
      <w:r w:rsidRPr="00CD0C74">
        <w:rPr>
          <w:rFonts w:ascii="Times New Roman" w:hAnsi="Times New Roman" w:cs="Times New Roman"/>
          <w:sz w:val="24"/>
          <w:szCs w:val="24"/>
        </w:rPr>
        <w:t>микс</w:t>
      </w:r>
      <w:proofErr w:type="spellEnd"/>
      <w:r w:rsidRPr="00CD0C74">
        <w:rPr>
          <w:rFonts w:ascii="Times New Roman" w:hAnsi="Times New Roman" w:cs="Times New Roman"/>
          <w:sz w:val="24"/>
          <w:szCs w:val="24"/>
        </w:rPr>
        <w:t xml:space="preserve">-машина, рабочий стол, </w:t>
      </w:r>
      <w:proofErr w:type="spellStart"/>
      <w:r w:rsidRPr="00CD0C74">
        <w:rPr>
          <w:rFonts w:ascii="Times New Roman" w:hAnsi="Times New Roman" w:cs="Times New Roman"/>
          <w:sz w:val="24"/>
          <w:szCs w:val="24"/>
        </w:rPr>
        <w:t>колор</w:t>
      </w:r>
      <w:proofErr w:type="spellEnd"/>
      <w:r w:rsidRPr="00CD0C74">
        <w:rPr>
          <w:rFonts w:ascii="Times New Roman" w:hAnsi="Times New Roman" w:cs="Times New Roman"/>
          <w:sz w:val="24"/>
          <w:szCs w:val="24"/>
        </w:rPr>
        <w:t xml:space="preserve">-боксы, весы электронные), • пост подготовки автомобиля к окраске, </w:t>
      </w:r>
    </w:p>
    <w:p w14:paraId="6898040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ручной и электрический (эксцентриковые шлифовальные машины, рубанки шлифовальные), </w:t>
      </w:r>
    </w:p>
    <w:p w14:paraId="3714E91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краскопульты (краскопульты для нанесения грунтовок, базы и лака), </w:t>
      </w:r>
    </w:p>
    <w:p w14:paraId="2768746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для подготовки и окраски автомобилей (скотч малярный и контурный, пленка маскировочная, грунтовка, краска, лак, растворитель, салфетки </w:t>
      </w:r>
      <w:proofErr w:type="spellStart"/>
      <w:r w:rsidRPr="00CD0C74">
        <w:rPr>
          <w:rFonts w:ascii="Times New Roman" w:hAnsi="Times New Roman" w:cs="Times New Roman"/>
          <w:sz w:val="24"/>
          <w:szCs w:val="24"/>
        </w:rPr>
        <w:t>безворсовые</w:t>
      </w:r>
      <w:proofErr w:type="spellEnd"/>
      <w:r w:rsidRPr="00CD0C74">
        <w:rPr>
          <w:rFonts w:ascii="Times New Roman" w:hAnsi="Times New Roman" w:cs="Times New Roman"/>
          <w:sz w:val="24"/>
          <w:szCs w:val="24"/>
        </w:rPr>
        <w:t xml:space="preserve">, материал шлифовальный), </w:t>
      </w:r>
    </w:p>
    <w:p w14:paraId="279FA8F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окрасочная камера - агрегатный </w:t>
      </w:r>
    </w:p>
    <w:p w14:paraId="4806D40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мойка агрегатов, </w:t>
      </w:r>
    </w:p>
    <w:p w14:paraId="0A52BE0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демонтажно-монтажного инструмента и приспособлений (съемник универсальный 2/3 лапы, съемник масляных фильтров, приспособление для снятия клапанов), </w:t>
      </w:r>
    </w:p>
    <w:p w14:paraId="7D57590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w:t>
      </w:r>
    </w:p>
    <w:p w14:paraId="1E7BAB5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пресс гидравлический, </w:t>
      </w:r>
    </w:p>
    <w:p w14:paraId="3ADDA07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(штангенциркуль, микрометр, нутромер, набор щупов), </w:t>
      </w:r>
    </w:p>
    <w:p w14:paraId="2B57623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36B2432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пневмолиния</w:t>
      </w:r>
      <w:proofErr w:type="spellEnd"/>
      <w:r w:rsidRPr="00CD0C74">
        <w:rPr>
          <w:rFonts w:ascii="Times New Roman" w:hAnsi="Times New Roman" w:cs="Times New Roman"/>
          <w:sz w:val="24"/>
          <w:szCs w:val="24"/>
        </w:rPr>
        <w:t xml:space="preserve">, </w:t>
      </w:r>
    </w:p>
    <w:p w14:paraId="6047C29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пистолет продувочный, </w:t>
      </w:r>
    </w:p>
    <w:p w14:paraId="58C60BA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позиционной работы с агрегатами, </w:t>
      </w:r>
    </w:p>
    <w:p w14:paraId="7C30755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плита для притирки ГБЦ, </w:t>
      </w:r>
    </w:p>
    <w:p w14:paraId="4EB14B3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масленка, </w:t>
      </w:r>
    </w:p>
    <w:p w14:paraId="0B01CD2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оправки для поршневых колец, </w:t>
      </w:r>
    </w:p>
    <w:p w14:paraId="3F8CFD0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переносная лампа, </w:t>
      </w:r>
    </w:p>
    <w:p w14:paraId="61910D2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местная, </w:t>
      </w:r>
    </w:p>
    <w:p w14:paraId="030318F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приточно-вытяжная вентиляция, </w:t>
      </w:r>
    </w:p>
    <w:p w14:paraId="70E07DA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поддон для технических жидкостей, </w:t>
      </w:r>
    </w:p>
    <w:p w14:paraId="6DAFEAE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стеллажи. </w:t>
      </w:r>
    </w:p>
    <w:p w14:paraId="7030A0E0"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Тренажеры, тренажерные комплексы по вождению автомобиля </w:t>
      </w:r>
    </w:p>
    <w:p w14:paraId="5E4A05B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Для обучения вождению транспортных средств образовательная организация (возможно с использованием сетевой формы) имеет закрытую площадку обучения вождению, соответствующую требованиям примерных программ профессионального обучения водителей транспортных средств соответствующих категорий и подкатегорий, а также парк учебных автомобилей. </w:t>
      </w:r>
    </w:p>
    <w:p w14:paraId="659E9B0E"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Тре</w:t>
      </w:r>
      <w:r w:rsidR="00BE1FBA" w:rsidRPr="00BE1FBA">
        <w:rPr>
          <w:rFonts w:ascii="Times New Roman" w:hAnsi="Times New Roman" w:cs="Times New Roman"/>
          <w:b/>
          <w:sz w:val="24"/>
          <w:szCs w:val="24"/>
        </w:rPr>
        <w:t>бования к оснащению баз практик</w:t>
      </w:r>
    </w:p>
    <w:p w14:paraId="702503D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Практика является обязательным разделом программы подготовки по профессии 23.01.17 Мастер по ремонту и обслуживанию автомобилей. Она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При реализации программы подготовки по профессии 23.01.17 Мастер по ремонту и обслуживанию автомобилей предусматриваются следующие виды практик: учебная и производственная. </w:t>
      </w:r>
    </w:p>
    <w:p w14:paraId="15CCA12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Базы практик должны обеспечивать прохождение практики всеми обучающимися в соответствии с учебным планом. 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ФГОС СПО, в том числе оборудования и инструментов (или их аналогов), используемых при проведении чемпионатов профессионального мастерства «Профессионалы» и указанных в инфраструктурных листах конкурсной документации по компетенциям: «Ремонт и обслуживание легковых автомобилей». </w:t>
      </w:r>
    </w:p>
    <w:p w14:paraId="3BB12C0E" w14:textId="48C41310"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Производственная практика должна проводиться в организациях, направление деятельности которых соответствует профилю подготовки обучающихся. Места производственной практики должны обеспечить вып</w:t>
      </w:r>
      <w:r w:rsidR="00BE1FBA">
        <w:rPr>
          <w:rFonts w:ascii="Times New Roman" w:hAnsi="Times New Roman" w:cs="Times New Roman"/>
          <w:sz w:val="24"/>
          <w:szCs w:val="24"/>
        </w:rPr>
        <w:t xml:space="preserve">олнение видов профессиональной </w:t>
      </w:r>
      <w:r w:rsidRPr="00CD0C74">
        <w:rPr>
          <w:rFonts w:ascii="Times New Roman" w:hAnsi="Times New Roman" w:cs="Times New Roman"/>
          <w:sz w:val="24"/>
          <w:szCs w:val="24"/>
        </w:rPr>
        <w:t>Оборудование предприятий и технологическое оснащение рабочих мест производственной практики должно соответствовать содержанию деятельности и давать возможность обучающемуся овладеть профессиональными компетенциями по всем осваиваемым видам деятельности, предусмотренным программой с использованием современных технологий, материалов и оборудования. деятельности, предусмотренных программой, с использованием современных технологий, материалов и оборудования под руководством высококвалифицированных специалистов</w:t>
      </w:r>
      <w:r w:rsidR="00BE1FBA">
        <w:rPr>
          <w:rFonts w:ascii="Times New Roman" w:hAnsi="Times New Roman" w:cs="Times New Roman"/>
          <w:sz w:val="24"/>
          <w:szCs w:val="24"/>
        </w:rPr>
        <w:t xml:space="preserve"> </w:t>
      </w:r>
      <w:r w:rsidRPr="00CD0C74">
        <w:rPr>
          <w:rFonts w:ascii="Times New Roman" w:hAnsi="Times New Roman" w:cs="Times New Roman"/>
          <w:sz w:val="24"/>
          <w:szCs w:val="24"/>
        </w:rPr>
        <w:t>наставников. Оборудование и техническое оснащение рабочих мест производственной практики на предприятиях должно соответствовать содержанию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Для демонстрационных экзаменов по модулям оснащаются рабочие места, исходя из выбранной образовательной организацией технологии их проведения и содержания заданий.</w:t>
      </w:r>
    </w:p>
    <w:p w14:paraId="02622F1A" w14:textId="49FE292B" w:rsidR="00793946" w:rsidRPr="00793946" w:rsidRDefault="00BE1FBA" w:rsidP="00793946">
      <w:pPr>
        <w:spacing w:after="0" w:line="240" w:lineRule="auto"/>
        <w:ind w:left="-851" w:firstLine="284"/>
        <w:jc w:val="center"/>
        <w:rPr>
          <w:rFonts w:ascii="Times New Roman" w:hAnsi="Times New Roman" w:cs="Times New Roman"/>
          <w:b/>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 xml:space="preserve">. </w:t>
      </w:r>
      <w:r w:rsidR="004979C0" w:rsidRPr="00793946">
        <w:rPr>
          <w:rFonts w:ascii="Times New Roman" w:hAnsi="Times New Roman" w:cs="Times New Roman"/>
          <w:b/>
          <w:sz w:val="24"/>
          <w:szCs w:val="24"/>
        </w:rPr>
        <w:t xml:space="preserve">Нормативно-методическое обеспечение системы оценки качества освоения обучающимися </w:t>
      </w:r>
    </w:p>
    <w:p w14:paraId="70039C07" w14:textId="79B895D1" w:rsidR="00793946" w:rsidRPr="00793946" w:rsidRDefault="00BE1FBA" w:rsidP="005A7719">
      <w:pPr>
        <w:spacing w:after="0" w:line="240" w:lineRule="auto"/>
        <w:ind w:left="-851" w:firstLine="284"/>
        <w:jc w:val="both"/>
        <w:rPr>
          <w:rFonts w:ascii="Times New Roman" w:hAnsi="Times New Roman" w:cs="Times New Roman"/>
          <w:b/>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 xml:space="preserve">.1 Оценочные средства для проведения текущего контроля успеваемости и промежуточной аттестации. </w:t>
      </w:r>
    </w:p>
    <w:p w14:paraId="5DE6183D"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Для аттестации обучающихся на соответствие их индивидуальных достижений поэтапным требованиям соответствующей О</w:t>
      </w:r>
      <w:r>
        <w:rPr>
          <w:rFonts w:ascii="Times New Roman" w:hAnsi="Times New Roman" w:cs="Times New Roman"/>
          <w:sz w:val="24"/>
          <w:szCs w:val="24"/>
        </w:rPr>
        <w:t>ПО</w:t>
      </w:r>
      <w:r w:rsidRPr="00793946">
        <w:rPr>
          <w:rFonts w:ascii="Times New Roman" w:hAnsi="Times New Roman" w:cs="Times New Roman"/>
          <w:sz w:val="24"/>
          <w:szCs w:val="24"/>
        </w:rPr>
        <w:t>П СПО ППКРС (текущий контроль успеваемости и промежуточная аттестация) создаются оценочные средства, позволяющие оценить умения, знания, практический опыт и освоенные компетенции. Представляют собой накопительные базы контрольно-оценочных средств, разработанных преподавателями за время реализации ОП</w:t>
      </w:r>
      <w:r>
        <w:rPr>
          <w:rFonts w:ascii="Times New Roman" w:hAnsi="Times New Roman" w:cs="Times New Roman"/>
          <w:sz w:val="24"/>
          <w:szCs w:val="24"/>
        </w:rPr>
        <w:t>ОП</w:t>
      </w:r>
      <w:r w:rsidRPr="00793946">
        <w:rPr>
          <w:rFonts w:ascii="Times New Roman" w:hAnsi="Times New Roman" w:cs="Times New Roman"/>
          <w:sz w:val="24"/>
          <w:szCs w:val="24"/>
        </w:rPr>
        <w:t xml:space="preserve"> СПО ППКРС. Оценочные средства для промежуточной аттестации по дисциплинам и междисциплинарным курсам в составе профессиональных модулей разрабатываются преподавателями и рассматриваются председателем цикловой комиссии и утверждаются заместителем директора по учебной работе. </w:t>
      </w:r>
    </w:p>
    <w:p w14:paraId="0F43A2E6"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Оценка качества подготовки обучающихся и выпускников осуществляется в двух основных направлениях: </w:t>
      </w:r>
    </w:p>
    <w:p w14:paraId="3C541BC7"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sym w:font="Symbol" w:char="F02D"/>
      </w:r>
      <w:r w:rsidRPr="00793946">
        <w:rPr>
          <w:rFonts w:ascii="Times New Roman" w:hAnsi="Times New Roman" w:cs="Times New Roman"/>
          <w:sz w:val="24"/>
          <w:szCs w:val="24"/>
        </w:rPr>
        <w:t xml:space="preserve">оценка уровня освоения дисциплин; </w:t>
      </w:r>
    </w:p>
    <w:p w14:paraId="56F8507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sym w:font="Symbol" w:char="F02D"/>
      </w:r>
      <w:r w:rsidRPr="00793946">
        <w:rPr>
          <w:rFonts w:ascii="Times New Roman" w:hAnsi="Times New Roman" w:cs="Times New Roman"/>
          <w:sz w:val="24"/>
          <w:szCs w:val="24"/>
        </w:rPr>
        <w:t xml:space="preserve">оценка компетенций обучающихся. </w:t>
      </w:r>
    </w:p>
    <w:p w14:paraId="5C9D155B"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юношей предусматривается оценка результатов освоения основ военной службы. Формы, порядок и периодичность промежуточной аттестации обучающихся осуществляются согласно учебному плану, графику учебного процесса. В ходе осуществления учебного процесса применяются следующие способы проверки сформированности компетенций: защита выпускных квалификационных работ, лабораторные и практические работы, а также иные формы контроля, позволяющие оценить степень сформированности компетенций обучающихся. </w:t>
      </w:r>
    </w:p>
    <w:p w14:paraId="4A75EE6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текущего и промежуточного контроля созданы контрольно-измерительные материалы и контрольно-оценочные средства, предназначенные для определения соответствия (или несоответствия) индивидуальных образовательных достижений основным показателям результатов подготовки. </w:t>
      </w:r>
    </w:p>
    <w:p w14:paraId="35C8B6BA" w14:textId="77E03CFC" w:rsidR="00793946" w:rsidRDefault="00BE1FBA" w:rsidP="00DF2773">
      <w:pPr>
        <w:spacing w:after="0" w:line="240" w:lineRule="auto"/>
        <w:ind w:left="-851" w:firstLine="284"/>
        <w:rPr>
          <w:rFonts w:ascii="Times New Roman" w:hAnsi="Times New Roman" w:cs="Times New Roman"/>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.2. Государственная итоговая аттестация выпускников</w:t>
      </w:r>
    </w:p>
    <w:p w14:paraId="7309BC08"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Освоение ОП</w:t>
      </w:r>
      <w:r>
        <w:rPr>
          <w:rFonts w:ascii="Times New Roman" w:hAnsi="Times New Roman" w:cs="Times New Roman"/>
          <w:sz w:val="24"/>
          <w:szCs w:val="24"/>
        </w:rPr>
        <w:t>ОП</w:t>
      </w:r>
      <w:r w:rsidRPr="00793946">
        <w:rPr>
          <w:rFonts w:ascii="Times New Roman" w:hAnsi="Times New Roman" w:cs="Times New Roman"/>
          <w:sz w:val="24"/>
          <w:szCs w:val="24"/>
        </w:rPr>
        <w:t xml:space="preserve"> СПО ППКРС завершается государственной итоговой аттестацией, которая является обязательной. Государственная итоговая аттестация проводится в форме демонстрационного экзамена для выпускников, осваивающих программы подготовки квалифицированных рабочих, служащих. Эта форма испытаний позволяет проверить освоенность выпускником профессиональных компетенций, готовность выпускника к выполнению видов деятельности, предусмотренных ФГОС СПО. </w:t>
      </w:r>
    </w:p>
    <w:p w14:paraId="135B21D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Требования к содержанию, объему и структуре выпускной квалификационной работы определяются Программой государственной итоговой аттестации. </w:t>
      </w:r>
    </w:p>
    <w:p w14:paraId="40B271D4"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Программа государственной итоговой аттестации разработана в Г</w:t>
      </w:r>
      <w:r>
        <w:rPr>
          <w:rFonts w:ascii="Times New Roman" w:hAnsi="Times New Roman" w:cs="Times New Roman"/>
          <w:sz w:val="24"/>
          <w:szCs w:val="24"/>
        </w:rPr>
        <w:t>А</w:t>
      </w:r>
      <w:r w:rsidRPr="00793946">
        <w:rPr>
          <w:rFonts w:ascii="Times New Roman" w:hAnsi="Times New Roman" w:cs="Times New Roman"/>
          <w:sz w:val="24"/>
          <w:szCs w:val="24"/>
        </w:rPr>
        <w:t xml:space="preserve">ПОУ </w:t>
      </w:r>
      <w:r>
        <w:rPr>
          <w:rFonts w:ascii="Times New Roman" w:hAnsi="Times New Roman" w:cs="Times New Roman"/>
          <w:sz w:val="24"/>
          <w:szCs w:val="24"/>
        </w:rPr>
        <w:t>МПТ</w:t>
      </w:r>
      <w:r w:rsidRPr="00793946">
        <w:rPr>
          <w:rFonts w:ascii="Times New Roman" w:hAnsi="Times New Roman" w:cs="Times New Roman"/>
          <w:sz w:val="24"/>
          <w:szCs w:val="24"/>
        </w:rPr>
        <w:t xml:space="preserve">, рассмотрена на цикловой комиссии и утверждена директором техникума. К государственной итоговой аттестации допускаются обучающиеся, не имеющие академической задолженности и в полном объеме выполнившие учебный план или индивидуальный учебный план по ППКРС (п.8.5 ФГОС СПО). </w:t>
      </w:r>
    </w:p>
    <w:p w14:paraId="0FFB7751"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Лицам, прошедшим соответствующее обучение в полном объеме и государственную итоговую аттестацию, образовательным учреждением выдаются: документ об образовании и квалификации – диплом о среднем </w:t>
      </w:r>
      <w:r w:rsidR="00DF2773">
        <w:rPr>
          <w:rFonts w:ascii="Times New Roman" w:hAnsi="Times New Roman" w:cs="Times New Roman"/>
          <w:sz w:val="24"/>
          <w:szCs w:val="24"/>
        </w:rPr>
        <w:t xml:space="preserve">профессиональном образовании. </w:t>
      </w:r>
    </w:p>
    <w:p w14:paraId="1BD03893" w14:textId="6F1DF01C" w:rsidR="00DF2773" w:rsidRPr="00DF2773" w:rsidRDefault="00DF2773" w:rsidP="005A7719">
      <w:pPr>
        <w:spacing w:after="0" w:line="240" w:lineRule="auto"/>
        <w:ind w:left="-851" w:firstLine="284"/>
        <w:jc w:val="both"/>
        <w:rPr>
          <w:rFonts w:ascii="Times New Roman" w:hAnsi="Times New Roman" w:cs="Times New Roman"/>
          <w:b/>
          <w:sz w:val="24"/>
          <w:szCs w:val="24"/>
        </w:rPr>
      </w:pPr>
      <w:r>
        <w:rPr>
          <w:rFonts w:ascii="Times New Roman" w:hAnsi="Times New Roman" w:cs="Times New Roman"/>
          <w:sz w:val="24"/>
          <w:szCs w:val="24"/>
        </w:rPr>
        <w:t xml:space="preserve"> </w:t>
      </w:r>
      <w:r w:rsidR="00BE1FBA">
        <w:rPr>
          <w:rFonts w:ascii="Times New Roman" w:hAnsi="Times New Roman" w:cs="Times New Roman"/>
          <w:b/>
          <w:sz w:val="24"/>
          <w:szCs w:val="24"/>
        </w:rPr>
        <w:t>8</w:t>
      </w:r>
      <w:r w:rsidR="00793946" w:rsidRPr="00DF2773">
        <w:rPr>
          <w:rFonts w:ascii="Times New Roman" w:hAnsi="Times New Roman" w:cs="Times New Roman"/>
          <w:b/>
          <w:sz w:val="24"/>
          <w:szCs w:val="24"/>
        </w:rPr>
        <w:t xml:space="preserve">.3. Требования к организации воспитания обучающихся </w:t>
      </w:r>
    </w:p>
    <w:p w14:paraId="3FE7784C"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 (приложение 8). </w:t>
      </w:r>
    </w:p>
    <w:p w14:paraId="754092B2"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Условия организации воспитания определяются образовательной организацией. Выбор форм организации воспитательной работы основывается на анализе эффективности и практическом опыте. Программа воспитания разработана в соответствии с нормативно-правовыми документами федеральных органов исполнительной власти в сфере образования, требованиями ФГОС СПО, а также с учетом сложившегося опыта воспитательной деятельности и имеющимися ресурсами в профессиональной образовательной организации </w:t>
      </w:r>
    </w:p>
    <w:p w14:paraId="6C7C1778"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реализации Программы определены следующие формы воспитательной работы с обучающимися: </w:t>
      </w:r>
    </w:p>
    <w:p w14:paraId="1F42FC85"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информационно-просветительские занятия (лекции, встречи, совещания, собрания, просветительские диктанты, и т.д.) </w:t>
      </w:r>
    </w:p>
    <w:p w14:paraId="2C671B6F"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массовые и социокультурные мероприятия (акции, митинги, посещение выставок, музеев, форумы, фестивали </w:t>
      </w:r>
      <w:proofErr w:type="spellStart"/>
      <w:r w:rsidRPr="00793946">
        <w:rPr>
          <w:rFonts w:ascii="Times New Roman" w:hAnsi="Times New Roman" w:cs="Times New Roman"/>
          <w:sz w:val="24"/>
          <w:szCs w:val="24"/>
        </w:rPr>
        <w:t>квесты</w:t>
      </w:r>
      <w:proofErr w:type="spellEnd"/>
      <w:r w:rsidRPr="00793946">
        <w:rPr>
          <w:rFonts w:ascii="Times New Roman" w:hAnsi="Times New Roman" w:cs="Times New Roman"/>
          <w:sz w:val="24"/>
          <w:szCs w:val="24"/>
        </w:rPr>
        <w:t xml:space="preserve">, </w:t>
      </w:r>
      <w:proofErr w:type="spellStart"/>
      <w:r w:rsidRPr="00793946">
        <w:rPr>
          <w:rFonts w:ascii="Times New Roman" w:hAnsi="Times New Roman" w:cs="Times New Roman"/>
          <w:sz w:val="24"/>
          <w:szCs w:val="24"/>
        </w:rPr>
        <w:t>квизы</w:t>
      </w:r>
      <w:proofErr w:type="spellEnd"/>
      <w:r w:rsidRPr="00793946">
        <w:rPr>
          <w:rFonts w:ascii="Times New Roman" w:hAnsi="Times New Roman" w:cs="Times New Roman"/>
          <w:sz w:val="24"/>
          <w:szCs w:val="24"/>
        </w:rPr>
        <w:t xml:space="preserve"> и пр.); </w:t>
      </w:r>
    </w:p>
    <w:p w14:paraId="598631E6"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спортивно-массовые и оздоровительные мероприятия (соревнования, спартакиады, уроки здоровья, </w:t>
      </w:r>
      <w:proofErr w:type="spellStart"/>
      <w:r w:rsidRPr="00793946">
        <w:rPr>
          <w:rFonts w:ascii="Times New Roman" w:hAnsi="Times New Roman" w:cs="Times New Roman"/>
          <w:sz w:val="24"/>
          <w:szCs w:val="24"/>
        </w:rPr>
        <w:t>турслеты</w:t>
      </w:r>
      <w:proofErr w:type="spellEnd"/>
      <w:r w:rsidRPr="00793946">
        <w:rPr>
          <w:rFonts w:ascii="Times New Roman" w:hAnsi="Times New Roman" w:cs="Times New Roman"/>
          <w:sz w:val="24"/>
          <w:szCs w:val="24"/>
        </w:rPr>
        <w:t xml:space="preserve">, фестивали); </w:t>
      </w:r>
    </w:p>
    <w:p w14:paraId="4A155D84"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деятельность творческих объединений, студенческих организаций (кружки, секции, творческие объединения, клубы, общественные молодежные объединения, студенческое самоуправление); </w:t>
      </w:r>
    </w:p>
    <w:p w14:paraId="0101D607"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психолого-педагогические тренинги и индивидуальные консультации (работа психолога, диагностические исследования, индивидуальные консультации, тренинги); </w:t>
      </w:r>
    </w:p>
    <w:p w14:paraId="2FF7DB72"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научно-практические мероприятия (конференции, форумы, олимпиады, чемпионаты и др.); </w:t>
      </w:r>
    </w:p>
    <w:p w14:paraId="5FE8B1B9"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w:t>
      </w:r>
      <w:proofErr w:type="spellStart"/>
      <w:r w:rsidRPr="00793946">
        <w:rPr>
          <w:rFonts w:ascii="Times New Roman" w:hAnsi="Times New Roman" w:cs="Times New Roman"/>
          <w:sz w:val="24"/>
          <w:szCs w:val="24"/>
        </w:rPr>
        <w:t>профориентационные</w:t>
      </w:r>
      <w:proofErr w:type="spellEnd"/>
      <w:r w:rsidRPr="00793946">
        <w:rPr>
          <w:rFonts w:ascii="Times New Roman" w:hAnsi="Times New Roman" w:cs="Times New Roman"/>
          <w:sz w:val="24"/>
          <w:szCs w:val="24"/>
        </w:rPr>
        <w:t xml:space="preserve"> мероприятия (конкурсы, фестивали, мастер-классы, </w:t>
      </w:r>
      <w:proofErr w:type="spellStart"/>
      <w:r w:rsidRPr="00793946">
        <w:rPr>
          <w:rFonts w:ascii="Times New Roman" w:hAnsi="Times New Roman" w:cs="Times New Roman"/>
          <w:sz w:val="24"/>
          <w:szCs w:val="24"/>
        </w:rPr>
        <w:t>квесты</w:t>
      </w:r>
      <w:proofErr w:type="spellEnd"/>
      <w:r w:rsidRPr="00793946">
        <w:rPr>
          <w:rFonts w:ascii="Times New Roman" w:hAnsi="Times New Roman" w:cs="Times New Roman"/>
          <w:sz w:val="24"/>
          <w:szCs w:val="24"/>
        </w:rPr>
        <w:t xml:space="preserve">, экскурсии и др.); </w:t>
      </w:r>
    </w:p>
    <w:p w14:paraId="05A71216"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мероприятия экологической направленности (акции, субботники, викторины, диктанты); </w:t>
      </w:r>
    </w:p>
    <w:p w14:paraId="0026DB4F" w14:textId="6356A529"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опросы, анкетирование, социологические исследования среди обучающихся</w:t>
      </w:r>
      <w:r w:rsidR="00DF2773">
        <w:rPr>
          <w:rFonts w:ascii="Times New Roman" w:hAnsi="Times New Roman" w:cs="Times New Roman"/>
          <w:sz w:val="24"/>
          <w:szCs w:val="24"/>
        </w:rPr>
        <w:t>.</w:t>
      </w:r>
    </w:p>
    <w:p w14:paraId="69C8D3CF" w14:textId="77777777" w:rsidR="00DF2773" w:rsidRDefault="00DF2773"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Программа </w:t>
      </w:r>
      <w:r w:rsidRPr="00DF2773">
        <w:rPr>
          <w:rFonts w:ascii="Times New Roman" w:hAnsi="Times New Roman" w:cs="Times New Roman"/>
          <w:sz w:val="24"/>
          <w:szCs w:val="24"/>
        </w:rPr>
        <w:t>развития воспитательной работы и плана воспитательной работы на учебный год. Среди основных принципов организации существующего в Г</w:t>
      </w:r>
      <w:r>
        <w:rPr>
          <w:rFonts w:ascii="Times New Roman" w:hAnsi="Times New Roman" w:cs="Times New Roman"/>
          <w:sz w:val="24"/>
          <w:szCs w:val="24"/>
        </w:rPr>
        <w:t>А</w:t>
      </w:r>
      <w:r w:rsidRPr="00DF2773">
        <w:rPr>
          <w:rFonts w:ascii="Times New Roman" w:hAnsi="Times New Roman" w:cs="Times New Roman"/>
          <w:sz w:val="24"/>
          <w:szCs w:val="24"/>
        </w:rPr>
        <w:t xml:space="preserve">ПОУ </w:t>
      </w:r>
      <w:r>
        <w:rPr>
          <w:rFonts w:ascii="Times New Roman" w:hAnsi="Times New Roman" w:cs="Times New Roman"/>
          <w:sz w:val="24"/>
          <w:szCs w:val="24"/>
        </w:rPr>
        <w:t>МПТ</w:t>
      </w:r>
      <w:r w:rsidRPr="00DF2773">
        <w:rPr>
          <w:rFonts w:ascii="Times New Roman" w:hAnsi="Times New Roman" w:cs="Times New Roman"/>
          <w:sz w:val="24"/>
          <w:szCs w:val="24"/>
        </w:rPr>
        <w:t xml:space="preserve"> </w:t>
      </w:r>
      <w:proofErr w:type="spellStart"/>
      <w:r w:rsidRPr="00DF2773">
        <w:rPr>
          <w:rFonts w:ascii="Times New Roman" w:hAnsi="Times New Roman" w:cs="Times New Roman"/>
          <w:sz w:val="24"/>
          <w:szCs w:val="24"/>
        </w:rPr>
        <w:t>воспитательно</w:t>
      </w:r>
      <w:proofErr w:type="spellEnd"/>
      <w:r w:rsidRPr="00DF2773">
        <w:rPr>
          <w:rFonts w:ascii="Times New Roman" w:hAnsi="Times New Roman" w:cs="Times New Roman"/>
          <w:sz w:val="24"/>
          <w:szCs w:val="24"/>
        </w:rPr>
        <w:t xml:space="preserve">-образовательного процесса выделяются следующие: </w:t>
      </w:r>
    </w:p>
    <w:p w14:paraId="3957BC7B"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системный подход - обеспечение единства учебной, научной и воспитательной работы с обучающимися; </w:t>
      </w:r>
    </w:p>
    <w:p w14:paraId="04AF8F4E"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связь обучения и воспитания с жизнью и потребностями общественного развития; </w:t>
      </w:r>
    </w:p>
    <w:p w14:paraId="19F82472"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уважение к личности обучающегося и к коллективу обучающихся; активность и самодеятельность обучающихся, студенческих групп и органов студенческого самоуправления; </w:t>
      </w:r>
    </w:p>
    <w:p w14:paraId="7EA53859"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сочетание индивидуальных, групповых и массовых форм и методов воспитательной работы. Воспитательная работа педагогического коллектива была направлена на решение следующих задач: ‒ формировать гражданско-патриотическое сознание обучающихся, воспитывать чувство патриотизма, гражданственности, приобщать молодежь к дух</w:t>
      </w:r>
      <w:r>
        <w:rPr>
          <w:rFonts w:ascii="Times New Roman" w:hAnsi="Times New Roman" w:cs="Times New Roman"/>
          <w:sz w:val="24"/>
          <w:szCs w:val="24"/>
        </w:rPr>
        <w:t xml:space="preserve">овным и культурным ценностям; </w:t>
      </w:r>
    </w:p>
    <w:p w14:paraId="387C0483"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 развивать у обучающихся профессиональную культуру, понимание общественной миссии своей профессии, ответственность за уровень своих профессиональных знаний, качество труда; </w:t>
      </w:r>
    </w:p>
    <w:p w14:paraId="22FAD97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обеспечить эффективность профилактики безнадзорности и правонарушений через организацию максимальной занятости обучающихся во внеурочной деятельности, формирование позитивных жизненных установок, мотивации на ЗОЖ; </w:t>
      </w:r>
    </w:p>
    <w:p w14:paraId="253908E1"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развивать творческие способности обучающихся путем вовлечения их в работу творческих объединений, конкурсное движение, соревновательную деятельность; </w:t>
      </w:r>
    </w:p>
    <w:p w14:paraId="5D87B763"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совершенствовать систему работы с родителями через усиление просвещения родителей по вопросам воспитания; </w:t>
      </w:r>
    </w:p>
    <w:p w14:paraId="5F6817BE"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развивать систему студенческого самоуправления с целью повышения роли студенческих инициатив и привлечения обучающихся к различным формам социально-значимой деятельности техникума, района, города, области. </w:t>
      </w:r>
    </w:p>
    <w:p w14:paraId="44E5F81A"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Вся воспитательная политика предусматривает создание максимально благоприятных условий в учебной, бытовой и досуговой сфере деятельности обучающихся. Она охватывает основной бюджет времени обучающегося и включает как учебное, так и </w:t>
      </w:r>
      <w:proofErr w:type="spellStart"/>
      <w:r w:rsidRPr="00DF2773">
        <w:rPr>
          <w:rFonts w:ascii="Times New Roman" w:hAnsi="Times New Roman" w:cs="Times New Roman"/>
          <w:sz w:val="24"/>
          <w:szCs w:val="24"/>
        </w:rPr>
        <w:t>внеучебное</w:t>
      </w:r>
      <w:proofErr w:type="spellEnd"/>
      <w:r w:rsidRPr="00DF2773">
        <w:rPr>
          <w:rFonts w:ascii="Times New Roman" w:hAnsi="Times New Roman" w:cs="Times New Roman"/>
          <w:sz w:val="24"/>
          <w:szCs w:val="24"/>
        </w:rPr>
        <w:t xml:space="preserve"> время. Организация культурно-массовых мероприятий и развитие системы досуга; организация профилактической и превентивной работы по предупреждению правонарушений, наркомании и прочих асоциальных проявлений; воспитание у обучающихся чувства патриотизма, уважения и любви к своему техникуму, выбранной профессии; повышение культуры и этики поведения обучающихся; повышение уровня нравственности, культуры, гражданского долга и гуманизма обучающихся; спортивно-оздоровительная работа и пропаганда здорового образа жизни и физической культуры, развитие студенческого самоуправления, участие обучающихся в работе общественных организаций, деятельности профильных предприятий, спортивных и творческих клубов, кружков и обществ научно</w:t>
      </w:r>
      <w:r>
        <w:rPr>
          <w:rFonts w:ascii="Times New Roman" w:hAnsi="Times New Roman" w:cs="Times New Roman"/>
          <w:sz w:val="24"/>
          <w:szCs w:val="24"/>
        </w:rPr>
        <w:t>-</w:t>
      </w:r>
      <w:r w:rsidRPr="00DF2773">
        <w:rPr>
          <w:rFonts w:ascii="Times New Roman" w:hAnsi="Times New Roman" w:cs="Times New Roman"/>
          <w:sz w:val="24"/>
          <w:szCs w:val="24"/>
        </w:rPr>
        <w:t xml:space="preserve">технического творчества содействуют, наряду с профессиональной подготовкой, нравственному, эстетическому и физическому совершенствованию, творческому развитию личности. </w:t>
      </w:r>
    </w:p>
    <w:p w14:paraId="092F08D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Эти направления реализуются через различные формы и виды социально</w:t>
      </w:r>
      <w:r>
        <w:rPr>
          <w:rFonts w:ascii="Times New Roman" w:hAnsi="Times New Roman" w:cs="Times New Roman"/>
          <w:sz w:val="24"/>
          <w:szCs w:val="24"/>
        </w:rPr>
        <w:t>-</w:t>
      </w:r>
      <w:r w:rsidRPr="00DF2773">
        <w:rPr>
          <w:rFonts w:ascii="Times New Roman" w:hAnsi="Times New Roman" w:cs="Times New Roman"/>
          <w:sz w:val="24"/>
          <w:szCs w:val="24"/>
        </w:rPr>
        <w:t xml:space="preserve">воспитательной работы: </w:t>
      </w:r>
    </w:p>
    <w:p w14:paraId="55102AF2"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учебно-методическая работа (учеба студенческого актива); </w:t>
      </w:r>
    </w:p>
    <w:p w14:paraId="5E67E06B"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социальная работа (стипендиальное обеспечение, социальные выплаты, социальная поддержка обучающихся); </w:t>
      </w:r>
    </w:p>
    <w:p w14:paraId="192ED7E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спортивно-оздоровительная; работа по формированию активной гражданской позиции (организация круглых столов, встреч, совместных конференций с представителями сферы агробизнеса;</w:t>
      </w:r>
    </w:p>
    <w:p w14:paraId="7202BBAF"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участие обучающихся в городских и федеральных мероприятиях и проектах, реализация студенческого самоуправления; </w:t>
      </w:r>
    </w:p>
    <w:p w14:paraId="54418F69"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культурно-досуговая работа (организация работы и вовлечение обучающихся в творческие коллективы, спортивные секции) и др. </w:t>
      </w:r>
    </w:p>
    <w:p w14:paraId="6C3311F7"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В техникуме созданы волонтерские отряды: «</w:t>
      </w:r>
      <w:proofErr w:type="spellStart"/>
      <w:r>
        <w:rPr>
          <w:rFonts w:ascii="Times New Roman" w:hAnsi="Times New Roman" w:cs="Times New Roman"/>
          <w:sz w:val="24"/>
          <w:szCs w:val="24"/>
        </w:rPr>
        <w:t>Игелек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уят</w:t>
      </w:r>
      <w:proofErr w:type="spellEnd"/>
      <w:r>
        <w:rPr>
          <w:rFonts w:ascii="Times New Roman" w:hAnsi="Times New Roman" w:cs="Times New Roman"/>
          <w:sz w:val="24"/>
          <w:szCs w:val="24"/>
        </w:rPr>
        <w:t>-Побуди добро</w:t>
      </w:r>
      <w:r w:rsidRPr="00DF2773">
        <w:rPr>
          <w:rFonts w:ascii="Times New Roman" w:hAnsi="Times New Roman" w:cs="Times New Roman"/>
          <w:sz w:val="24"/>
          <w:szCs w:val="24"/>
        </w:rPr>
        <w:t xml:space="preserve">», работа которого направлена на оказание помощи пенсионерам, инвалидам, участникам ВОВ, проживающим в </w:t>
      </w:r>
      <w:r>
        <w:rPr>
          <w:rFonts w:ascii="Times New Roman" w:hAnsi="Times New Roman" w:cs="Times New Roman"/>
          <w:sz w:val="24"/>
          <w:szCs w:val="24"/>
        </w:rPr>
        <w:t>Муслюмово</w:t>
      </w:r>
      <w:r w:rsidRPr="00DF2773">
        <w:rPr>
          <w:rFonts w:ascii="Times New Roman" w:hAnsi="Times New Roman" w:cs="Times New Roman"/>
          <w:sz w:val="24"/>
          <w:szCs w:val="24"/>
        </w:rPr>
        <w:t xml:space="preserve">. Члены волонтерского отряда принимают участие в сервисном </w:t>
      </w:r>
      <w:proofErr w:type="spellStart"/>
      <w:r w:rsidRPr="00DF2773">
        <w:rPr>
          <w:rFonts w:ascii="Times New Roman" w:hAnsi="Times New Roman" w:cs="Times New Roman"/>
          <w:sz w:val="24"/>
          <w:szCs w:val="24"/>
        </w:rPr>
        <w:t>волонтерстве</w:t>
      </w:r>
      <w:proofErr w:type="spellEnd"/>
      <w:r w:rsidRPr="00DF2773">
        <w:rPr>
          <w:rFonts w:ascii="Times New Roman" w:hAnsi="Times New Roman" w:cs="Times New Roman"/>
          <w:sz w:val="24"/>
          <w:szCs w:val="24"/>
        </w:rPr>
        <w:t xml:space="preserve"> – оказывают помощь по проведению районных, </w:t>
      </w:r>
      <w:r>
        <w:rPr>
          <w:rFonts w:ascii="Times New Roman" w:hAnsi="Times New Roman" w:cs="Times New Roman"/>
          <w:sz w:val="24"/>
          <w:szCs w:val="24"/>
        </w:rPr>
        <w:t>республиканских</w:t>
      </w:r>
      <w:r w:rsidRPr="00DF2773">
        <w:rPr>
          <w:rFonts w:ascii="Times New Roman" w:hAnsi="Times New Roman" w:cs="Times New Roman"/>
          <w:sz w:val="24"/>
          <w:szCs w:val="24"/>
        </w:rPr>
        <w:t xml:space="preserve"> мероприятий; </w:t>
      </w:r>
    </w:p>
    <w:p w14:paraId="624A860C" w14:textId="77777777" w:rsidR="00DF2773" w:rsidRDefault="00DF2773" w:rsidP="00DF2773">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Обучающ</w:t>
      </w:r>
      <w:r>
        <w:rPr>
          <w:rFonts w:ascii="Times New Roman" w:hAnsi="Times New Roman" w:cs="Times New Roman"/>
          <w:sz w:val="24"/>
          <w:szCs w:val="24"/>
        </w:rPr>
        <w:t>иеся принимают участие в мероприятиях</w:t>
      </w:r>
      <w:r w:rsidRPr="00DF2773">
        <w:rPr>
          <w:rFonts w:ascii="Times New Roman" w:hAnsi="Times New Roman" w:cs="Times New Roman"/>
          <w:sz w:val="24"/>
          <w:szCs w:val="24"/>
        </w:rPr>
        <w:t xml:space="preserve"> в рамках </w:t>
      </w:r>
      <w:r>
        <w:rPr>
          <w:rFonts w:ascii="Times New Roman" w:hAnsi="Times New Roman" w:cs="Times New Roman"/>
          <w:sz w:val="24"/>
          <w:szCs w:val="24"/>
        </w:rPr>
        <w:t>молодежного</w:t>
      </w:r>
      <w:r w:rsidRPr="00DF2773">
        <w:rPr>
          <w:rFonts w:ascii="Times New Roman" w:hAnsi="Times New Roman" w:cs="Times New Roman"/>
          <w:sz w:val="24"/>
          <w:szCs w:val="24"/>
        </w:rPr>
        <w:t xml:space="preserve"> образовательного форума «Время первых», в проектах, направленных на рабо</w:t>
      </w:r>
      <w:r>
        <w:rPr>
          <w:rFonts w:ascii="Times New Roman" w:hAnsi="Times New Roman" w:cs="Times New Roman"/>
          <w:sz w:val="24"/>
          <w:szCs w:val="24"/>
        </w:rPr>
        <w:t>ту студенческого самоуправления</w:t>
      </w:r>
      <w:r w:rsidRPr="00DF2773">
        <w:rPr>
          <w:rFonts w:ascii="Times New Roman" w:hAnsi="Times New Roman" w:cs="Times New Roman"/>
          <w:sz w:val="24"/>
          <w:szCs w:val="24"/>
        </w:rPr>
        <w:t>, в работе общественных комиссий техникума (комиссия по урегулированию споров между участниками образовательного процесса, педагогические с</w:t>
      </w:r>
      <w:r>
        <w:rPr>
          <w:rFonts w:ascii="Times New Roman" w:hAnsi="Times New Roman" w:cs="Times New Roman"/>
          <w:sz w:val="24"/>
          <w:szCs w:val="24"/>
        </w:rPr>
        <w:t>оветы, стипендиальная комиссия)</w:t>
      </w:r>
      <w:r w:rsidRPr="00DF2773">
        <w:rPr>
          <w:rFonts w:ascii="Times New Roman" w:hAnsi="Times New Roman" w:cs="Times New Roman"/>
          <w:sz w:val="24"/>
          <w:szCs w:val="24"/>
        </w:rPr>
        <w:t xml:space="preserve">. Обучающиеся принимают активное участие в движении «Профессионалы». В техникуме функционируют следующие студенческие общественные и творческие объединения, спортивные секции: </w:t>
      </w:r>
    </w:p>
    <w:p w14:paraId="381E551F" w14:textId="33246736" w:rsidR="00DF2773" w:rsidRDefault="00DF2773" w:rsidP="00CB5088">
      <w:pPr>
        <w:spacing w:after="0" w:line="240" w:lineRule="auto"/>
        <w:jc w:val="both"/>
        <w:rPr>
          <w:rFonts w:ascii="Times New Roman" w:hAnsi="Times New Roman" w:cs="Times New Roman"/>
          <w:sz w:val="24"/>
          <w:szCs w:val="24"/>
        </w:rPr>
      </w:pPr>
      <w:r w:rsidRPr="00DF2773">
        <w:rPr>
          <w:rFonts w:ascii="Times New Roman" w:hAnsi="Times New Roman" w:cs="Times New Roman"/>
          <w:sz w:val="24"/>
          <w:szCs w:val="24"/>
        </w:rPr>
        <w:t xml:space="preserve"> «Волейбол» (девушки), «Волейбол» (юноши), «Ба</w:t>
      </w:r>
      <w:r w:rsidR="00CB5088">
        <w:rPr>
          <w:rFonts w:ascii="Times New Roman" w:hAnsi="Times New Roman" w:cs="Times New Roman"/>
          <w:sz w:val="24"/>
          <w:szCs w:val="24"/>
        </w:rPr>
        <w:t>скетбол»</w:t>
      </w:r>
    </w:p>
    <w:p w14:paraId="0E0AFDC0" w14:textId="2657813D" w:rsidR="00DF2773" w:rsidRPr="00673460" w:rsidRDefault="00DF2773" w:rsidP="00DF2773">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В техникуме функционирует Студенческий спортивный клуб (ССК) «</w:t>
      </w:r>
      <w:r>
        <w:rPr>
          <w:rFonts w:ascii="Times New Roman" w:hAnsi="Times New Roman" w:cs="Times New Roman"/>
          <w:sz w:val="24"/>
          <w:szCs w:val="24"/>
        </w:rPr>
        <w:t>Торнадо</w:t>
      </w:r>
      <w:r w:rsidRPr="00DF2773">
        <w:rPr>
          <w:rFonts w:ascii="Times New Roman" w:hAnsi="Times New Roman" w:cs="Times New Roman"/>
          <w:sz w:val="24"/>
          <w:szCs w:val="24"/>
        </w:rPr>
        <w:t>».</w:t>
      </w:r>
    </w:p>
    <w:p w14:paraId="0E6AA1FB" w14:textId="77777777" w:rsidR="002468DF" w:rsidRDefault="002468DF" w:rsidP="005A7719">
      <w:pPr>
        <w:spacing w:after="0" w:line="240" w:lineRule="auto"/>
        <w:ind w:firstLine="708"/>
        <w:jc w:val="both"/>
        <w:rPr>
          <w:rFonts w:ascii="Times New Roman" w:hAnsi="Times New Roman" w:cs="Times New Roman"/>
          <w:b/>
          <w:sz w:val="24"/>
          <w:szCs w:val="24"/>
        </w:rPr>
      </w:pPr>
    </w:p>
    <w:p w14:paraId="75D10DEF" w14:textId="70108707" w:rsidR="00FD0D04" w:rsidRDefault="00FD0D04" w:rsidP="005A7719">
      <w:pPr>
        <w:spacing w:after="0" w:line="240" w:lineRule="auto"/>
        <w:ind w:firstLine="708"/>
        <w:jc w:val="both"/>
        <w:rPr>
          <w:rFonts w:ascii="Times New Roman" w:hAnsi="Times New Roman" w:cs="Times New Roman"/>
          <w:b/>
          <w:sz w:val="24"/>
          <w:szCs w:val="24"/>
        </w:rPr>
      </w:pPr>
    </w:p>
    <w:p w14:paraId="45190576" w14:textId="6BF36BB0" w:rsidR="00FD0D04" w:rsidRDefault="00FD0D04" w:rsidP="005A7719">
      <w:pPr>
        <w:spacing w:after="0" w:line="240" w:lineRule="auto"/>
        <w:ind w:firstLine="708"/>
        <w:jc w:val="both"/>
        <w:rPr>
          <w:rFonts w:ascii="Times New Roman" w:hAnsi="Times New Roman" w:cs="Times New Roman"/>
          <w:b/>
          <w:sz w:val="24"/>
          <w:szCs w:val="24"/>
        </w:rPr>
      </w:pPr>
    </w:p>
    <w:p w14:paraId="74772762" w14:textId="7ABB08AE" w:rsidR="00FD0D04" w:rsidRDefault="002468DF" w:rsidP="005A7719">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 xml:space="preserve">   </w:t>
      </w:r>
    </w:p>
    <w:p w14:paraId="7448EF1F" w14:textId="2F27E08C" w:rsidR="001716B6" w:rsidRDefault="001716B6" w:rsidP="005A7719">
      <w:pPr>
        <w:spacing w:after="0" w:line="240" w:lineRule="auto"/>
        <w:ind w:firstLine="708"/>
        <w:jc w:val="both"/>
        <w:rPr>
          <w:rFonts w:ascii="Times New Roman" w:hAnsi="Times New Roman" w:cs="Times New Roman"/>
          <w:b/>
          <w:sz w:val="24"/>
          <w:szCs w:val="24"/>
        </w:rPr>
      </w:pPr>
    </w:p>
    <w:p w14:paraId="27DE1707" w14:textId="280480BD" w:rsidR="001716B6" w:rsidRDefault="001716B6" w:rsidP="005A7719">
      <w:pPr>
        <w:spacing w:after="0" w:line="240" w:lineRule="auto"/>
        <w:ind w:firstLine="708"/>
        <w:jc w:val="both"/>
        <w:rPr>
          <w:rFonts w:ascii="Times New Roman" w:hAnsi="Times New Roman" w:cs="Times New Roman"/>
          <w:b/>
          <w:sz w:val="24"/>
          <w:szCs w:val="24"/>
        </w:rPr>
      </w:pPr>
    </w:p>
    <w:p w14:paraId="4FCBA947" w14:textId="656B6A87" w:rsidR="001716B6" w:rsidRDefault="001716B6" w:rsidP="005A7719">
      <w:pPr>
        <w:spacing w:after="0" w:line="240" w:lineRule="auto"/>
        <w:ind w:firstLine="708"/>
        <w:jc w:val="both"/>
        <w:rPr>
          <w:rFonts w:ascii="Times New Roman" w:hAnsi="Times New Roman" w:cs="Times New Roman"/>
          <w:b/>
          <w:sz w:val="24"/>
          <w:szCs w:val="24"/>
        </w:rPr>
      </w:pPr>
    </w:p>
    <w:p w14:paraId="64E29A2D" w14:textId="41C9E976" w:rsidR="001716B6" w:rsidRDefault="001716B6" w:rsidP="005A7719">
      <w:pPr>
        <w:spacing w:after="0" w:line="240" w:lineRule="auto"/>
        <w:ind w:firstLine="708"/>
        <w:jc w:val="both"/>
        <w:rPr>
          <w:rFonts w:ascii="Times New Roman" w:hAnsi="Times New Roman" w:cs="Times New Roman"/>
          <w:b/>
          <w:sz w:val="24"/>
          <w:szCs w:val="24"/>
        </w:rPr>
      </w:pPr>
    </w:p>
    <w:p w14:paraId="7A0E295B" w14:textId="27BAFF3B" w:rsidR="001716B6" w:rsidRDefault="001716B6" w:rsidP="005A7719">
      <w:pPr>
        <w:spacing w:after="0" w:line="240" w:lineRule="auto"/>
        <w:ind w:firstLine="708"/>
        <w:jc w:val="both"/>
        <w:rPr>
          <w:rFonts w:ascii="Times New Roman" w:hAnsi="Times New Roman" w:cs="Times New Roman"/>
          <w:b/>
          <w:sz w:val="24"/>
          <w:szCs w:val="24"/>
        </w:rPr>
      </w:pPr>
    </w:p>
    <w:p w14:paraId="4BDE4057" w14:textId="3365DCB2" w:rsidR="001716B6" w:rsidRDefault="001716B6" w:rsidP="005A7719">
      <w:pPr>
        <w:spacing w:after="0" w:line="240" w:lineRule="auto"/>
        <w:ind w:firstLine="708"/>
        <w:jc w:val="both"/>
        <w:rPr>
          <w:rFonts w:ascii="Times New Roman" w:hAnsi="Times New Roman" w:cs="Times New Roman"/>
          <w:b/>
          <w:sz w:val="24"/>
          <w:szCs w:val="24"/>
        </w:rPr>
      </w:pPr>
    </w:p>
    <w:p w14:paraId="65D079FE" w14:textId="7231A6B8" w:rsidR="001716B6" w:rsidRDefault="001716B6" w:rsidP="005A7719">
      <w:pPr>
        <w:spacing w:after="0" w:line="240" w:lineRule="auto"/>
        <w:ind w:firstLine="708"/>
        <w:jc w:val="both"/>
        <w:rPr>
          <w:rFonts w:ascii="Times New Roman" w:hAnsi="Times New Roman" w:cs="Times New Roman"/>
          <w:b/>
          <w:sz w:val="24"/>
          <w:szCs w:val="24"/>
        </w:rPr>
      </w:pPr>
    </w:p>
    <w:bookmarkEnd w:id="6"/>
    <w:bookmarkEnd w:id="7"/>
    <w:p w14:paraId="44C3233A" w14:textId="289B0574" w:rsidR="00FF586C" w:rsidRDefault="00FF586C" w:rsidP="004979C0">
      <w:pPr>
        <w:spacing w:line="240" w:lineRule="auto"/>
        <w:rPr>
          <w:rFonts w:ascii="Times New Roman" w:eastAsia="Calibri" w:hAnsi="Times New Roman" w:cs="Times New Roman"/>
          <w:sz w:val="28"/>
          <w:szCs w:val="28"/>
          <w:lang w:eastAsia="en-US"/>
        </w:rPr>
        <w:sectPr w:rsidR="00FF586C" w:rsidSect="004979C0">
          <w:footerReference w:type="even" r:id="rId9"/>
          <w:footerReference w:type="default" r:id="rId10"/>
          <w:type w:val="continuous"/>
          <w:pgSz w:w="11907" w:h="16840"/>
          <w:pgMar w:top="1134" w:right="851" w:bottom="992" w:left="1418" w:header="709" w:footer="709" w:gutter="0"/>
          <w:cols w:space="720"/>
        </w:sectPr>
      </w:pPr>
    </w:p>
    <w:p w14:paraId="09247594" w14:textId="6F6865F2" w:rsidR="00F467AA" w:rsidRPr="00F467AA" w:rsidRDefault="00F467AA" w:rsidP="004B26CF">
      <w:pPr>
        <w:spacing w:line="240" w:lineRule="auto"/>
        <w:jc w:val="both"/>
        <w:rPr>
          <w:rFonts w:ascii="Calibri" w:eastAsia="Calibri" w:hAnsi="Calibri" w:cs="Times New Roman"/>
          <w:i/>
          <w:sz w:val="24"/>
          <w:szCs w:val="24"/>
          <w:lang w:eastAsia="en-US"/>
        </w:rPr>
      </w:pPr>
    </w:p>
    <w:p w14:paraId="56BF57E6" w14:textId="77777777" w:rsidR="00F467AA" w:rsidRPr="00F467AA" w:rsidRDefault="00F467AA" w:rsidP="005A7719">
      <w:pPr>
        <w:spacing w:line="240" w:lineRule="auto"/>
        <w:ind w:firstLine="709"/>
        <w:jc w:val="both"/>
        <w:rPr>
          <w:rFonts w:ascii="Calibri" w:eastAsia="Calibri" w:hAnsi="Calibri" w:cs="Times New Roman"/>
          <w:i/>
          <w:sz w:val="24"/>
          <w:szCs w:val="24"/>
          <w:lang w:eastAsia="en-US"/>
        </w:rPr>
      </w:pPr>
    </w:p>
    <w:p w14:paraId="059C080C" w14:textId="77777777" w:rsidR="00F467AA" w:rsidRPr="00F467AA" w:rsidRDefault="00F467AA" w:rsidP="005A7719">
      <w:pPr>
        <w:widowControl w:val="0"/>
        <w:tabs>
          <w:tab w:val="left" w:pos="1134"/>
        </w:tabs>
        <w:autoSpaceDE w:val="0"/>
        <w:autoSpaceDN w:val="0"/>
        <w:spacing w:after="0" w:line="240" w:lineRule="auto"/>
        <w:ind w:firstLine="709"/>
        <w:jc w:val="both"/>
        <w:outlineLvl w:val="0"/>
        <w:rPr>
          <w:rFonts w:ascii="Times New Roman" w:eastAsia="Calibri" w:hAnsi="Times New Roman" w:cs="Times New Roman"/>
          <w:iCs/>
          <w:kern w:val="32"/>
          <w:sz w:val="24"/>
          <w:szCs w:val="24"/>
          <w:lang w:val="x-none" w:eastAsia="x-none"/>
        </w:rPr>
      </w:pPr>
    </w:p>
    <w:p w14:paraId="4DED60A4" w14:textId="77777777" w:rsidR="00F467AA" w:rsidRPr="00F467AA" w:rsidRDefault="00F467AA" w:rsidP="005A7719">
      <w:pPr>
        <w:widowControl w:val="0"/>
        <w:tabs>
          <w:tab w:val="left" w:pos="1134"/>
        </w:tabs>
        <w:autoSpaceDE w:val="0"/>
        <w:autoSpaceDN w:val="0"/>
        <w:spacing w:after="0" w:line="240" w:lineRule="auto"/>
        <w:jc w:val="both"/>
        <w:outlineLvl w:val="0"/>
        <w:rPr>
          <w:rFonts w:ascii="Times New Roman" w:eastAsia="Calibri" w:hAnsi="Times New Roman" w:cs="Times New Roman"/>
          <w:iCs/>
          <w:kern w:val="32"/>
          <w:sz w:val="24"/>
          <w:szCs w:val="24"/>
          <w:lang w:eastAsia="x-none"/>
        </w:rPr>
      </w:pPr>
    </w:p>
    <w:p w14:paraId="6871B7B2" w14:textId="2EDEA3B9" w:rsidR="00117714" w:rsidRPr="007C0981" w:rsidRDefault="00117714" w:rsidP="005A7719">
      <w:pPr>
        <w:spacing w:after="0" w:line="240" w:lineRule="auto"/>
        <w:ind w:firstLine="708"/>
        <w:jc w:val="both"/>
        <w:rPr>
          <w:rFonts w:ascii="Times New Roman" w:hAnsi="Times New Roman" w:cs="Times New Roman"/>
          <w:sz w:val="24"/>
          <w:szCs w:val="24"/>
        </w:rPr>
      </w:pPr>
    </w:p>
    <w:sectPr w:rsidR="00117714" w:rsidRPr="007C0981" w:rsidSect="004979C0">
      <w:type w:val="continuous"/>
      <w:pgSz w:w="11907" w:h="16840"/>
      <w:pgMar w:top="1134" w:right="851" w:bottom="992"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05BC6A" w14:textId="77777777" w:rsidR="00502D55" w:rsidRDefault="00502D55" w:rsidP="0018331B">
      <w:pPr>
        <w:spacing w:after="0" w:line="240" w:lineRule="auto"/>
      </w:pPr>
      <w:r>
        <w:separator/>
      </w:r>
    </w:p>
  </w:endnote>
  <w:endnote w:type="continuationSeparator" w:id="0">
    <w:p w14:paraId="327ECDDD" w14:textId="77777777" w:rsidR="00502D55" w:rsidRDefault="00502D55" w:rsidP="00183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5BA351" w14:textId="77777777" w:rsidR="00664801" w:rsidRDefault="00664801" w:rsidP="00733AEF">
    <w:pPr>
      <w:pStyle w:val="a7"/>
      <w:framePr w:wrap="around" w:vAnchor="text" w:hAnchor="margin" w:xAlign="right" w:y="1"/>
      <w:rPr>
        <w:rStyle w:val="a9"/>
        <w:rFonts w:eastAsia="Calibri"/>
      </w:rPr>
    </w:pPr>
    <w:r>
      <w:rPr>
        <w:rStyle w:val="a9"/>
        <w:rFonts w:eastAsia="Calibri"/>
      </w:rPr>
      <w:fldChar w:fldCharType="begin"/>
    </w:r>
    <w:r>
      <w:rPr>
        <w:rStyle w:val="a9"/>
        <w:rFonts w:eastAsia="Calibri"/>
      </w:rPr>
      <w:instrText xml:space="preserve">PAGE  </w:instrText>
    </w:r>
    <w:r>
      <w:rPr>
        <w:rStyle w:val="a9"/>
        <w:rFonts w:eastAsia="Calibri"/>
      </w:rPr>
      <w:fldChar w:fldCharType="end"/>
    </w:r>
  </w:p>
  <w:p w14:paraId="1895365E" w14:textId="77777777" w:rsidR="00664801" w:rsidRDefault="00664801" w:rsidP="00733AEF">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05F34" w14:textId="5CDD763B" w:rsidR="00664801" w:rsidRPr="00C05791" w:rsidRDefault="00664801" w:rsidP="00C05791">
    <w:pPr>
      <w:pStyle w:val="a7"/>
      <w:jc w:val="center"/>
      <w:rPr>
        <w:color w:val="595959" w:themeColor="text1" w:themeTint="A6"/>
        <w:sz w:val="20"/>
        <w:szCs w:val="20"/>
      </w:rPr>
    </w:pPr>
    <w:r w:rsidRPr="00C05791">
      <w:rPr>
        <w:color w:val="595959" w:themeColor="text1" w:themeTint="A6"/>
        <w:sz w:val="20"/>
        <w:szCs w:val="20"/>
      </w:rPr>
      <w:fldChar w:fldCharType="begin"/>
    </w:r>
    <w:r w:rsidRPr="00C05791">
      <w:rPr>
        <w:color w:val="595959" w:themeColor="text1" w:themeTint="A6"/>
        <w:sz w:val="20"/>
        <w:szCs w:val="20"/>
      </w:rPr>
      <w:instrText>PAGE   \* MERGEFORMAT</w:instrText>
    </w:r>
    <w:r w:rsidRPr="00C05791">
      <w:rPr>
        <w:color w:val="595959" w:themeColor="text1" w:themeTint="A6"/>
        <w:sz w:val="20"/>
        <w:szCs w:val="20"/>
      </w:rPr>
      <w:fldChar w:fldCharType="separate"/>
    </w:r>
    <w:r w:rsidR="00A32162">
      <w:rPr>
        <w:noProof/>
        <w:color w:val="595959" w:themeColor="text1" w:themeTint="A6"/>
        <w:sz w:val="20"/>
        <w:szCs w:val="20"/>
      </w:rPr>
      <w:t>2</w:t>
    </w:r>
    <w:r w:rsidRPr="00C05791">
      <w:rPr>
        <w:noProof/>
        <w:color w:val="595959" w:themeColor="text1" w:themeTint="A6"/>
        <w:sz w:val="20"/>
        <w:szCs w:val="20"/>
      </w:rPr>
      <w:fldChar w:fldCharType="end"/>
    </w:r>
  </w:p>
  <w:p w14:paraId="0251269C" w14:textId="77777777" w:rsidR="00664801" w:rsidRDefault="00664801" w:rsidP="00733AEF">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B2EB0E" w14:textId="77777777" w:rsidR="00502D55" w:rsidRDefault="00502D55" w:rsidP="0018331B">
      <w:pPr>
        <w:spacing w:after="0" w:line="240" w:lineRule="auto"/>
      </w:pPr>
      <w:r>
        <w:separator/>
      </w:r>
    </w:p>
  </w:footnote>
  <w:footnote w:type="continuationSeparator" w:id="0">
    <w:p w14:paraId="5E784349" w14:textId="77777777" w:rsidR="00502D55" w:rsidRDefault="00502D55" w:rsidP="001833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D9AD9C2"/>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5"/>
    <w:multiLevelType w:val="multilevel"/>
    <w:tmpl w:val="9D601150"/>
    <w:name w:val="WW8Num5"/>
    <w:lvl w:ilvl="0">
      <w:start w:val="1"/>
      <w:numFmt w:val="decimal"/>
      <w:lvlText w:val="%1."/>
      <w:lvlJc w:val="left"/>
      <w:pPr>
        <w:tabs>
          <w:tab w:val="num" w:pos="360"/>
        </w:tabs>
        <w:ind w:left="360" w:hanging="360"/>
      </w:pPr>
      <w:rPr>
        <w:rFonts w:ascii="Times New Roman" w:eastAsia="Times New Roman" w:hAnsi="Times New Roman" w:cs="Times New Roman"/>
        <w:sz w:val="2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2" w15:restartNumberingAfterBreak="0">
    <w:nsid w:val="0000000A"/>
    <w:multiLevelType w:val="multilevel"/>
    <w:tmpl w:val="0000000A"/>
    <w:name w:val="WW8Num10"/>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3" w15:restartNumberingAfterBreak="0">
    <w:nsid w:val="01862A44"/>
    <w:multiLevelType w:val="hybridMultilevel"/>
    <w:tmpl w:val="80BAC292"/>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38828C3"/>
    <w:multiLevelType w:val="hybridMultilevel"/>
    <w:tmpl w:val="E0D4D6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3E50C06"/>
    <w:multiLevelType w:val="hybridMultilevel"/>
    <w:tmpl w:val="0B424D12"/>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03E87ECE"/>
    <w:multiLevelType w:val="hybridMultilevel"/>
    <w:tmpl w:val="6BC28E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6D96AE9"/>
    <w:multiLevelType w:val="hybridMultilevel"/>
    <w:tmpl w:val="F6F259F8"/>
    <w:lvl w:ilvl="0" w:tplc="04190001">
      <w:start w:val="1"/>
      <w:numFmt w:val="bullet"/>
      <w:lvlText w:val=""/>
      <w:lvlJc w:val="left"/>
      <w:pPr>
        <w:ind w:left="1031" w:hanging="360"/>
      </w:pPr>
      <w:rPr>
        <w:rFonts w:ascii="Symbol" w:hAnsi="Symbol" w:hint="default"/>
      </w:rPr>
    </w:lvl>
    <w:lvl w:ilvl="1" w:tplc="04190003" w:tentative="1">
      <w:start w:val="1"/>
      <w:numFmt w:val="bullet"/>
      <w:lvlText w:val="o"/>
      <w:lvlJc w:val="left"/>
      <w:pPr>
        <w:ind w:left="1751" w:hanging="360"/>
      </w:pPr>
      <w:rPr>
        <w:rFonts w:ascii="Courier New" w:hAnsi="Courier New" w:cs="Courier New" w:hint="default"/>
      </w:rPr>
    </w:lvl>
    <w:lvl w:ilvl="2" w:tplc="04190005" w:tentative="1">
      <w:start w:val="1"/>
      <w:numFmt w:val="bullet"/>
      <w:lvlText w:val=""/>
      <w:lvlJc w:val="left"/>
      <w:pPr>
        <w:ind w:left="2471" w:hanging="360"/>
      </w:pPr>
      <w:rPr>
        <w:rFonts w:ascii="Wingdings" w:hAnsi="Wingdings" w:hint="default"/>
      </w:rPr>
    </w:lvl>
    <w:lvl w:ilvl="3" w:tplc="04190001" w:tentative="1">
      <w:start w:val="1"/>
      <w:numFmt w:val="bullet"/>
      <w:lvlText w:val=""/>
      <w:lvlJc w:val="left"/>
      <w:pPr>
        <w:ind w:left="3191" w:hanging="360"/>
      </w:pPr>
      <w:rPr>
        <w:rFonts w:ascii="Symbol" w:hAnsi="Symbol" w:hint="default"/>
      </w:rPr>
    </w:lvl>
    <w:lvl w:ilvl="4" w:tplc="04190003" w:tentative="1">
      <w:start w:val="1"/>
      <w:numFmt w:val="bullet"/>
      <w:lvlText w:val="o"/>
      <w:lvlJc w:val="left"/>
      <w:pPr>
        <w:ind w:left="3911" w:hanging="360"/>
      </w:pPr>
      <w:rPr>
        <w:rFonts w:ascii="Courier New" w:hAnsi="Courier New" w:cs="Courier New" w:hint="default"/>
      </w:rPr>
    </w:lvl>
    <w:lvl w:ilvl="5" w:tplc="04190005" w:tentative="1">
      <w:start w:val="1"/>
      <w:numFmt w:val="bullet"/>
      <w:lvlText w:val=""/>
      <w:lvlJc w:val="left"/>
      <w:pPr>
        <w:ind w:left="4631" w:hanging="360"/>
      </w:pPr>
      <w:rPr>
        <w:rFonts w:ascii="Wingdings" w:hAnsi="Wingdings" w:hint="default"/>
      </w:rPr>
    </w:lvl>
    <w:lvl w:ilvl="6" w:tplc="04190001" w:tentative="1">
      <w:start w:val="1"/>
      <w:numFmt w:val="bullet"/>
      <w:lvlText w:val=""/>
      <w:lvlJc w:val="left"/>
      <w:pPr>
        <w:ind w:left="5351" w:hanging="360"/>
      </w:pPr>
      <w:rPr>
        <w:rFonts w:ascii="Symbol" w:hAnsi="Symbol" w:hint="default"/>
      </w:rPr>
    </w:lvl>
    <w:lvl w:ilvl="7" w:tplc="04190003" w:tentative="1">
      <w:start w:val="1"/>
      <w:numFmt w:val="bullet"/>
      <w:lvlText w:val="o"/>
      <w:lvlJc w:val="left"/>
      <w:pPr>
        <w:ind w:left="6071" w:hanging="360"/>
      </w:pPr>
      <w:rPr>
        <w:rFonts w:ascii="Courier New" w:hAnsi="Courier New" w:cs="Courier New" w:hint="default"/>
      </w:rPr>
    </w:lvl>
    <w:lvl w:ilvl="8" w:tplc="04190005" w:tentative="1">
      <w:start w:val="1"/>
      <w:numFmt w:val="bullet"/>
      <w:lvlText w:val=""/>
      <w:lvlJc w:val="left"/>
      <w:pPr>
        <w:ind w:left="6791" w:hanging="360"/>
      </w:pPr>
      <w:rPr>
        <w:rFonts w:ascii="Wingdings" w:hAnsi="Wingdings" w:hint="default"/>
      </w:rPr>
    </w:lvl>
  </w:abstractNum>
  <w:abstractNum w:abstractNumId="8" w15:restartNumberingAfterBreak="0">
    <w:nsid w:val="11A058EB"/>
    <w:multiLevelType w:val="hybridMultilevel"/>
    <w:tmpl w:val="035C47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9248EC"/>
    <w:multiLevelType w:val="hybridMultilevel"/>
    <w:tmpl w:val="8BD4C3B4"/>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 w15:restartNumberingAfterBreak="0">
    <w:nsid w:val="1D7426BA"/>
    <w:multiLevelType w:val="hybridMultilevel"/>
    <w:tmpl w:val="EBFCE8FC"/>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decimal"/>
      <w:lvlText w:val="%9."/>
      <w:lvlJc w:val="left"/>
      <w:pPr>
        <w:tabs>
          <w:tab w:val="num" w:pos="6480"/>
        </w:tabs>
        <w:ind w:left="6480" w:hanging="360"/>
      </w:pPr>
      <w:rPr>
        <w:rFonts w:cs="Times New Roman"/>
      </w:rPr>
    </w:lvl>
  </w:abstractNum>
  <w:abstractNum w:abstractNumId="12" w15:restartNumberingAfterBreak="0">
    <w:nsid w:val="20592BD2"/>
    <w:multiLevelType w:val="hybridMultilevel"/>
    <w:tmpl w:val="AF88822A"/>
    <w:lvl w:ilvl="0" w:tplc="E46EF5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54F74A3"/>
    <w:multiLevelType w:val="hybridMultilevel"/>
    <w:tmpl w:val="CEF4F260"/>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8B862B3"/>
    <w:multiLevelType w:val="hybridMultilevel"/>
    <w:tmpl w:val="A6082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E7E5412"/>
    <w:multiLevelType w:val="multilevel"/>
    <w:tmpl w:val="F85A2A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582D82"/>
    <w:multiLevelType w:val="hybridMultilevel"/>
    <w:tmpl w:val="184A3DA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1D57749"/>
    <w:multiLevelType w:val="hybridMultilevel"/>
    <w:tmpl w:val="123E24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4B10DA"/>
    <w:multiLevelType w:val="hybridMultilevel"/>
    <w:tmpl w:val="6972D190"/>
    <w:lvl w:ilvl="0" w:tplc="12CA42EA">
      <w:start w:val="1"/>
      <w:numFmt w:val="bullet"/>
      <w:lvlText w:val="-"/>
      <w:lvlJc w:val="left"/>
      <w:pPr>
        <w:ind w:left="294" w:hanging="360"/>
      </w:p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19" w15:restartNumberingAfterBreak="0">
    <w:nsid w:val="358C67D8"/>
    <w:multiLevelType w:val="hybridMultilevel"/>
    <w:tmpl w:val="24C051D4"/>
    <w:lvl w:ilvl="0" w:tplc="60786FA6">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362A1DC1"/>
    <w:multiLevelType w:val="hybridMultilevel"/>
    <w:tmpl w:val="4FCCB1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87B07F0"/>
    <w:multiLevelType w:val="multilevel"/>
    <w:tmpl w:val="10EEDDA4"/>
    <w:lvl w:ilvl="0">
      <w:start w:val="1"/>
      <w:numFmt w:val="decimal"/>
      <w:lvlText w:val="%1."/>
      <w:lvlJc w:val="left"/>
      <w:pPr>
        <w:ind w:left="720" w:hanging="360"/>
      </w:pPr>
    </w:lvl>
    <w:lvl w:ilvl="1">
      <w:start w:val="4"/>
      <w:numFmt w:val="decimal"/>
      <w:isLgl/>
      <w:lvlText w:val="%1.%2."/>
      <w:lvlJc w:val="left"/>
      <w:pPr>
        <w:ind w:left="1174" w:hanging="465"/>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2" w15:restartNumberingAfterBreak="0">
    <w:nsid w:val="398D0C95"/>
    <w:multiLevelType w:val="hybridMultilevel"/>
    <w:tmpl w:val="035410B6"/>
    <w:lvl w:ilvl="0" w:tplc="12CA42EA">
      <w:start w:val="1"/>
      <w:numFmt w:val="bullet"/>
      <w:lvlText w:val="-"/>
      <w:lvlJc w:val="left"/>
      <w:pPr>
        <w:ind w:left="658" w:hanging="360"/>
      </w:pPr>
    </w:lvl>
    <w:lvl w:ilvl="1" w:tplc="04190003" w:tentative="1">
      <w:start w:val="1"/>
      <w:numFmt w:val="bullet"/>
      <w:lvlText w:val="o"/>
      <w:lvlJc w:val="left"/>
      <w:pPr>
        <w:ind w:left="1378" w:hanging="360"/>
      </w:pPr>
      <w:rPr>
        <w:rFonts w:ascii="Courier New" w:hAnsi="Courier New" w:cs="Courier New" w:hint="default"/>
      </w:rPr>
    </w:lvl>
    <w:lvl w:ilvl="2" w:tplc="04190005" w:tentative="1">
      <w:start w:val="1"/>
      <w:numFmt w:val="bullet"/>
      <w:lvlText w:val=""/>
      <w:lvlJc w:val="left"/>
      <w:pPr>
        <w:ind w:left="2098" w:hanging="360"/>
      </w:pPr>
      <w:rPr>
        <w:rFonts w:ascii="Wingdings" w:hAnsi="Wingdings" w:hint="default"/>
      </w:rPr>
    </w:lvl>
    <w:lvl w:ilvl="3" w:tplc="04190001" w:tentative="1">
      <w:start w:val="1"/>
      <w:numFmt w:val="bullet"/>
      <w:lvlText w:val=""/>
      <w:lvlJc w:val="left"/>
      <w:pPr>
        <w:ind w:left="2818" w:hanging="360"/>
      </w:pPr>
      <w:rPr>
        <w:rFonts w:ascii="Symbol" w:hAnsi="Symbol" w:hint="default"/>
      </w:rPr>
    </w:lvl>
    <w:lvl w:ilvl="4" w:tplc="04190003" w:tentative="1">
      <w:start w:val="1"/>
      <w:numFmt w:val="bullet"/>
      <w:lvlText w:val="o"/>
      <w:lvlJc w:val="left"/>
      <w:pPr>
        <w:ind w:left="3538" w:hanging="360"/>
      </w:pPr>
      <w:rPr>
        <w:rFonts w:ascii="Courier New" w:hAnsi="Courier New" w:cs="Courier New" w:hint="default"/>
      </w:rPr>
    </w:lvl>
    <w:lvl w:ilvl="5" w:tplc="04190005" w:tentative="1">
      <w:start w:val="1"/>
      <w:numFmt w:val="bullet"/>
      <w:lvlText w:val=""/>
      <w:lvlJc w:val="left"/>
      <w:pPr>
        <w:ind w:left="4258" w:hanging="360"/>
      </w:pPr>
      <w:rPr>
        <w:rFonts w:ascii="Wingdings" w:hAnsi="Wingdings" w:hint="default"/>
      </w:rPr>
    </w:lvl>
    <w:lvl w:ilvl="6" w:tplc="04190001" w:tentative="1">
      <w:start w:val="1"/>
      <w:numFmt w:val="bullet"/>
      <w:lvlText w:val=""/>
      <w:lvlJc w:val="left"/>
      <w:pPr>
        <w:ind w:left="4978" w:hanging="360"/>
      </w:pPr>
      <w:rPr>
        <w:rFonts w:ascii="Symbol" w:hAnsi="Symbol" w:hint="default"/>
      </w:rPr>
    </w:lvl>
    <w:lvl w:ilvl="7" w:tplc="04190003" w:tentative="1">
      <w:start w:val="1"/>
      <w:numFmt w:val="bullet"/>
      <w:lvlText w:val="o"/>
      <w:lvlJc w:val="left"/>
      <w:pPr>
        <w:ind w:left="5698" w:hanging="360"/>
      </w:pPr>
      <w:rPr>
        <w:rFonts w:ascii="Courier New" w:hAnsi="Courier New" w:cs="Courier New" w:hint="default"/>
      </w:rPr>
    </w:lvl>
    <w:lvl w:ilvl="8" w:tplc="04190005" w:tentative="1">
      <w:start w:val="1"/>
      <w:numFmt w:val="bullet"/>
      <w:lvlText w:val=""/>
      <w:lvlJc w:val="left"/>
      <w:pPr>
        <w:ind w:left="6418" w:hanging="360"/>
      </w:pPr>
      <w:rPr>
        <w:rFonts w:ascii="Wingdings" w:hAnsi="Wingdings" w:hint="default"/>
      </w:rPr>
    </w:lvl>
  </w:abstractNum>
  <w:abstractNum w:abstractNumId="23" w15:restartNumberingAfterBreak="0">
    <w:nsid w:val="3A8E2513"/>
    <w:multiLevelType w:val="hybridMultilevel"/>
    <w:tmpl w:val="05609E60"/>
    <w:lvl w:ilvl="0" w:tplc="373ECC0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AFC127A"/>
    <w:multiLevelType w:val="hybridMultilevel"/>
    <w:tmpl w:val="23B8B2DE"/>
    <w:lvl w:ilvl="0" w:tplc="373ECC0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CB40493"/>
    <w:multiLevelType w:val="multilevel"/>
    <w:tmpl w:val="3FE8F2B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FE75F0"/>
    <w:multiLevelType w:val="hybridMultilevel"/>
    <w:tmpl w:val="D1E6F7DE"/>
    <w:lvl w:ilvl="0" w:tplc="448E4E36">
      <w:start w:val="3"/>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7" w15:restartNumberingAfterBreak="0">
    <w:nsid w:val="42E340FA"/>
    <w:multiLevelType w:val="hybridMultilevel"/>
    <w:tmpl w:val="A40CF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2F02A0A"/>
    <w:multiLevelType w:val="hybridMultilevel"/>
    <w:tmpl w:val="F2B47F80"/>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5DC4487"/>
    <w:multiLevelType w:val="hybridMultilevel"/>
    <w:tmpl w:val="82D808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60331F7"/>
    <w:multiLevelType w:val="multilevel"/>
    <w:tmpl w:val="CFDA6D4C"/>
    <w:lvl w:ilvl="0">
      <w:start w:val="1"/>
      <w:numFmt w:val="decimal"/>
      <w:lvlText w:val="%1."/>
      <w:lvlJc w:val="left"/>
      <w:pPr>
        <w:ind w:left="220" w:hanging="680"/>
        <w:jc w:val="right"/>
      </w:pPr>
      <w:rPr>
        <w:rFonts w:ascii="Times New Roman" w:eastAsia="Times New Roman" w:hAnsi="Times New Roman" w:cs="Times New Roman" w:hint="default"/>
        <w:b/>
        <w:bCs/>
        <w:spacing w:val="-8"/>
        <w:w w:val="100"/>
        <w:sz w:val="28"/>
        <w:szCs w:val="28"/>
      </w:rPr>
    </w:lvl>
    <w:lvl w:ilvl="1">
      <w:start w:val="1"/>
      <w:numFmt w:val="decimal"/>
      <w:lvlText w:val="%1.%2."/>
      <w:lvlJc w:val="left"/>
      <w:pPr>
        <w:ind w:left="220" w:hanging="491"/>
      </w:pPr>
      <w:rPr>
        <w:rFonts w:ascii="Times New Roman" w:eastAsia="Times New Roman" w:hAnsi="Times New Roman" w:cs="Times New Roman" w:hint="default"/>
        <w:b/>
        <w:bCs/>
        <w:spacing w:val="-4"/>
        <w:w w:val="100"/>
        <w:sz w:val="28"/>
        <w:szCs w:val="28"/>
      </w:rPr>
    </w:lvl>
    <w:lvl w:ilvl="2">
      <w:numFmt w:val="bullet"/>
      <w:lvlText w:val="-"/>
      <w:lvlJc w:val="left"/>
      <w:pPr>
        <w:ind w:left="360" w:hanging="360"/>
      </w:pPr>
      <w:rPr>
        <w:rFonts w:ascii="Courier New" w:eastAsia="Courier New" w:hAnsi="Courier New" w:cs="Courier New" w:hint="default"/>
        <w:w w:val="100"/>
        <w:sz w:val="28"/>
        <w:szCs w:val="28"/>
      </w:rPr>
    </w:lvl>
    <w:lvl w:ilvl="3">
      <w:numFmt w:val="bullet"/>
      <w:lvlText w:val="•"/>
      <w:lvlJc w:val="left"/>
      <w:pPr>
        <w:ind w:left="940" w:hanging="360"/>
      </w:pPr>
      <w:rPr>
        <w:rFonts w:hint="default"/>
      </w:rPr>
    </w:lvl>
    <w:lvl w:ilvl="4">
      <w:numFmt w:val="bullet"/>
      <w:lvlText w:val="•"/>
      <w:lvlJc w:val="left"/>
      <w:pPr>
        <w:ind w:left="2206" w:hanging="360"/>
      </w:pPr>
      <w:rPr>
        <w:rFonts w:hint="default"/>
      </w:rPr>
    </w:lvl>
    <w:lvl w:ilvl="5">
      <w:numFmt w:val="bullet"/>
      <w:lvlText w:val="•"/>
      <w:lvlJc w:val="left"/>
      <w:pPr>
        <w:ind w:left="3472" w:hanging="360"/>
      </w:pPr>
      <w:rPr>
        <w:rFonts w:hint="default"/>
      </w:rPr>
    </w:lvl>
    <w:lvl w:ilvl="6">
      <w:numFmt w:val="bullet"/>
      <w:lvlText w:val="•"/>
      <w:lvlJc w:val="left"/>
      <w:pPr>
        <w:ind w:left="4739" w:hanging="360"/>
      </w:pPr>
      <w:rPr>
        <w:rFonts w:hint="default"/>
      </w:rPr>
    </w:lvl>
    <w:lvl w:ilvl="7">
      <w:numFmt w:val="bullet"/>
      <w:lvlText w:val="•"/>
      <w:lvlJc w:val="left"/>
      <w:pPr>
        <w:ind w:left="6005" w:hanging="360"/>
      </w:pPr>
      <w:rPr>
        <w:rFonts w:hint="default"/>
      </w:rPr>
    </w:lvl>
    <w:lvl w:ilvl="8">
      <w:numFmt w:val="bullet"/>
      <w:lvlText w:val="•"/>
      <w:lvlJc w:val="left"/>
      <w:pPr>
        <w:ind w:left="7272" w:hanging="360"/>
      </w:pPr>
      <w:rPr>
        <w:rFonts w:hint="default"/>
      </w:rPr>
    </w:lvl>
  </w:abstractNum>
  <w:abstractNum w:abstractNumId="31" w15:restartNumberingAfterBreak="0">
    <w:nsid w:val="461C53C2"/>
    <w:multiLevelType w:val="hybridMultilevel"/>
    <w:tmpl w:val="EA1A6DF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15:restartNumberingAfterBreak="0">
    <w:nsid w:val="4B471636"/>
    <w:multiLevelType w:val="hybridMultilevel"/>
    <w:tmpl w:val="60E45EDA"/>
    <w:lvl w:ilvl="0" w:tplc="1D0EF99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3" w15:restartNumberingAfterBreak="0">
    <w:nsid w:val="4C2F7206"/>
    <w:multiLevelType w:val="hybridMultilevel"/>
    <w:tmpl w:val="399693E2"/>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05D3389"/>
    <w:multiLevelType w:val="hybridMultilevel"/>
    <w:tmpl w:val="904E7B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1FD23E6"/>
    <w:multiLevelType w:val="hybridMultilevel"/>
    <w:tmpl w:val="BEBE0C28"/>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2457A14"/>
    <w:multiLevelType w:val="hybridMultilevel"/>
    <w:tmpl w:val="3704E778"/>
    <w:lvl w:ilvl="0" w:tplc="12CA42EA">
      <w:start w:val="1"/>
      <w:numFmt w:val="bullet"/>
      <w:lvlText w:val="-"/>
      <w:lvlJc w:val="left"/>
      <w:pPr>
        <w:ind w:left="1428" w:hanging="360"/>
      </w:pPr>
      <w:rPr>
        <w:rFont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7" w15:restartNumberingAfterBreak="0">
    <w:nsid w:val="53AF2FBC"/>
    <w:multiLevelType w:val="multilevel"/>
    <w:tmpl w:val="9DD4657A"/>
    <w:lvl w:ilvl="0">
      <w:start w:val="1"/>
      <w:numFmt w:val="decimal"/>
      <w:lvlText w:val="%1."/>
      <w:lvlJc w:val="left"/>
      <w:pPr>
        <w:ind w:left="220" w:hanging="711"/>
      </w:pPr>
      <w:rPr>
        <w:rFonts w:ascii="Times New Roman" w:eastAsia="Times New Roman" w:hAnsi="Times New Roman" w:cs="Times New Roman" w:hint="default"/>
        <w:b/>
        <w:bCs/>
        <w:spacing w:val="-8"/>
        <w:w w:val="100"/>
        <w:sz w:val="28"/>
        <w:szCs w:val="28"/>
      </w:rPr>
    </w:lvl>
    <w:lvl w:ilvl="1">
      <w:start w:val="1"/>
      <w:numFmt w:val="decimal"/>
      <w:lvlText w:val="%1.%2."/>
      <w:lvlJc w:val="left"/>
      <w:pPr>
        <w:ind w:left="220" w:hanging="491"/>
      </w:pPr>
      <w:rPr>
        <w:rFonts w:ascii="Times New Roman" w:eastAsia="Times New Roman" w:hAnsi="Times New Roman" w:cs="Times New Roman" w:hint="default"/>
        <w:b/>
        <w:bCs/>
        <w:spacing w:val="-4"/>
        <w:w w:val="100"/>
        <w:sz w:val="28"/>
        <w:szCs w:val="28"/>
      </w:rPr>
    </w:lvl>
    <w:lvl w:ilvl="2">
      <w:numFmt w:val="bullet"/>
      <w:lvlText w:val="-"/>
      <w:lvlJc w:val="left"/>
      <w:pPr>
        <w:ind w:left="1070" w:hanging="360"/>
      </w:pPr>
      <w:rPr>
        <w:rFonts w:ascii="Courier New" w:eastAsia="Courier New" w:hAnsi="Courier New" w:cs="Courier New" w:hint="default"/>
        <w:w w:val="100"/>
        <w:sz w:val="28"/>
        <w:szCs w:val="28"/>
      </w:rPr>
    </w:lvl>
    <w:lvl w:ilvl="3">
      <w:numFmt w:val="bullet"/>
      <w:lvlText w:val="•"/>
      <w:lvlJc w:val="left"/>
      <w:pPr>
        <w:ind w:left="2048" w:hanging="360"/>
      </w:pPr>
      <w:rPr>
        <w:rFonts w:hint="default"/>
      </w:rPr>
    </w:lvl>
    <w:lvl w:ilvl="4">
      <w:numFmt w:val="bullet"/>
      <w:lvlText w:val="•"/>
      <w:lvlJc w:val="left"/>
      <w:pPr>
        <w:ind w:left="3156" w:hanging="360"/>
      </w:pPr>
      <w:rPr>
        <w:rFonts w:hint="default"/>
      </w:rPr>
    </w:lvl>
    <w:lvl w:ilvl="5">
      <w:numFmt w:val="bullet"/>
      <w:lvlText w:val="•"/>
      <w:lvlJc w:val="left"/>
      <w:pPr>
        <w:ind w:left="4264" w:hanging="360"/>
      </w:pPr>
      <w:rPr>
        <w:rFonts w:hint="default"/>
      </w:rPr>
    </w:lvl>
    <w:lvl w:ilvl="6">
      <w:numFmt w:val="bullet"/>
      <w:lvlText w:val="•"/>
      <w:lvlJc w:val="left"/>
      <w:pPr>
        <w:ind w:left="5372" w:hanging="360"/>
      </w:pPr>
      <w:rPr>
        <w:rFonts w:hint="default"/>
      </w:rPr>
    </w:lvl>
    <w:lvl w:ilvl="7">
      <w:numFmt w:val="bullet"/>
      <w:lvlText w:val="•"/>
      <w:lvlJc w:val="left"/>
      <w:pPr>
        <w:ind w:left="6480" w:hanging="360"/>
      </w:pPr>
      <w:rPr>
        <w:rFonts w:hint="default"/>
      </w:rPr>
    </w:lvl>
    <w:lvl w:ilvl="8">
      <w:numFmt w:val="bullet"/>
      <w:lvlText w:val="•"/>
      <w:lvlJc w:val="left"/>
      <w:pPr>
        <w:ind w:left="7588" w:hanging="360"/>
      </w:pPr>
      <w:rPr>
        <w:rFonts w:hint="default"/>
      </w:rPr>
    </w:lvl>
  </w:abstractNum>
  <w:abstractNum w:abstractNumId="38" w15:restartNumberingAfterBreak="0">
    <w:nsid w:val="57341B93"/>
    <w:multiLevelType w:val="hybridMultilevel"/>
    <w:tmpl w:val="3E442DC0"/>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5A70551C"/>
    <w:multiLevelType w:val="hybridMultilevel"/>
    <w:tmpl w:val="D9CCF14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AFB23E5"/>
    <w:multiLevelType w:val="hybridMultilevel"/>
    <w:tmpl w:val="8AA45BD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5B674013"/>
    <w:multiLevelType w:val="multilevel"/>
    <w:tmpl w:val="99EC6088"/>
    <w:lvl w:ilvl="0">
      <w:start w:val="1"/>
      <w:numFmt w:val="decimal"/>
      <w:lvlText w:val="%1."/>
      <w:lvlJc w:val="left"/>
      <w:pPr>
        <w:ind w:left="450" w:hanging="450"/>
      </w:pPr>
      <w:rPr>
        <w:rFonts w:hint="default"/>
      </w:rPr>
    </w:lvl>
    <w:lvl w:ilvl="1">
      <w:start w:val="3"/>
      <w:numFmt w:val="decimal"/>
      <w:lvlText w:val="%1.%2."/>
      <w:lvlJc w:val="left"/>
      <w:pPr>
        <w:ind w:left="2842" w:hanging="720"/>
      </w:pPr>
      <w:rPr>
        <w:rFonts w:hint="default"/>
      </w:rPr>
    </w:lvl>
    <w:lvl w:ilvl="2">
      <w:start w:val="1"/>
      <w:numFmt w:val="decimal"/>
      <w:lvlText w:val="%1.%2.%3."/>
      <w:lvlJc w:val="left"/>
      <w:pPr>
        <w:ind w:left="4964" w:hanging="720"/>
      </w:pPr>
      <w:rPr>
        <w:rFonts w:hint="default"/>
      </w:rPr>
    </w:lvl>
    <w:lvl w:ilvl="3">
      <w:start w:val="1"/>
      <w:numFmt w:val="decimal"/>
      <w:lvlText w:val="%1.%2.%3.%4."/>
      <w:lvlJc w:val="left"/>
      <w:pPr>
        <w:ind w:left="7446" w:hanging="1080"/>
      </w:pPr>
      <w:rPr>
        <w:rFonts w:hint="default"/>
      </w:rPr>
    </w:lvl>
    <w:lvl w:ilvl="4">
      <w:start w:val="1"/>
      <w:numFmt w:val="decimalZero"/>
      <w:lvlText w:val="%1.%2.%3.%4.%5."/>
      <w:lvlJc w:val="left"/>
      <w:pPr>
        <w:ind w:left="9568" w:hanging="1080"/>
      </w:pPr>
      <w:rPr>
        <w:rFonts w:hint="default"/>
      </w:rPr>
    </w:lvl>
    <w:lvl w:ilvl="5">
      <w:start w:val="1"/>
      <w:numFmt w:val="decimal"/>
      <w:lvlText w:val="%1.%2.%3.%4.%5.%6."/>
      <w:lvlJc w:val="left"/>
      <w:pPr>
        <w:ind w:left="12050" w:hanging="1440"/>
      </w:pPr>
      <w:rPr>
        <w:rFonts w:hint="default"/>
      </w:rPr>
    </w:lvl>
    <w:lvl w:ilvl="6">
      <w:start w:val="1"/>
      <w:numFmt w:val="decimal"/>
      <w:lvlText w:val="%1.%2.%3.%4.%5.%6.%7."/>
      <w:lvlJc w:val="left"/>
      <w:pPr>
        <w:ind w:left="14532" w:hanging="1800"/>
      </w:pPr>
      <w:rPr>
        <w:rFonts w:hint="default"/>
      </w:rPr>
    </w:lvl>
    <w:lvl w:ilvl="7">
      <w:start w:val="1"/>
      <w:numFmt w:val="decimal"/>
      <w:lvlText w:val="%1.%2.%3.%4.%5.%6.%7.%8."/>
      <w:lvlJc w:val="left"/>
      <w:pPr>
        <w:ind w:left="16654" w:hanging="1800"/>
      </w:pPr>
      <w:rPr>
        <w:rFonts w:hint="default"/>
      </w:rPr>
    </w:lvl>
    <w:lvl w:ilvl="8">
      <w:start w:val="1"/>
      <w:numFmt w:val="decimal"/>
      <w:lvlText w:val="%1.%2.%3.%4.%5.%6.%7.%8.%9."/>
      <w:lvlJc w:val="left"/>
      <w:pPr>
        <w:ind w:left="19136" w:hanging="2160"/>
      </w:pPr>
      <w:rPr>
        <w:rFonts w:hint="default"/>
      </w:rPr>
    </w:lvl>
  </w:abstractNum>
  <w:abstractNum w:abstractNumId="42"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60AD0A84"/>
    <w:multiLevelType w:val="hybridMultilevel"/>
    <w:tmpl w:val="70888D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12C126E"/>
    <w:multiLevelType w:val="hybridMultilevel"/>
    <w:tmpl w:val="95464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3F7F97"/>
    <w:multiLevelType w:val="multilevel"/>
    <w:tmpl w:val="CDE6AB60"/>
    <w:lvl w:ilvl="0">
      <w:start w:val="1"/>
      <w:numFmt w:val="upperRoman"/>
      <w:lvlText w:val="%1."/>
      <w:lvlJc w:val="left"/>
      <w:pPr>
        <w:ind w:left="1080" w:hanging="720"/>
      </w:pPr>
      <w:rPr>
        <w:rFonts w:hint="default"/>
      </w:r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6920391C"/>
    <w:multiLevelType w:val="hybridMultilevel"/>
    <w:tmpl w:val="2996BA1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A66145B"/>
    <w:multiLevelType w:val="hybridMultilevel"/>
    <w:tmpl w:val="4DC02892"/>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8" w15:restartNumberingAfterBreak="0">
    <w:nsid w:val="737D4CBE"/>
    <w:multiLevelType w:val="hybridMultilevel"/>
    <w:tmpl w:val="CCB26FD6"/>
    <w:lvl w:ilvl="0" w:tplc="12CA42EA">
      <w:start w:val="1"/>
      <w:numFmt w:val="bullet"/>
      <w:lvlText w:val="-"/>
      <w:lvlJc w:val="left"/>
      <w:pPr>
        <w:ind w:left="294" w:hanging="360"/>
      </w:p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49" w15:restartNumberingAfterBreak="0">
    <w:nsid w:val="747612E8"/>
    <w:multiLevelType w:val="hybridMultilevel"/>
    <w:tmpl w:val="1DB04D26"/>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7A735AA8"/>
    <w:multiLevelType w:val="hybridMultilevel"/>
    <w:tmpl w:val="719270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7B1E00F0"/>
    <w:multiLevelType w:val="hybridMultilevel"/>
    <w:tmpl w:val="6FEC31A4"/>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38"/>
  </w:num>
  <w:num w:numId="2">
    <w:abstractNumId w:val="13"/>
  </w:num>
  <w:num w:numId="3">
    <w:abstractNumId w:val="3"/>
  </w:num>
  <w:num w:numId="4">
    <w:abstractNumId w:val="33"/>
  </w:num>
  <w:num w:numId="5">
    <w:abstractNumId w:val="45"/>
  </w:num>
  <w:num w:numId="6">
    <w:abstractNumId w:val="0"/>
  </w:num>
  <w:num w:numId="7">
    <w:abstractNumId w:val="11"/>
    <w:lvlOverride w:ilvl="0"/>
    <w:lvlOverride w:ilvl="1"/>
    <w:lvlOverride w:ilvl="2"/>
    <w:lvlOverride w:ilvl="3"/>
    <w:lvlOverride w:ilvl="4"/>
    <w:lvlOverride w:ilvl="5"/>
    <w:lvlOverride w:ilvl="6"/>
    <w:lvlOverride w:ilvl="7"/>
    <w:lvlOverride w:ilvl="8">
      <w:startOverride w:val="1"/>
    </w:lvlOverride>
  </w:num>
  <w:num w:numId="8">
    <w:abstractNumId w:val="42"/>
  </w:num>
  <w:num w:numId="9">
    <w:abstractNumId w:val="29"/>
  </w:num>
  <w:num w:numId="10">
    <w:abstractNumId w:val="14"/>
  </w:num>
  <w:num w:numId="11">
    <w:abstractNumId w:val="7"/>
  </w:num>
  <w:num w:numId="12">
    <w:abstractNumId w:val="9"/>
  </w:num>
  <w:num w:numId="13">
    <w:abstractNumId w:val="8"/>
  </w:num>
  <w:num w:numId="14">
    <w:abstractNumId w:val="26"/>
  </w:num>
  <w:num w:numId="15">
    <w:abstractNumId w:val="15"/>
  </w:num>
  <w:num w:numId="16">
    <w:abstractNumId w:val="49"/>
  </w:num>
  <w:num w:numId="17">
    <w:abstractNumId w:val="12"/>
  </w:num>
  <w:num w:numId="18">
    <w:abstractNumId w:val="19"/>
  </w:num>
  <w:num w:numId="19">
    <w:abstractNumId w:val="21"/>
  </w:num>
  <w:num w:numId="20">
    <w:abstractNumId w:val="35"/>
  </w:num>
  <w:num w:numId="21">
    <w:abstractNumId w:val="10"/>
  </w:num>
  <w:num w:numId="22">
    <w:abstractNumId w:val="28"/>
  </w:num>
  <w:num w:numId="23">
    <w:abstractNumId w:val="22"/>
  </w:num>
  <w:num w:numId="24">
    <w:abstractNumId w:val="36"/>
  </w:num>
  <w:num w:numId="25">
    <w:abstractNumId w:val="18"/>
  </w:num>
  <w:num w:numId="26">
    <w:abstractNumId w:val="48"/>
  </w:num>
  <w:num w:numId="27">
    <w:abstractNumId w:val="47"/>
  </w:num>
  <w:num w:numId="28">
    <w:abstractNumId w:val="51"/>
  </w:num>
  <w:num w:numId="29">
    <w:abstractNumId w:val="5"/>
  </w:num>
  <w:num w:numId="30">
    <w:abstractNumId w:val="25"/>
  </w:num>
  <w:num w:numId="31">
    <w:abstractNumId w:val="40"/>
  </w:num>
  <w:num w:numId="32">
    <w:abstractNumId w:val="20"/>
  </w:num>
  <w:num w:numId="33">
    <w:abstractNumId w:val="34"/>
  </w:num>
  <w:num w:numId="34">
    <w:abstractNumId w:val="27"/>
  </w:num>
  <w:num w:numId="35">
    <w:abstractNumId w:val="43"/>
  </w:num>
  <w:num w:numId="36">
    <w:abstractNumId w:val="4"/>
  </w:num>
  <w:num w:numId="37">
    <w:abstractNumId w:val="50"/>
  </w:num>
  <w:num w:numId="38">
    <w:abstractNumId w:val="44"/>
  </w:num>
  <w:num w:numId="39">
    <w:abstractNumId w:val="6"/>
  </w:num>
  <w:num w:numId="40">
    <w:abstractNumId w:val="17"/>
  </w:num>
  <w:num w:numId="41">
    <w:abstractNumId w:val="23"/>
  </w:num>
  <w:num w:numId="42">
    <w:abstractNumId w:val="24"/>
  </w:num>
  <w:num w:numId="43">
    <w:abstractNumId w:val="37"/>
  </w:num>
  <w:num w:numId="44">
    <w:abstractNumId w:val="30"/>
  </w:num>
  <w:num w:numId="45">
    <w:abstractNumId w:val="46"/>
  </w:num>
  <w:num w:numId="46">
    <w:abstractNumId w:val="16"/>
  </w:num>
  <w:num w:numId="47">
    <w:abstractNumId w:val="39"/>
  </w:num>
  <w:num w:numId="48">
    <w:abstractNumId w:val="31"/>
  </w:num>
  <w:num w:numId="49">
    <w:abstractNumId w:val="41"/>
  </w:num>
  <w:num w:numId="50">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357"/>
  <w:doNotHyphenateCaps/>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31B"/>
    <w:rsid w:val="00000D9D"/>
    <w:rsid w:val="00000EB6"/>
    <w:rsid w:val="000011D2"/>
    <w:rsid w:val="000016CC"/>
    <w:rsid w:val="0000180C"/>
    <w:rsid w:val="00001CE8"/>
    <w:rsid w:val="0000466D"/>
    <w:rsid w:val="00005D8B"/>
    <w:rsid w:val="000061C6"/>
    <w:rsid w:val="0000731C"/>
    <w:rsid w:val="0000773E"/>
    <w:rsid w:val="00007C04"/>
    <w:rsid w:val="00007EA5"/>
    <w:rsid w:val="00010157"/>
    <w:rsid w:val="0001030A"/>
    <w:rsid w:val="00010A9A"/>
    <w:rsid w:val="0001279A"/>
    <w:rsid w:val="0001289A"/>
    <w:rsid w:val="00013E50"/>
    <w:rsid w:val="00015E15"/>
    <w:rsid w:val="00016B47"/>
    <w:rsid w:val="000173D6"/>
    <w:rsid w:val="00020E80"/>
    <w:rsid w:val="00026BBD"/>
    <w:rsid w:val="000277E5"/>
    <w:rsid w:val="000313D5"/>
    <w:rsid w:val="00031653"/>
    <w:rsid w:val="00032525"/>
    <w:rsid w:val="00033ECE"/>
    <w:rsid w:val="00036ADF"/>
    <w:rsid w:val="000370A1"/>
    <w:rsid w:val="0004080C"/>
    <w:rsid w:val="00041532"/>
    <w:rsid w:val="00042212"/>
    <w:rsid w:val="00042346"/>
    <w:rsid w:val="000425FF"/>
    <w:rsid w:val="000429FF"/>
    <w:rsid w:val="0004312A"/>
    <w:rsid w:val="00044788"/>
    <w:rsid w:val="000452A4"/>
    <w:rsid w:val="0004533C"/>
    <w:rsid w:val="000457F6"/>
    <w:rsid w:val="00045D3A"/>
    <w:rsid w:val="00045F87"/>
    <w:rsid w:val="0004609E"/>
    <w:rsid w:val="0004753E"/>
    <w:rsid w:val="00052C69"/>
    <w:rsid w:val="00053345"/>
    <w:rsid w:val="000543DF"/>
    <w:rsid w:val="0005518D"/>
    <w:rsid w:val="0005578A"/>
    <w:rsid w:val="00057596"/>
    <w:rsid w:val="000605AF"/>
    <w:rsid w:val="00061B31"/>
    <w:rsid w:val="00061CE4"/>
    <w:rsid w:val="00063FD4"/>
    <w:rsid w:val="0006619D"/>
    <w:rsid w:val="000700F4"/>
    <w:rsid w:val="0007038C"/>
    <w:rsid w:val="0007067D"/>
    <w:rsid w:val="000712F8"/>
    <w:rsid w:val="000721FB"/>
    <w:rsid w:val="00072900"/>
    <w:rsid w:val="00073B31"/>
    <w:rsid w:val="00073DCC"/>
    <w:rsid w:val="000749D3"/>
    <w:rsid w:val="000754D0"/>
    <w:rsid w:val="00075F63"/>
    <w:rsid w:val="00082303"/>
    <w:rsid w:val="00082CDE"/>
    <w:rsid w:val="00082D64"/>
    <w:rsid w:val="00083243"/>
    <w:rsid w:val="0008474D"/>
    <w:rsid w:val="00084B8E"/>
    <w:rsid w:val="00086264"/>
    <w:rsid w:val="000864D3"/>
    <w:rsid w:val="00086829"/>
    <w:rsid w:val="00091A41"/>
    <w:rsid w:val="00091C4A"/>
    <w:rsid w:val="00091F78"/>
    <w:rsid w:val="00093BA6"/>
    <w:rsid w:val="00094D2E"/>
    <w:rsid w:val="000959E4"/>
    <w:rsid w:val="00095C84"/>
    <w:rsid w:val="00097398"/>
    <w:rsid w:val="00097C51"/>
    <w:rsid w:val="000A028B"/>
    <w:rsid w:val="000A08BA"/>
    <w:rsid w:val="000A0C2B"/>
    <w:rsid w:val="000A1462"/>
    <w:rsid w:val="000A2A1D"/>
    <w:rsid w:val="000A38AD"/>
    <w:rsid w:val="000A43F6"/>
    <w:rsid w:val="000A5658"/>
    <w:rsid w:val="000A5C3F"/>
    <w:rsid w:val="000A611B"/>
    <w:rsid w:val="000A6F39"/>
    <w:rsid w:val="000B0010"/>
    <w:rsid w:val="000B09A5"/>
    <w:rsid w:val="000B1BD1"/>
    <w:rsid w:val="000B1D8C"/>
    <w:rsid w:val="000B2BF5"/>
    <w:rsid w:val="000B3043"/>
    <w:rsid w:val="000B3330"/>
    <w:rsid w:val="000B5732"/>
    <w:rsid w:val="000B7EF3"/>
    <w:rsid w:val="000C17FB"/>
    <w:rsid w:val="000C2E04"/>
    <w:rsid w:val="000C319F"/>
    <w:rsid w:val="000C3842"/>
    <w:rsid w:val="000C3895"/>
    <w:rsid w:val="000C3920"/>
    <w:rsid w:val="000C6CA6"/>
    <w:rsid w:val="000D04A9"/>
    <w:rsid w:val="000D2A5D"/>
    <w:rsid w:val="000D417E"/>
    <w:rsid w:val="000D4928"/>
    <w:rsid w:val="000D511F"/>
    <w:rsid w:val="000D633F"/>
    <w:rsid w:val="000D6907"/>
    <w:rsid w:val="000D6A75"/>
    <w:rsid w:val="000E166A"/>
    <w:rsid w:val="000E19D2"/>
    <w:rsid w:val="000E2853"/>
    <w:rsid w:val="000E3343"/>
    <w:rsid w:val="000E46FE"/>
    <w:rsid w:val="000E4B2D"/>
    <w:rsid w:val="000E66B6"/>
    <w:rsid w:val="000E6BF1"/>
    <w:rsid w:val="000E73A1"/>
    <w:rsid w:val="000F07C3"/>
    <w:rsid w:val="000F243C"/>
    <w:rsid w:val="000F4912"/>
    <w:rsid w:val="000F51E1"/>
    <w:rsid w:val="000F590E"/>
    <w:rsid w:val="000F5F04"/>
    <w:rsid w:val="000F6C37"/>
    <w:rsid w:val="000F6C4A"/>
    <w:rsid w:val="000F6EB9"/>
    <w:rsid w:val="000F7434"/>
    <w:rsid w:val="000F7C67"/>
    <w:rsid w:val="001003A1"/>
    <w:rsid w:val="001004CD"/>
    <w:rsid w:val="00100DAE"/>
    <w:rsid w:val="00102B86"/>
    <w:rsid w:val="00104384"/>
    <w:rsid w:val="00104EA5"/>
    <w:rsid w:val="00105446"/>
    <w:rsid w:val="00105C34"/>
    <w:rsid w:val="00106153"/>
    <w:rsid w:val="00106493"/>
    <w:rsid w:val="0010679A"/>
    <w:rsid w:val="00106D52"/>
    <w:rsid w:val="00106DEE"/>
    <w:rsid w:val="00111AB8"/>
    <w:rsid w:val="00111BF8"/>
    <w:rsid w:val="001124DD"/>
    <w:rsid w:val="0011270E"/>
    <w:rsid w:val="0011311D"/>
    <w:rsid w:val="0011368C"/>
    <w:rsid w:val="001137ED"/>
    <w:rsid w:val="00114339"/>
    <w:rsid w:val="0011635F"/>
    <w:rsid w:val="00116ED4"/>
    <w:rsid w:val="00117152"/>
    <w:rsid w:val="00117714"/>
    <w:rsid w:val="00117BC9"/>
    <w:rsid w:val="00117DBB"/>
    <w:rsid w:val="00121940"/>
    <w:rsid w:val="001228B9"/>
    <w:rsid w:val="00122BA3"/>
    <w:rsid w:val="00122EDC"/>
    <w:rsid w:val="00124EC5"/>
    <w:rsid w:val="00125113"/>
    <w:rsid w:val="00126EBD"/>
    <w:rsid w:val="001278CB"/>
    <w:rsid w:val="00127CA9"/>
    <w:rsid w:val="00130CB4"/>
    <w:rsid w:val="0013179A"/>
    <w:rsid w:val="00131AA9"/>
    <w:rsid w:val="0013351E"/>
    <w:rsid w:val="00133972"/>
    <w:rsid w:val="001355FB"/>
    <w:rsid w:val="0013612C"/>
    <w:rsid w:val="00137757"/>
    <w:rsid w:val="00141FBD"/>
    <w:rsid w:val="001424DF"/>
    <w:rsid w:val="00142C47"/>
    <w:rsid w:val="00144EE5"/>
    <w:rsid w:val="0014570F"/>
    <w:rsid w:val="00146649"/>
    <w:rsid w:val="001478D7"/>
    <w:rsid w:val="00147ADE"/>
    <w:rsid w:val="0015094D"/>
    <w:rsid w:val="001513CE"/>
    <w:rsid w:val="001513DD"/>
    <w:rsid w:val="00151790"/>
    <w:rsid w:val="00152FD2"/>
    <w:rsid w:val="00153832"/>
    <w:rsid w:val="00153A7F"/>
    <w:rsid w:val="0015462C"/>
    <w:rsid w:val="00155BB8"/>
    <w:rsid w:val="00156172"/>
    <w:rsid w:val="001565C8"/>
    <w:rsid w:val="00156932"/>
    <w:rsid w:val="00160408"/>
    <w:rsid w:val="00160FE4"/>
    <w:rsid w:val="001630C3"/>
    <w:rsid w:val="0016360E"/>
    <w:rsid w:val="00163FB3"/>
    <w:rsid w:val="001642AB"/>
    <w:rsid w:val="001644B0"/>
    <w:rsid w:val="00166015"/>
    <w:rsid w:val="001663BC"/>
    <w:rsid w:val="00167AFB"/>
    <w:rsid w:val="00167DF7"/>
    <w:rsid w:val="001716B6"/>
    <w:rsid w:val="00171C9B"/>
    <w:rsid w:val="001721D6"/>
    <w:rsid w:val="00172BBF"/>
    <w:rsid w:val="00172D41"/>
    <w:rsid w:val="00174CE3"/>
    <w:rsid w:val="001757CA"/>
    <w:rsid w:val="00175B15"/>
    <w:rsid w:val="00176CB4"/>
    <w:rsid w:val="00177843"/>
    <w:rsid w:val="00180DBB"/>
    <w:rsid w:val="00180EE3"/>
    <w:rsid w:val="001813E2"/>
    <w:rsid w:val="00181B99"/>
    <w:rsid w:val="00181FF3"/>
    <w:rsid w:val="0018331B"/>
    <w:rsid w:val="00184334"/>
    <w:rsid w:val="00184CEF"/>
    <w:rsid w:val="00190773"/>
    <w:rsid w:val="00190E0E"/>
    <w:rsid w:val="00193180"/>
    <w:rsid w:val="00194541"/>
    <w:rsid w:val="001949B6"/>
    <w:rsid w:val="00194BA2"/>
    <w:rsid w:val="001951D9"/>
    <w:rsid w:val="0019621B"/>
    <w:rsid w:val="0019701B"/>
    <w:rsid w:val="001A0F32"/>
    <w:rsid w:val="001A24A2"/>
    <w:rsid w:val="001A32F1"/>
    <w:rsid w:val="001A537A"/>
    <w:rsid w:val="001A58C6"/>
    <w:rsid w:val="001A6D72"/>
    <w:rsid w:val="001A7460"/>
    <w:rsid w:val="001B0174"/>
    <w:rsid w:val="001B1105"/>
    <w:rsid w:val="001B2961"/>
    <w:rsid w:val="001B33ED"/>
    <w:rsid w:val="001B46DC"/>
    <w:rsid w:val="001B4CEC"/>
    <w:rsid w:val="001B59E9"/>
    <w:rsid w:val="001B6E60"/>
    <w:rsid w:val="001B70FF"/>
    <w:rsid w:val="001B7623"/>
    <w:rsid w:val="001B7D86"/>
    <w:rsid w:val="001C037D"/>
    <w:rsid w:val="001C0A52"/>
    <w:rsid w:val="001C0A70"/>
    <w:rsid w:val="001C161E"/>
    <w:rsid w:val="001C16C3"/>
    <w:rsid w:val="001C25A8"/>
    <w:rsid w:val="001C3B71"/>
    <w:rsid w:val="001C429B"/>
    <w:rsid w:val="001C4754"/>
    <w:rsid w:val="001C4EAF"/>
    <w:rsid w:val="001C5CEB"/>
    <w:rsid w:val="001C6DB0"/>
    <w:rsid w:val="001C72A9"/>
    <w:rsid w:val="001D000A"/>
    <w:rsid w:val="001D0ACB"/>
    <w:rsid w:val="001D0FA0"/>
    <w:rsid w:val="001D150B"/>
    <w:rsid w:val="001D168F"/>
    <w:rsid w:val="001D1748"/>
    <w:rsid w:val="001D2CCB"/>
    <w:rsid w:val="001D2FA6"/>
    <w:rsid w:val="001D30A0"/>
    <w:rsid w:val="001D4289"/>
    <w:rsid w:val="001D45BA"/>
    <w:rsid w:val="001D61BC"/>
    <w:rsid w:val="001E191B"/>
    <w:rsid w:val="001E1BC0"/>
    <w:rsid w:val="001E2D92"/>
    <w:rsid w:val="001E40F8"/>
    <w:rsid w:val="001E49F3"/>
    <w:rsid w:val="001E50E6"/>
    <w:rsid w:val="001E5AA6"/>
    <w:rsid w:val="001E627B"/>
    <w:rsid w:val="001F03EB"/>
    <w:rsid w:val="001F13B0"/>
    <w:rsid w:val="001F197C"/>
    <w:rsid w:val="001F1F92"/>
    <w:rsid w:val="001F2C6C"/>
    <w:rsid w:val="001F32EE"/>
    <w:rsid w:val="001F3C99"/>
    <w:rsid w:val="001F3D0A"/>
    <w:rsid w:val="001F40AA"/>
    <w:rsid w:val="001F50B5"/>
    <w:rsid w:val="001F5937"/>
    <w:rsid w:val="001F696E"/>
    <w:rsid w:val="00201F22"/>
    <w:rsid w:val="00202711"/>
    <w:rsid w:val="002045E2"/>
    <w:rsid w:val="0020497E"/>
    <w:rsid w:val="00205EF8"/>
    <w:rsid w:val="002060D1"/>
    <w:rsid w:val="002069FB"/>
    <w:rsid w:val="00207568"/>
    <w:rsid w:val="00207CE6"/>
    <w:rsid w:val="0021043F"/>
    <w:rsid w:val="00210B97"/>
    <w:rsid w:val="00211295"/>
    <w:rsid w:val="002113B9"/>
    <w:rsid w:val="00211C36"/>
    <w:rsid w:val="0021289D"/>
    <w:rsid w:val="002133AE"/>
    <w:rsid w:val="00213817"/>
    <w:rsid w:val="00214E00"/>
    <w:rsid w:val="00215574"/>
    <w:rsid w:val="00215F3D"/>
    <w:rsid w:val="00217311"/>
    <w:rsid w:val="00217B7D"/>
    <w:rsid w:val="00220E8C"/>
    <w:rsid w:val="00223183"/>
    <w:rsid w:val="002237AF"/>
    <w:rsid w:val="00224ABD"/>
    <w:rsid w:val="00230AD5"/>
    <w:rsid w:val="00234B3E"/>
    <w:rsid w:val="00234E96"/>
    <w:rsid w:val="0023564A"/>
    <w:rsid w:val="00236721"/>
    <w:rsid w:val="00240415"/>
    <w:rsid w:val="002410A2"/>
    <w:rsid w:val="00241BA7"/>
    <w:rsid w:val="002420D1"/>
    <w:rsid w:val="0024282D"/>
    <w:rsid w:val="0024359E"/>
    <w:rsid w:val="00244295"/>
    <w:rsid w:val="002468DF"/>
    <w:rsid w:val="00246ED9"/>
    <w:rsid w:val="00247C87"/>
    <w:rsid w:val="00247EAA"/>
    <w:rsid w:val="0025058A"/>
    <w:rsid w:val="00251717"/>
    <w:rsid w:val="00252A52"/>
    <w:rsid w:val="002542C0"/>
    <w:rsid w:val="00254AA0"/>
    <w:rsid w:val="00254C96"/>
    <w:rsid w:val="00255084"/>
    <w:rsid w:val="00255222"/>
    <w:rsid w:val="002609B2"/>
    <w:rsid w:val="00260B23"/>
    <w:rsid w:val="002634E8"/>
    <w:rsid w:val="0026396B"/>
    <w:rsid w:val="00263D79"/>
    <w:rsid w:val="00264714"/>
    <w:rsid w:val="002658BB"/>
    <w:rsid w:val="0026597B"/>
    <w:rsid w:val="00265D87"/>
    <w:rsid w:val="00266AED"/>
    <w:rsid w:val="002719B9"/>
    <w:rsid w:val="0027341D"/>
    <w:rsid w:val="00274E18"/>
    <w:rsid w:val="0027525E"/>
    <w:rsid w:val="0027717A"/>
    <w:rsid w:val="002804D1"/>
    <w:rsid w:val="00282168"/>
    <w:rsid w:val="002826D7"/>
    <w:rsid w:val="00282BD8"/>
    <w:rsid w:val="00283492"/>
    <w:rsid w:val="00283A04"/>
    <w:rsid w:val="00285477"/>
    <w:rsid w:val="002865FB"/>
    <w:rsid w:val="00287219"/>
    <w:rsid w:val="00290AC3"/>
    <w:rsid w:val="002926E8"/>
    <w:rsid w:val="00293574"/>
    <w:rsid w:val="00295A7C"/>
    <w:rsid w:val="0029628F"/>
    <w:rsid w:val="00296CAD"/>
    <w:rsid w:val="00297C68"/>
    <w:rsid w:val="00297C8A"/>
    <w:rsid w:val="002A0ABC"/>
    <w:rsid w:val="002A2E03"/>
    <w:rsid w:val="002A3DD6"/>
    <w:rsid w:val="002A44D9"/>
    <w:rsid w:val="002A4A89"/>
    <w:rsid w:val="002A4E3E"/>
    <w:rsid w:val="002A5AE9"/>
    <w:rsid w:val="002A6310"/>
    <w:rsid w:val="002A7C61"/>
    <w:rsid w:val="002B0F64"/>
    <w:rsid w:val="002B109C"/>
    <w:rsid w:val="002B12BF"/>
    <w:rsid w:val="002B2E27"/>
    <w:rsid w:val="002B2E43"/>
    <w:rsid w:val="002B2EA2"/>
    <w:rsid w:val="002B326C"/>
    <w:rsid w:val="002B4AFF"/>
    <w:rsid w:val="002B5C49"/>
    <w:rsid w:val="002C0B25"/>
    <w:rsid w:val="002C4887"/>
    <w:rsid w:val="002C4E8B"/>
    <w:rsid w:val="002C5B95"/>
    <w:rsid w:val="002C7680"/>
    <w:rsid w:val="002D1C65"/>
    <w:rsid w:val="002D1E9D"/>
    <w:rsid w:val="002D1EE5"/>
    <w:rsid w:val="002D32BD"/>
    <w:rsid w:val="002D3BE9"/>
    <w:rsid w:val="002D40CF"/>
    <w:rsid w:val="002D58DC"/>
    <w:rsid w:val="002D5D14"/>
    <w:rsid w:val="002D73CF"/>
    <w:rsid w:val="002E0155"/>
    <w:rsid w:val="002E016A"/>
    <w:rsid w:val="002E10D7"/>
    <w:rsid w:val="002E1185"/>
    <w:rsid w:val="002E2F88"/>
    <w:rsid w:val="002E33BB"/>
    <w:rsid w:val="002E35CA"/>
    <w:rsid w:val="002E4044"/>
    <w:rsid w:val="002E5EA4"/>
    <w:rsid w:val="002F19C8"/>
    <w:rsid w:val="002F2F39"/>
    <w:rsid w:val="002F3FAD"/>
    <w:rsid w:val="002F402E"/>
    <w:rsid w:val="002F5687"/>
    <w:rsid w:val="002F5F9D"/>
    <w:rsid w:val="002F64C3"/>
    <w:rsid w:val="002F658A"/>
    <w:rsid w:val="002F7C5E"/>
    <w:rsid w:val="002F7CA5"/>
    <w:rsid w:val="002F7CD0"/>
    <w:rsid w:val="00300F10"/>
    <w:rsid w:val="00301391"/>
    <w:rsid w:val="0030149F"/>
    <w:rsid w:val="00302C15"/>
    <w:rsid w:val="00304E37"/>
    <w:rsid w:val="00305034"/>
    <w:rsid w:val="00306143"/>
    <w:rsid w:val="003065F1"/>
    <w:rsid w:val="003067D4"/>
    <w:rsid w:val="00306C99"/>
    <w:rsid w:val="0030706B"/>
    <w:rsid w:val="003074EA"/>
    <w:rsid w:val="00310347"/>
    <w:rsid w:val="003106DB"/>
    <w:rsid w:val="0031094A"/>
    <w:rsid w:val="003129F5"/>
    <w:rsid w:val="00313662"/>
    <w:rsid w:val="0031492A"/>
    <w:rsid w:val="00314D41"/>
    <w:rsid w:val="00315E65"/>
    <w:rsid w:val="003166FE"/>
    <w:rsid w:val="003209BA"/>
    <w:rsid w:val="00320C4C"/>
    <w:rsid w:val="00321390"/>
    <w:rsid w:val="003231A1"/>
    <w:rsid w:val="00323FD0"/>
    <w:rsid w:val="00324A2C"/>
    <w:rsid w:val="00324ED0"/>
    <w:rsid w:val="00325B5C"/>
    <w:rsid w:val="00325FF4"/>
    <w:rsid w:val="00326955"/>
    <w:rsid w:val="00327CF4"/>
    <w:rsid w:val="00330A30"/>
    <w:rsid w:val="003320DF"/>
    <w:rsid w:val="0033297A"/>
    <w:rsid w:val="0033307C"/>
    <w:rsid w:val="00333D82"/>
    <w:rsid w:val="00333DC8"/>
    <w:rsid w:val="003344CE"/>
    <w:rsid w:val="00335B13"/>
    <w:rsid w:val="00340779"/>
    <w:rsid w:val="00340ACF"/>
    <w:rsid w:val="003423DB"/>
    <w:rsid w:val="00342B75"/>
    <w:rsid w:val="003431CF"/>
    <w:rsid w:val="00343D38"/>
    <w:rsid w:val="003454D3"/>
    <w:rsid w:val="00345B6C"/>
    <w:rsid w:val="0034605C"/>
    <w:rsid w:val="003471C3"/>
    <w:rsid w:val="00350503"/>
    <w:rsid w:val="0035063B"/>
    <w:rsid w:val="003525B6"/>
    <w:rsid w:val="00354496"/>
    <w:rsid w:val="003604BE"/>
    <w:rsid w:val="00360B7F"/>
    <w:rsid w:val="00361D05"/>
    <w:rsid w:val="00362FD2"/>
    <w:rsid w:val="00363B12"/>
    <w:rsid w:val="003648F0"/>
    <w:rsid w:val="00365E13"/>
    <w:rsid w:val="003673A4"/>
    <w:rsid w:val="00376674"/>
    <w:rsid w:val="00380114"/>
    <w:rsid w:val="00380A21"/>
    <w:rsid w:val="00380B75"/>
    <w:rsid w:val="00381ADF"/>
    <w:rsid w:val="0038200A"/>
    <w:rsid w:val="00383A11"/>
    <w:rsid w:val="00384C77"/>
    <w:rsid w:val="003850E5"/>
    <w:rsid w:val="003926C4"/>
    <w:rsid w:val="00394205"/>
    <w:rsid w:val="0039651F"/>
    <w:rsid w:val="0039725C"/>
    <w:rsid w:val="0039790B"/>
    <w:rsid w:val="00397E02"/>
    <w:rsid w:val="003A01A2"/>
    <w:rsid w:val="003A0AF4"/>
    <w:rsid w:val="003A0F7D"/>
    <w:rsid w:val="003A1D50"/>
    <w:rsid w:val="003A471C"/>
    <w:rsid w:val="003A5176"/>
    <w:rsid w:val="003A6658"/>
    <w:rsid w:val="003A68A4"/>
    <w:rsid w:val="003A6DE6"/>
    <w:rsid w:val="003A6FFA"/>
    <w:rsid w:val="003B09D4"/>
    <w:rsid w:val="003B14F4"/>
    <w:rsid w:val="003B5838"/>
    <w:rsid w:val="003B7F33"/>
    <w:rsid w:val="003C226A"/>
    <w:rsid w:val="003C3274"/>
    <w:rsid w:val="003C37BE"/>
    <w:rsid w:val="003C3C74"/>
    <w:rsid w:val="003C3D41"/>
    <w:rsid w:val="003C4090"/>
    <w:rsid w:val="003C4A9A"/>
    <w:rsid w:val="003C4B82"/>
    <w:rsid w:val="003C4CD3"/>
    <w:rsid w:val="003C5F44"/>
    <w:rsid w:val="003C750B"/>
    <w:rsid w:val="003D16D2"/>
    <w:rsid w:val="003D2742"/>
    <w:rsid w:val="003D36D1"/>
    <w:rsid w:val="003D3BA0"/>
    <w:rsid w:val="003D4096"/>
    <w:rsid w:val="003D4734"/>
    <w:rsid w:val="003D487D"/>
    <w:rsid w:val="003D4F8C"/>
    <w:rsid w:val="003D6382"/>
    <w:rsid w:val="003D72FE"/>
    <w:rsid w:val="003D7674"/>
    <w:rsid w:val="003E115D"/>
    <w:rsid w:val="003E1C1F"/>
    <w:rsid w:val="003E217B"/>
    <w:rsid w:val="003E240B"/>
    <w:rsid w:val="003E26BE"/>
    <w:rsid w:val="003E2D57"/>
    <w:rsid w:val="003E5BB7"/>
    <w:rsid w:val="003E6E91"/>
    <w:rsid w:val="003E7955"/>
    <w:rsid w:val="003F0509"/>
    <w:rsid w:val="003F08F7"/>
    <w:rsid w:val="003F0C16"/>
    <w:rsid w:val="003F0FCD"/>
    <w:rsid w:val="003F1102"/>
    <w:rsid w:val="003F1F83"/>
    <w:rsid w:val="003F2499"/>
    <w:rsid w:val="003F2569"/>
    <w:rsid w:val="003F2695"/>
    <w:rsid w:val="003F3C64"/>
    <w:rsid w:val="003F60A9"/>
    <w:rsid w:val="003F7CEC"/>
    <w:rsid w:val="00400045"/>
    <w:rsid w:val="00402FB3"/>
    <w:rsid w:val="0040319D"/>
    <w:rsid w:val="004031D0"/>
    <w:rsid w:val="00403D3F"/>
    <w:rsid w:val="00406F88"/>
    <w:rsid w:val="00407345"/>
    <w:rsid w:val="0040744B"/>
    <w:rsid w:val="0041015B"/>
    <w:rsid w:val="00410AD2"/>
    <w:rsid w:val="004110E3"/>
    <w:rsid w:val="004119A3"/>
    <w:rsid w:val="004120FA"/>
    <w:rsid w:val="00412679"/>
    <w:rsid w:val="004126BC"/>
    <w:rsid w:val="00413C3E"/>
    <w:rsid w:val="00413EE5"/>
    <w:rsid w:val="00414893"/>
    <w:rsid w:val="00414C20"/>
    <w:rsid w:val="00414FC4"/>
    <w:rsid w:val="00416307"/>
    <w:rsid w:val="00416C6F"/>
    <w:rsid w:val="00417170"/>
    <w:rsid w:val="00422189"/>
    <w:rsid w:val="00423355"/>
    <w:rsid w:val="0042367F"/>
    <w:rsid w:val="0042391B"/>
    <w:rsid w:val="00424B39"/>
    <w:rsid w:val="00427529"/>
    <w:rsid w:val="004314EA"/>
    <w:rsid w:val="00432D65"/>
    <w:rsid w:val="00433333"/>
    <w:rsid w:val="004353AD"/>
    <w:rsid w:val="00436DFE"/>
    <w:rsid w:val="00437E16"/>
    <w:rsid w:val="004405C0"/>
    <w:rsid w:val="004409BD"/>
    <w:rsid w:val="0044139C"/>
    <w:rsid w:val="00441DF6"/>
    <w:rsid w:val="004422D1"/>
    <w:rsid w:val="004429E5"/>
    <w:rsid w:val="004433D3"/>
    <w:rsid w:val="00443A53"/>
    <w:rsid w:val="00445900"/>
    <w:rsid w:val="00445CB2"/>
    <w:rsid w:val="00445D84"/>
    <w:rsid w:val="00446278"/>
    <w:rsid w:val="00453C1B"/>
    <w:rsid w:val="004550B8"/>
    <w:rsid w:val="00456FDD"/>
    <w:rsid w:val="00457CCA"/>
    <w:rsid w:val="00457F4F"/>
    <w:rsid w:val="00460189"/>
    <w:rsid w:val="00462640"/>
    <w:rsid w:val="004626BC"/>
    <w:rsid w:val="00462757"/>
    <w:rsid w:val="00462C7C"/>
    <w:rsid w:val="00462DE1"/>
    <w:rsid w:val="004636B8"/>
    <w:rsid w:val="0046410B"/>
    <w:rsid w:val="004649E8"/>
    <w:rsid w:val="00464F2D"/>
    <w:rsid w:val="00465152"/>
    <w:rsid w:val="00465CFA"/>
    <w:rsid w:val="00466B51"/>
    <w:rsid w:val="0046719C"/>
    <w:rsid w:val="00470052"/>
    <w:rsid w:val="00470C9E"/>
    <w:rsid w:val="00471626"/>
    <w:rsid w:val="00472A06"/>
    <w:rsid w:val="00472A2C"/>
    <w:rsid w:val="00472B78"/>
    <w:rsid w:val="00473715"/>
    <w:rsid w:val="00475834"/>
    <w:rsid w:val="00475A3C"/>
    <w:rsid w:val="004761F3"/>
    <w:rsid w:val="004768C6"/>
    <w:rsid w:val="00476B90"/>
    <w:rsid w:val="00476D53"/>
    <w:rsid w:val="004772FB"/>
    <w:rsid w:val="004779ED"/>
    <w:rsid w:val="00477F41"/>
    <w:rsid w:val="00480299"/>
    <w:rsid w:val="0048069C"/>
    <w:rsid w:val="00480860"/>
    <w:rsid w:val="0048088C"/>
    <w:rsid w:val="00483122"/>
    <w:rsid w:val="004851D7"/>
    <w:rsid w:val="004857B6"/>
    <w:rsid w:val="00486EA6"/>
    <w:rsid w:val="00487883"/>
    <w:rsid w:val="0048788E"/>
    <w:rsid w:val="00487CF3"/>
    <w:rsid w:val="004908E5"/>
    <w:rsid w:val="00491D26"/>
    <w:rsid w:val="00491DEC"/>
    <w:rsid w:val="00491F6B"/>
    <w:rsid w:val="0049274A"/>
    <w:rsid w:val="00492D0D"/>
    <w:rsid w:val="00494C38"/>
    <w:rsid w:val="004956CF"/>
    <w:rsid w:val="00496590"/>
    <w:rsid w:val="004969A8"/>
    <w:rsid w:val="00497413"/>
    <w:rsid w:val="004979C0"/>
    <w:rsid w:val="00497CBE"/>
    <w:rsid w:val="004A0421"/>
    <w:rsid w:val="004A049D"/>
    <w:rsid w:val="004A17D6"/>
    <w:rsid w:val="004A2363"/>
    <w:rsid w:val="004A30A8"/>
    <w:rsid w:val="004A33DF"/>
    <w:rsid w:val="004A3722"/>
    <w:rsid w:val="004A3998"/>
    <w:rsid w:val="004A4A83"/>
    <w:rsid w:val="004A4C51"/>
    <w:rsid w:val="004A54D3"/>
    <w:rsid w:val="004A5A1A"/>
    <w:rsid w:val="004A62C8"/>
    <w:rsid w:val="004A6EA8"/>
    <w:rsid w:val="004A728A"/>
    <w:rsid w:val="004A73BD"/>
    <w:rsid w:val="004A7D4E"/>
    <w:rsid w:val="004B05AF"/>
    <w:rsid w:val="004B1B69"/>
    <w:rsid w:val="004B26CF"/>
    <w:rsid w:val="004B3B3C"/>
    <w:rsid w:val="004B3E3A"/>
    <w:rsid w:val="004B3FD3"/>
    <w:rsid w:val="004B479C"/>
    <w:rsid w:val="004B620D"/>
    <w:rsid w:val="004B7F9F"/>
    <w:rsid w:val="004C0E02"/>
    <w:rsid w:val="004C124B"/>
    <w:rsid w:val="004C24A4"/>
    <w:rsid w:val="004C382D"/>
    <w:rsid w:val="004C38EE"/>
    <w:rsid w:val="004C4305"/>
    <w:rsid w:val="004C4872"/>
    <w:rsid w:val="004C4EB3"/>
    <w:rsid w:val="004C5A00"/>
    <w:rsid w:val="004D015E"/>
    <w:rsid w:val="004D1148"/>
    <w:rsid w:val="004D183A"/>
    <w:rsid w:val="004D18C0"/>
    <w:rsid w:val="004D22AE"/>
    <w:rsid w:val="004D22EA"/>
    <w:rsid w:val="004D2698"/>
    <w:rsid w:val="004D2BCE"/>
    <w:rsid w:val="004D2CF0"/>
    <w:rsid w:val="004D365B"/>
    <w:rsid w:val="004D3789"/>
    <w:rsid w:val="004D3955"/>
    <w:rsid w:val="004D3CCD"/>
    <w:rsid w:val="004D5D91"/>
    <w:rsid w:val="004D6E76"/>
    <w:rsid w:val="004E00B4"/>
    <w:rsid w:val="004E0A94"/>
    <w:rsid w:val="004E1041"/>
    <w:rsid w:val="004E168C"/>
    <w:rsid w:val="004E1C1E"/>
    <w:rsid w:val="004E1E63"/>
    <w:rsid w:val="004E23B3"/>
    <w:rsid w:val="004E23E2"/>
    <w:rsid w:val="004E24BF"/>
    <w:rsid w:val="004E3122"/>
    <w:rsid w:val="004E381C"/>
    <w:rsid w:val="004E3B35"/>
    <w:rsid w:val="004E4285"/>
    <w:rsid w:val="004E44AD"/>
    <w:rsid w:val="004E51BE"/>
    <w:rsid w:val="004E52B6"/>
    <w:rsid w:val="004E78F3"/>
    <w:rsid w:val="004F0BF3"/>
    <w:rsid w:val="004F16B2"/>
    <w:rsid w:val="004F2D7C"/>
    <w:rsid w:val="004F2DA3"/>
    <w:rsid w:val="005009BC"/>
    <w:rsid w:val="00500BF0"/>
    <w:rsid w:val="005012AB"/>
    <w:rsid w:val="005018D8"/>
    <w:rsid w:val="00501FEE"/>
    <w:rsid w:val="00502385"/>
    <w:rsid w:val="00502895"/>
    <w:rsid w:val="00502D55"/>
    <w:rsid w:val="00503A97"/>
    <w:rsid w:val="00505829"/>
    <w:rsid w:val="00505B34"/>
    <w:rsid w:val="00505C2F"/>
    <w:rsid w:val="00506599"/>
    <w:rsid w:val="00507452"/>
    <w:rsid w:val="005075A9"/>
    <w:rsid w:val="00510079"/>
    <w:rsid w:val="005118C2"/>
    <w:rsid w:val="0051223D"/>
    <w:rsid w:val="0051258A"/>
    <w:rsid w:val="00512BC7"/>
    <w:rsid w:val="0051447A"/>
    <w:rsid w:val="00515D62"/>
    <w:rsid w:val="00515D8E"/>
    <w:rsid w:val="005174B5"/>
    <w:rsid w:val="00517545"/>
    <w:rsid w:val="0051760C"/>
    <w:rsid w:val="00517BAA"/>
    <w:rsid w:val="005206A6"/>
    <w:rsid w:val="00520926"/>
    <w:rsid w:val="00522E0F"/>
    <w:rsid w:val="00523760"/>
    <w:rsid w:val="00523B0F"/>
    <w:rsid w:val="005240B7"/>
    <w:rsid w:val="00524A24"/>
    <w:rsid w:val="00525204"/>
    <w:rsid w:val="005276B0"/>
    <w:rsid w:val="00527BBF"/>
    <w:rsid w:val="00527DB6"/>
    <w:rsid w:val="00527DE0"/>
    <w:rsid w:val="0053004D"/>
    <w:rsid w:val="005302ED"/>
    <w:rsid w:val="0053309A"/>
    <w:rsid w:val="005332C0"/>
    <w:rsid w:val="00534393"/>
    <w:rsid w:val="00534BAF"/>
    <w:rsid w:val="0053619B"/>
    <w:rsid w:val="00536E77"/>
    <w:rsid w:val="00537339"/>
    <w:rsid w:val="0054163A"/>
    <w:rsid w:val="00542642"/>
    <w:rsid w:val="0054368F"/>
    <w:rsid w:val="00543EE7"/>
    <w:rsid w:val="00545DC4"/>
    <w:rsid w:val="00546396"/>
    <w:rsid w:val="00546969"/>
    <w:rsid w:val="00547434"/>
    <w:rsid w:val="005521BD"/>
    <w:rsid w:val="00552984"/>
    <w:rsid w:val="005551C8"/>
    <w:rsid w:val="0055522E"/>
    <w:rsid w:val="0055523A"/>
    <w:rsid w:val="00556566"/>
    <w:rsid w:val="0055704C"/>
    <w:rsid w:val="005608E8"/>
    <w:rsid w:val="00560DAF"/>
    <w:rsid w:val="005610D4"/>
    <w:rsid w:val="00561C1F"/>
    <w:rsid w:val="00561C27"/>
    <w:rsid w:val="005626B1"/>
    <w:rsid w:val="0056295A"/>
    <w:rsid w:val="0056481B"/>
    <w:rsid w:val="00564A83"/>
    <w:rsid w:val="00565957"/>
    <w:rsid w:val="00566643"/>
    <w:rsid w:val="0056676B"/>
    <w:rsid w:val="005674D1"/>
    <w:rsid w:val="00567572"/>
    <w:rsid w:val="00567FA4"/>
    <w:rsid w:val="00570429"/>
    <w:rsid w:val="00570689"/>
    <w:rsid w:val="0057074B"/>
    <w:rsid w:val="00570849"/>
    <w:rsid w:val="00571B14"/>
    <w:rsid w:val="00571B7D"/>
    <w:rsid w:val="00573100"/>
    <w:rsid w:val="00573A4B"/>
    <w:rsid w:val="00573E8C"/>
    <w:rsid w:val="0057429D"/>
    <w:rsid w:val="00574806"/>
    <w:rsid w:val="00575BFF"/>
    <w:rsid w:val="005761D1"/>
    <w:rsid w:val="00576F04"/>
    <w:rsid w:val="00577443"/>
    <w:rsid w:val="005813D6"/>
    <w:rsid w:val="00582047"/>
    <w:rsid w:val="00583270"/>
    <w:rsid w:val="00583699"/>
    <w:rsid w:val="00583C27"/>
    <w:rsid w:val="005842D2"/>
    <w:rsid w:val="00584C30"/>
    <w:rsid w:val="005850AF"/>
    <w:rsid w:val="005850B9"/>
    <w:rsid w:val="00585ED0"/>
    <w:rsid w:val="0058649A"/>
    <w:rsid w:val="005873F6"/>
    <w:rsid w:val="00590D16"/>
    <w:rsid w:val="005917C9"/>
    <w:rsid w:val="005918C5"/>
    <w:rsid w:val="00592730"/>
    <w:rsid w:val="00594D25"/>
    <w:rsid w:val="00595C55"/>
    <w:rsid w:val="00595F56"/>
    <w:rsid w:val="00597920"/>
    <w:rsid w:val="005A0ECF"/>
    <w:rsid w:val="005A1F09"/>
    <w:rsid w:val="005A205F"/>
    <w:rsid w:val="005A33E1"/>
    <w:rsid w:val="005A4C1B"/>
    <w:rsid w:val="005A4C64"/>
    <w:rsid w:val="005A6AA7"/>
    <w:rsid w:val="005A7719"/>
    <w:rsid w:val="005B0940"/>
    <w:rsid w:val="005B17AE"/>
    <w:rsid w:val="005B19B2"/>
    <w:rsid w:val="005B1AD6"/>
    <w:rsid w:val="005B1CAE"/>
    <w:rsid w:val="005B1E9A"/>
    <w:rsid w:val="005B1F43"/>
    <w:rsid w:val="005B3C15"/>
    <w:rsid w:val="005B3D3C"/>
    <w:rsid w:val="005B4AF7"/>
    <w:rsid w:val="005B58FA"/>
    <w:rsid w:val="005B7275"/>
    <w:rsid w:val="005B7768"/>
    <w:rsid w:val="005C0F50"/>
    <w:rsid w:val="005C20C0"/>
    <w:rsid w:val="005C23A0"/>
    <w:rsid w:val="005C3EED"/>
    <w:rsid w:val="005C401D"/>
    <w:rsid w:val="005C526A"/>
    <w:rsid w:val="005C6510"/>
    <w:rsid w:val="005C65FE"/>
    <w:rsid w:val="005C768E"/>
    <w:rsid w:val="005D01E1"/>
    <w:rsid w:val="005D07D2"/>
    <w:rsid w:val="005D16B8"/>
    <w:rsid w:val="005D24C7"/>
    <w:rsid w:val="005D2992"/>
    <w:rsid w:val="005D3719"/>
    <w:rsid w:val="005D6B28"/>
    <w:rsid w:val="005D7474"/>
    <w:rsid w:val="005D7FFB"/>
    <w:rsid w:val="005E267F"/>
    <w:rsid w:val="005E707F"/>
    <w:rsid w:val="005E7AD8"/>
    <w:rsid w:val="005F154A"/>
    <w:rsid w:val="005F2F94"/>
    <w:rsid w:val="005F3F0F"/>
    <w:rsid w:val="005F4373"/>
    <w:rsid w:val="005F5106"/>
    <w:rsid w:val="005F6C62"/>
    <w:rsid w:val="005F6FAB"/>
    <w:rsid w:val="005F6FB9"/>
    <w:rsid w:val="00602AF3"/>
    <w:rsid w:val="006038A2"/>
    <w:rsid w:val="00603E24"/>
    <w:rsid w:val="006058D3"/>
    <w:rsid w:val="00605EA8"/>
    <w:rsid w:val="0060721A"/>
    <w:rsid w:val="00607AEB"/>
    <w:rsid w:val="00610C72"/>
    <w:rsid w:val="00614BB5"/>
    <w:rsid w:val="00615B51"/>
    <w:rsid w:val="00615CD6"/>
    <w:rsid w:val="006203CF"/>
    <w:rsid w:val="00621834"/>
    <w:rsid w:val="0062227A"/>
    <w:rsid w:val="006224F7"/>
    <w:rsid w:val="0062275C"/>
    <w:rsid w:val="00622CAB"/>
    <w:rsid w:val="00622CF7"/>
    <w:rsid w:val="00625D2C"/>
    <w:rsid w:val="006275D3"/>
    <w:rsid w:val="0063096D"/>
    <w:rsid w:val="0063130D"/>
    <w:rsid w:val="0063169A"/>
    <w:rsid w:val="00631BC3"/>
    <w:rsid w:val="00635A5B"/>
    <w:rsid w:val="006367B2"/>
    <w:rsid w:val="006369F5"/>
    <w:rsid w:val="00637594"/>
    <w:rsid w:val="006379FA"/>
    <w:rsid w:val="00637BA3"/>
    <w:rsid w:val="00637E3C"/>
    <w:rsid w:val="00641C5A"/>
    <w:rsid w:val="00646822"/>
    <w:rsid w:val="00647097"/>
    <w:rsid w:val="006471AF"/>
    <w:rsid w:val="00650AEA"/>
    <w:rsid w:val="00651013"/>
    <w:rsid w:val="00652978"/>
    <w:rsid w:val="006538E0"/>
    <w:rsid w:val="006539FB"/>
    <w:rsid w:val="00653F40"/>
    <w:rsid w:val="00653F53"/>
    <w:rsid w:val="00653FAE"/>
    <w:rsid w:val="00654DDA"/>
    <w:rsid w:val="00654F23"/>
    <w:rsid w:val="00654F36"/>
    <w:rsid w:val="00655B6B"/>
    <w:rsid w:val="00656939"/>
    <w:rsid w:val="006571BC"/>
    <w:rsid w:val="00657F52"/>
    <w:rsid w:val="00661783"/>
    <w:rsid w:val="00661A32"/>
    <w:rsid w:val="00662CE0"/>
    <w:rsid w:val="006645AD"/>
    <w:rsid w:val="00664801"/>
    <w:rsid w:val="00664F33"/>
    <w:rsid w:val="006656A7"/>
    <w:rsid w:val="00667E8C"/>
    <w:rsid w:val="00670EDE"/>
    <w:rsid w:val="00671257"/>
    <w:rsid w:val="0067211B"/>
    <w:rsid w:val="00672A93"/>
    <w:rsid w:val="00673460"/>
    <w:rsid w:val="00674F3B"/>
    <w:rsid w:val="00676293"/>
    <w:rsid w:val="00676831"/>
    <w:rsid w:val="00680079"/>
    <w:rsid w:val="00681CA3"/>
    <w:rsid w:val="00681F82"/>
    <w:rsid w:val="0068270F"/>
    <w:rsid w:val="00682A34"/>
    <w:rsid w:val="00682ECA"/>
    <w:rsid w:val="0068362B"/>
    <w:rsid w:val="00684228"/>
    <w:rsid w:val="00684B51"/>
    <w:rsid w:val="00686CF4"/>
    <w:rsid w:val="00686D3E"/>
    <w:rsid w:val="00687150"/>
    <w:rsid w:val="00691184"/>
    <w:rsid w:val="006924AA"/>
    <w:rsid w:val="00693889"/>
    <w:rsid w:val="006938D4"/>
    <w:rsid w:val="00696A07"/>
    <w:rsid w:val="00696AC8"/>
    <w:rsid w:val="0069729F"/>
    <w:rsid w:val="0069791C"/>
    <w:rsid w:val="006A040D"/>
    <w:rsid w:val="006A06F1"/>
    <w:rsid w:val="006A28A8"/>
    <w:rsid w:val="006A300B"/>
    <w:rsid w:val="006A38EB"/>
    <w:rsid w:val="006A41B3"/>
    <w:rsid w:val="006A551E"/>
    <w:rsid w:val="006A58C4"/>
    <w:rsid w:val="006A5D23"/>
    <w:rsid w:val="006A5F38"/>
    <w:rsid w:val="006A6BCF"/>
    <w:rsid w:val="006A7237"/>
    <w:rsid w:val="006A7F16"/>
    <w:rsid w:val="006B10A0"/>
    <w:rsid w:val="006B1811"/>
    <w:rsid w:val="006B28CF"/>
    <w:rsid w:val="006B32E2"/>
    <w:rsid w:val="006B3350"/>
    <w:rsid w:val="006B3FB9"/>
    <w:rsid w:val="006B45FF"/>
    <w:rsid w:val="006B507F"/>
    <w:rsid w:val="006B52A7"/>
    <w:rsid w:val="006B5AB0"/>
    <w:rsid w:val="006B738E"/>
    <w:rsid w:val="006B7B88"/>
    <w:rsid w:val="006C0D0A"/>
    <w:rsid w:val="006C3624"/>
    <w:rsid w:val="006C3929"/>
    <w:rsid w:val="006C4461"/>
    <w:rsid w:val="006C47AE"/>
    <w:rsid w:val="006C68E6"/>
    <w:rsid w:val="006C7490"/>
    <w:rsid w:val="006D2202"/>
    <w:rsid w:val="006D30D8"/>
    <w:rsid w:val="006D35BC"/>
    <w:rsid w:val="006D41BE"/>
    <w:rsid w:val="006D4F8D"/>
    <w:rsid w:val="006D529D"/>
    <w:rsid w:val="006D5725"/>
    <w:rsid w:val="006E04F1"/>
    <w:rsid w:val="006E08B8"/>
    <w:rsid w:val="006E0D2F"/>
    <w:rsid w:val="006E131A"/>
    <w:rsid w:val="006E2097"/>
    <w:rsid w:val="006E2792"/>
    <w:rsid w:val="006E39C1"/>
    <w:rsid w:val="006E5FCB"/>
    <w:rsid w:val="006E6171"/>
    <w:rsid w:val="006E6D71"/>
    <w:rsid w:val="006F0055"/>
    <w:rsid w:val="006F00D9"/>
    <w:rsid w:val="006F3886"/>
    <w:rsid w:val="006F38EB"/>
    <w:rsid w:val="006F5BC4"/>
    <w:rsid w:val="006F5D88"/>
    <w:rsid w:val="006F5FDD"/>
    <w:rsid w:val="006F6C64"/>
    <w:rsid w:val="006F7110"/>
    <w:rsid w:val="006F74B8"/>
    <w:rsid w:val="006F77D5"/>
    <w:rsid w:val="006F78A3"/>
    <w:rsid w:val="007002DD"/>
    <w:rsid w:val="00700AEC"/>
    <w:rsid w:val="00700DBE"/>
    <w:rsid w:val="00701995"/>
    <w:rsid w:val="007023FE"/>
    <w:rsid w:val="007048A5"/>
    <w:rsid w:val="00704D3A"/>
    <w:rsid w:val="00704E4D"/>
    <w:rsid w:val="00705286"/>
    <w:rsid w:val="00705841"/>
    <w:rsid w:val="00705B7D"/>
    <w:rsid w:val="007063D7"/>
    <w:rsid w:val="00710F99"/>
    <w:rsid w:val="00711AE0"/>
    <w:rsid w:val="00711B35"/>
    <w:rsid w:val="00712316"/>
    <w:rsid w:val="00713CB9"/>
    <w:rsid w:val="00716413"/>
    <w:rsid w:val="00717455"/>
    <w:rsid w:val="0071756D"/>
    <w:rsid w:val="00717A8B"/>
    <w:rsid w:val="0072084D"/>
    <w:rsid w:val="00720D60"/>
    <w:rsid w:val="007215C6"/>
    <w:rsid w:val="00722B7F"/>
    <w:rsid w:val="00722DD0"/>
    <w:rsid w:val="00722ED2"/>
    <w:rsid w:val="00723274"/>
    <w:rsid w:val="00723D3A"/>
    <w:rsid w:val="00724350"/>
    <w:rsid w:val="0072606A"/>
    <w:rsid w:val="007265DA"/>
    <w:rsid w:val="00726787"/>
    <w:rsid w:val="00730E8A"/>
    <w:rsid w:val="00732525"/>
    <w:rsid w:val="00733AEF"/>
    <w:rsid w:val="007342D7"/>
    <w:rsid w:val="00734FC9"/>
    <w:rsid w:val="00735962"/>
    <w:rsid w:val="00735CC0"/>
    <w:rsid w:val="00736861"/>
    <w:rsid w:val="00737FE0"/>
    <w:rsid w:val="007405AE"/>
    <w:rsid w:val="007409F6"/>
    <w:rsid w:val="0074187E"/>
    <w:rsid w:val="00741CDF"/>
    <w:rsid w:val="00742D12"/>
    <w:rsid w:val="00743B15"/>
    <w:rsid w:val="00744459"/>
    <w:rsid w:val="00744A01"/>
    <w:rsid w:val="00745A4C"/>
    <w:rsid w:val="00745BF7"/>
    <w:rsid w:val="0074668A"/>
    <w:rsid w:val="0075030D"/>
    <w:rsid w:val="00750676"/>
    <w:rsid w:val="00751316"/>
    <w:rsid w:val="007556A3"/>
    <w:rsid w:val="00755A26"/>
    <w:rsid w:val="00756EE0"/>
    <w:rsid w:val="007579DB"/>
    <w:rsid w:val="00760462"/>
    <w:rsid w:val="007613DB"/>
    <w:rsid w:val="00761F82"/>
    <w:rsid w:val="00762F6B"/>
    <w:rsid w:val="00764A68"/>
    <w:rsid w:val="00765E7E"/>
    <w:rsid w:val="00766787"/>
    <w:rsid w:val="00770839"/>
    <w:rsid w:val="007728D7"/>
    <w:rsid w:val="00772DC5"/>
    <w:rsid w:val="00773812"/>
    <w:rsid w:val="007742FA"/>
    <w:rsid w:val="00774A76"/>
    <w:rsid w:val="00776EC2"/>
    <w:rsid w:val="00776FF8"/>
    <w:rsid w:val="0077783F"/>
    <w:rsid w:val="007822D7"/>
    <w:rsid w:val="00783A7C"/>
    <w:rsid w:val="00783C2B"/>
    <w:rsid w:val="00784B42"/>
    <w:rsid w:val="00790A56"/>
    <w:rsid w:val="00791748"/>
    <w:rsid w:val="00793636"/>
    <w:rsid w:val="0079375E"/>
    <w:rsid w:val="00793946"/>
    <w:rsid w:val="00794A53"/>
    <w:rsid w:val="00795208"/>
    <w:rsid w:val="00796323"/>
    <w:rsid w:val="007A340A"/>
    <w:rsid w:val="007A42CF"/>
    <w:rsid w:val="007A464B"/>
    <w:rsid w:val="007A4875"/>
    <w:rsid w:val="007A4CE3"/>
    <w:rsid w:val="007A5655"/>
    <w:rsid w:val="007A58E3"/>
    <w:rsid w:val="007A7C85"/>
    <w:rsid w:val="007B0218"/>
    <w:rsid w:val="007B1B06"/>
    <w:rsid w:val="007B2457"/>
    <w:rsid w:val="007B246D"/>
    <w:rsid w:val="007B45C7"/>
    <w:rsid w:val="007B5A0D"/>
    <w:rsid w:val="007B65F6"/>
    <w:rsid w:val="007B7B0D"/>
    <w:rsid w:val="007B7CEE"/>
    <w:rsid w:val="007C0981"/>
    <w:rsid w:val="007C0F94"/>
    <w:rsid w:val="007C495B"/>
    <w:rsid w:val="007C6E45"/>
    <w:rsid w:val="007C78A8"/>
    <w:rsid w:val="007C7CE1"/>
    <w:rsid w:val="007D020C"/>
    <w:rsid w:val="007D0D57"/>
    <w:rsid w:val="007D0E02"/>
    <w:rsid w:val="007D0FDD"/>
    <w:rsid w:val="007D20E3"/>
    <w:rsid w:val="007D43E9"/>
    <w:rsid w:val="007D4BCF"/>
    <w:rsid w:val="007D588E"/>
    <w:rsid w:val="007D5907"/>
    <w:rsid w:val="007E0DCA"/>
    <w:rsid w:val="007E144F"/>
    <w:rsid w:val="007E25D0"/>
    <w:rsid w:val="007E3BBC"/>
    <w:rsid w:val="007E50E3"/>
    <w:rsid w:val="007E6E6B"/>
    <w:rsid w:val="007E7217"/>
    <w:rsid w:val="007E74EF"/>
    <w:rsid w:val="007E759B"/>
    <w:rsid w:val="007E76E5"/>
    <w:rsid w:val="007E7AA9"/>
    <w:rsid w:val="007F23A1"/>
    <w:rsid w:val="007F2B14"/>
    <w:rsid w:val="007F4E5A"/>
    <w:rsid w:val="007F52DF"/>
    <w:rsid w:val="007F606E"/>
    <w:rsid w:val="007F61F9"/>
    <w:rsid w:val="007F6EA9"/>
    <w:rsid w:val="007F7C9E"/>
    <w:rsid w:val="007F7DEE"/>
    <w:rsid w:val="007F7E86"/>
    <w:rsid w:val="00800198"/>
    <w:rsid w:val="008015B0"/>
    <w:rsid w:val="008031C5"/>
    <w:rsid w:val="008033BB"/>
    <w:rsid w:val="0080370E"/>
    <w:rsid w:val="008051AA"/>
    <w:rsid w:val="008056BF"/>
    <w:rsid w:val="00805A11"/>
    <w:rsid w:val="00806CAA"/>
    <w:rsid w:val="00807501"/>
    <w:rsid w:val="008160A8"/>
    <w:rsid w:val="00816907"/>
    <w:rsid w:val="00820EEF"/>
    <w:rsid w:val="008212DB"/>
    <w:rsid w:val="008223DF"/>
    <w:rsid w:val="008224DB"/>
    <w:rsid w:val="0082253F"/>
    <w:rsid w:val="00824511"/>
    <w:rsid w:val="008247DF"/>
    <w:rsid w:val="00826AE0"/>
    <w:rsid w:val="00826E1F"/>
    <w:rsid w:val="00827211"/>
    <w:rsid w:val="0082744A"/>
    <w:rsid w:val="008279C5"/>
    <w:rsid w:val="00827A60"/>
    <w:rsid w:val="00827FC2"/>
    <w:rsid w:val="00827FFD"/>
    <w:rsid w:val="0083085E"/>
    <w:rsid w:val="008316DD"/>
    <w:rsid w:val="0083175D"/>
    <w:rsid w:val="008318F4"/>
    <w:rsid w:val="008328DB"/>
    <w:rsid w:val="0083313F"/>
    <w:rsid w:val="00833258"/>
    <w:rsid w:val="00833919"/>
    <w:rsid w:val="00834053"/>
    <w:rsid w:val="0083460D"/>
    <w:rsid w:val="00835825"/>
    <w:rsid w:val="00837B7B"/>
    <w:rsid w:val="008404C0"/>
    <w:rsid w:val="008414F1"/>
    <w:rsid w:val="008416F1"/>
    <w:rsid w:val="00842D89"/>
    <w:rsid w:val="00843327"/>
    <w:rsid w:val="008447BD"/>
    <w:rsid w:val="008513E6"/>
    <w:rsid w:val="00853ECA"/>
    <w:rsid w:val="00854B91"/>
    <w:rsid w:val="00855B19"/>
    <w:rsid w:val="0085733C"/>
    <w:rsid w:val="00860D37"/>
    <w:rsid w:val="0086167C"/>
    <w:rsid w:val="00861FC0"/>
    <w:rsid w:val="00864694"/>
    <w:rsid w:val="00864C19"/>
    <w:rsid w:val="008651B1"/>
    <w:rsid w:val="00866DB1"/>
    <w:rsid w:val="00867997"/>
    <w:rsid w:val="00870092"/>
    <w:rsid w:val="008726EB"/>
    <w:rsid w:val="0087329C"/>
    <w:rsid w:val="008732FD"/>
    <w:rsid w:val="00874A21"/>
    <w:rsid w:val="008758D7"/>
    <w:rsid w:val="00875AD2"/>
    <w:rsid w:val="0087693C"/>
    <w:rsid w:val="00876D41"/>
    <w:rsid w:val="00880097"/>
    <w:rsid w:val="008808AD"/>
    <w:rsid w:val="00881353"/>
    <w:rsid w:val="00881BAE"/>
    <w:rsid w:val="00882030"/>
    <w:rsid w:val="00883841"/>
    <w:rsid w:val="008864B6"/>
    <w:rsid w:val="00887CFA"/>
    <w:rsid w:val="00887F8C"/>
    <w:rsid w:val="00890A11"/>
    <w:rsid w:val="00897D04"/>
    <w:rsid w:val="00897DB6"/>
    <w:rsid w:val="008A0154"/>
    <w:rsid w:val="008A01BE"/>
    <w:rsid w:val="008A1C23"/>
    <w:rsid w:val="008A4ECF"/>
    <w:rsid w:val="008A7145"/>
    <w:rsid w:val="008B0B13"/>
    <w:rsid w:val="008B59B8"/>
    <w:rsid w:val="008B68E9"/>
    <w:rsid w:val="008B6A67"/>
    <w:rsid w:val="008B7756"/>
    <w:rsid w:val="008B7B22"/>
    <w:rsid w:val="008B7CB0"/>
    <w:rsid w:val="008C195E"/>
    <w:rsid w:val="008C2285"/>
    <w:rsid w:val="008C246A"/>
    <w:rsid w:val="008C404A"/>
    <w:rsid w:val="008C5219"/>
    <w:rsid w:val="008C587A"/>
    <w:rsid w:val="008C6815"/>
    <w:rsid w:val="008C68A7"/>
    <w:rsid w:val="008D0F64"/>
    <w:rsid w:val="008D1326"/>
    <w:rsid w:val="008D142C"/>
    <w:rsid w:val="008D152B"/>
    <w:rsid w:val="008D4601"/>
    <w:rsid w:val="008D4E11"/>
    <w:rsid w:val="008D530E"/>
    <w:rsid w:val="008D57B1"/>
    <w:rsid w:val="008D58DC"/>
    <w:rsid w:val="008D6984"/>
    <w:rsid w:val="008D6CFF"/>
    <w:rsid w:val="008D7ED3"/>
    <w:rsid w:val="008E07C5"/>
    <w:rsid w:val="008E128B"/>
    <w:rsid w:val="008E495A"/>
    <w:rsid w:val="008E532E"/>
    <w:rsid w:val="008E55E0"/>
    <w:rsid w:val="008E5D63"/>
    <w:rsid w:val="008E5EE6"/>
    <w:rsid w:val="008E6F50"/>
    <w:rsid w:val="008E75D3"/>
    <w:rsid w:val="008F000A"/>
    <w:rsid w:val="008F10EF"/>
    <w:rsid w:val="008F158D"/>
    <w:rsid w:val="008F1E77"/>
    <w:rsid w:val="008F32D2"/>
    <w:rsid w:val="008F3363"/>
    <w:rsid w:val="008F5176"/>
    <w:rsid w:val="008F52BE"/>
    <w:rsid w:val="008F537D"/>
    <w:rsid w:val="008F5BDD"/>
    <w:rsid w:val="008F6F5B"/>
    <w:rsid w:val="009012C5"/>
    <w:rsid w:val="00901602"/>
    <w:rsid w:val="00901E88"/>
    <w:rsid w:val="00902853"/>
    <w:rsid w:val="0090335C"/>
    <w:rsid w:val="00903788"/>
    <w:rsid w:val="00903994"/>
    <w:rsid w:val="00907DD0"/>
    <w:rsid w:val="009108E7"/>
    <w:rsid w:val="00911ACE"/>
    <w:rsid w:val="00913455"/>
    <w:rsid w:val="00914F37"/>
    <w:rsid w:val="009161A6"/>
    <w:rsid w:val="00916430"/>
    <w:rsid w:val="00916A87"/>
    <w:rsid w:val="00916ADB"/>
    <w:rsid w:val="0092005E"/>
    <w:rsid w:val="00921203"/>
    <w:rsid w:val="00921B81"/>
    <w:rsid w:val="00922292"/>
    <w:rsid w:val="00927970"/>
    <w:rsid w:val="00930B50"/>
    <w:rsid w:val="00931700"/>
    <w:rsid w:val="00932249"/>
    <w:rsid w:val="009345A6"/>
    <w:rsid w:val="00934B25"/>
    <w:rsid w:val="009358A7"/>
    <w:rsid w:val="00936B18"/>
    <w:rsid w:val="00941FCB"/>
    <w:rsid w:val="00942396"/>
    <w:rsid w:val="00942E6B"/>
    <w:rsid w:val="00942EB5"/>
    <w:rsid w:val="00943975"/>
    <w:rsid w:val="00943A0E"/>
    <w:rsid w:val="00943A54"/>
    <w:rsid w:val="00943F2E"/>
    <w:rsid w:val="0094599A"/>
    <w:rsid w:val="00945C74"/>
    <w:rsid w:val="00945D7E"/>
    <w:rsid w:val="00945E25"/>
    <w:rsid w:val="00945E64"/>
    <w:rsid w:val="00946034"/>
    <w:rsid w:val="009463A8"/>
    <w:rsid w:val="009472EC"/>
    <w:rsid w:val="00947FB3"/>
    <w:rsid w:val="009508C5"/>
    <w:rsid w:val="009517D6"/>
    <w:rsid w:val="00952635"/>
    <w:rsid w:val="00952FE5"/>
    <w:rsid w:val="0095340C"/>
    <w:rsid w:val="009541FD"/>
    <w:rsid w:val="00955393"/>
    <w:rsid w:val="0095578A"/>
    <w:rsid w:val="00955E81"/>
    <w:rsid w:val="00956248"/>
    <w:rsid w:val="00956611"/>
    <w:rsid w:val="00957952"/>
    <w:rsid w:val="009604CB"/>
    <w:rsid w:val="00960536"/>
    <w:rsid w:val="00961265"/>
    <w:rsid w:val="0096251B"/>
    <w:rsid w:val="00962F8A"/>
    <w:rsid w:val="009633E5"/>
    <w:rsid w:val="0096394E"/>
    <w:rsid w:val="00967E5D"/>
    <w:rsid w:val="00971DFC"/>
    <w:rsid w:val="00972DE7"/>
    <w:rsid w:val="00973E4A"/>
    <w:rsid w:val="0097483F"/>
    <w:rsid w:val="00974E2B"/>
    <w:rsid w:val="00975FFF"/>
    <w:rsid w:val="009777E0"/>
    <w:rsid w:val="009779B7"/>
    <w:rsid w:val="009812A5"/>
    <w:rsid w:val="00982F84"/>
    <w:rsid w:val="00983884"/>
    <w:rsid w:val="0098448C"/>
    <w:rsid w:val="00984E80"/>
    <w:rsid w:val="00985130"/>
    <w:rsid w:val="00985223"/>
    <w:rsid w:val="00985B9C"/>
    <w:rsid w:val="009864DB"/>
    <w:rsid w:val="009869E6"/>
    <w:rsid w:val="00986A27"/>
    <w:rsid w:val="0098728C"/>
    <w:rsid w:val="0099042C"/>
    <w:rsid w:val="009908CD"/>
    <w:rsid w:val="009917D6"/>
    <w:rsid w:val="00991FA1"/>
    <w:rsid w:val="009923FA"/>
    <w:rsid w:val="00992766"/>
    <w:rsid w:val="00993020"/>
    <w:rsid w:val="009933E9"/>
    <w:rsid w:val="00993880"/>
    <w:rsid w:val="00994D34"/>
    <w:rsid w:val="009979AE"/>
    <w:rsid w:val="009A0110"/>
    <w:rsid w:val="009A0CEC"/>
    <w:rsid w:val="009A0D06"/>
    <w:rsid w:val="009A0E7C"/>
    <w:rsid w:val="009A141B"/>
    <w:rsid w:val="009A14CD"/>
    <w:rsid w:val="009A18F1"/>
    <w:rsid w:val="009A1977"/>
    <w:rsid w:val="009A1B61"/>
    <w:rsid w:val="009A22C8"/>
    <w:rsid w:val="009A2E14"/>
    <w:rsid w:val="009A3C56"/>
    <w:rsid w:val="009A415A"/>
    <w:rsid w:val="009A46AE"/>
    <w:rsid w:val="009A4D56"/>
    <w:rsid w:val="009A4FA3"/>
    <w:rsid w:val="009A6765"/>
    <w:rsid w:val="009A6FA9"/>
    <w:rsid w:val="009A75B4"/>
    <w:rsid w:val="009A7E65"/>
    <w:rsid w:val="009B0828"/>
    <w:rsid w:val="009B10A7"/>
    <w:rsid w:val="009B2134"/>
    <w:rsid w:val="009B23BC"/>
    <w:rsid w:val="009B2B2E"/>
    <w:rsid w:val="009B2EEA"/>
    <w:rsid w:val="009B2FEB"/>
    <w:rsid w:val="009B4C5D"/>
    <w:rsid w:val="009B641D"/>
    <w:rsid w:val="009B6421"/>
    <w:rsid w:val="009B6FF2"/>
    <w:rsid w:val="009C16B6"/>
    <w:rsid w:val="009C33B2"/>
    <w:rsid w:val="009C5BA5"/>
    <w:rsid w:val="009C6890"/>
    <w:rsid w:val="009C6F0C"/>
    <w:rsid w:val="009D0774"/>
    <w:rsid w:val="009D1A23"/>
    <w:rsid w:val="009D20FE"/>
    <w:rsid w:val="009D3C0C"/>
    <w:rsid w:val="009D4CB2"/>
    <w:rsid w:val="009D54BA"/>
    <w:rsid w:val="009D6402"/>
    <w:rsid w:val="009E1542"/>
    <w:rsid w:val="009E1B0C"/>
    <w:rsid w:val="009E2861"/>
    <w:rsid w:val="009E31D4"/>
    <w:rsid w:val="009E324A"/>
    <w:rsid w:val="009E3323"/>
    <w:rsid w:val="009E3CD4"/>
    <w:rsid w:val="009E4063"/>
    <w:rsid w:val="009E44F3"/>
    <w:rsid w:val="009E5922"/>
    <w:rsid w:val="009E5EE1"/>
    <w:rsid w:val="009E64FA"/>
    <w:rsid w:val="009E6C59"/>
    <w:rsid w:val="009E7235"/>
    <w:rsid w:val="009E79A4"/>
    <w:rsid w:val="009E7F4B"/>
    <w:rsid w:val="009F1F61"/>
    <w:rsid w:val="009F2CA8"/>
    <w:rsid w:val="009F32E7"/>
    <w:rsid w:val="009F4698"/>
    <w:rsid w:val="009F5557"/>
    <w:rsid w:val="009F75CC"/>
    <w:rsid w:val="009F768C"/>
    <w:rsid w:val="009F7E18"/>
    <w:rsid w:val="00A00CEE"/>
    <w:rsid w:val="00A01E91"/>
    <w:rsid w:val="00A03207"/>
    <w:rsid w:val="00A03894"/>
    <w:rsid w:val="00A05FED"/>
    <w:rsid w:val="00A063C7"/>
    <w:rsid w:val="00A06F3A"/>
    <w:rsid w:val="00A07379"/>
    <w:rsid w:val="00A0753D"/>
    <w:rsid w:val="00A07A8A"/>
    <w:rsid w:val="00A07AB8"/>
    <w:rsid w:val="00A07F84"/>
    <w:rsid w:val="00A100DE"/>
    <w:rsid w:val="00A11046"/>
    <w:rsid w:val="00A12C3F"/>
    <w:rsid w:val="00A12D8B"/>
    <w:rsid w:val="00A13690"/>
    <w:rsid w:val="00A14DB0"/>
    <w:rsid w:val="00A150B1"/>
    <w:rsid w:val="00A15665"/>
    <w:rsid w:val="00A16AE0"/>
    <w:rsid w:val="00A20799"/>
    <w:rsid w:val="00A2175E"/>
    <w:rsid w:val="00A21BF8"/>
    <w:rsid w:val="00A21FC8"/>
    <w:rsid w:val="00A220DE"/>
    <w:rsid w:val="00A22295"/>
    <w:rsid w:val="00A22949"/>
    <w:rsid w:val="00A230D1"/>
    <w:rsid w:val="00A23A50"/>
    <w:rsid w:val="00A243E5"/>
    <w:rsid w:val="00A2711D"/>
    <w:rsid w:val="00A32162"/>
    <w:rsid w:val="00A33282"/>
    <w:rsid w:val="00A33D3D"/>
    <w:rsid w:val="00A33DE8"/>
    <w:rsid w:val="00A33E45"/>
    <w:rsid w:val="00A35240"/>
    <w:rsid w:val="00A35539"/>
    <w:rsid w:val="00A3576C"/>
    <w:rsid w:val="00A36B43"/>
    <w:rsid w:val="00A400B3"/>
    <w:rsid w:val="00A40432"/>
    <w:rsid w:val="00A4068D"/>
    <w:rsid w:val="00A426FB"/>
    <w:rsid w:val="00A4775F"/>
    <w:rsid w:val="00A47AA8"/>
    <w:rsid w:val="00A503B1"/>
    <w:rsid w:val="00A50521"/>
    <w:rsid w:val="00A51A73"/>
    <w:rsid w:val="00A52127"/>
    <w:rsid w:val="00A52C97"/>
    <w:rsid w:val="00A53533"/>
    <w:rsid w:val="00A5421B"/>
    <w:rsid w:val="00A54238"/>
    <w:rsid w:val="00A54D4D"/>
    <w:rsid w:val="00A55565"/>
    <w:rsid w:val="00A55722"/>
    <w:rsid w:val="00A56C8B"/>
    <w:rsid w:val="00A5719F"/>
    <w:rsid w:val="00A57849"/>
    <w:rsid w:val="00A60A5D"/>
    <w:rsid w:val="00A61FCF"/>
    <w:rsid w:val="00A6246A"/>
    <w:rsid w:val="00A635AF"/>
    <w:rsid w:val="00A64172"/>
    <w:rsid w:val="00A65675"/>
    <w:rsid w:val="00A657E7"/>
    <w:rsid w:val="00A66A55"/>
    <w:rsid w:val="00A66C08"/>
    <w:rsid w:val="00A67B6A"/>
    <w:rsid w:val="00A703A0"/>
    <w:rsid w:val="00A735CF"/>
    <w:rsid w:val="00A73ABD"/>
    <w:rsid w:val="00A740E9"/>
    <w:rsid w:val="00A74808"/>
    <w:rsid w:val="00A766B0"/>
    <w:rsid w:val="00A7710A"/>
    <w:rsid w:val="00A778B1"/>
    <w:rsid w:val="00A77AF6"/>
    <w:rsid w:val="00A80F2E"/>
    <w:rsid w:val="00A8300E"/>
    <w:rsid w:val="00A8376A"/>
    <w:rsid w:val="00A83AF4"/>
    <w:rsid w:val="00A83E74"/>
    <w:rsid w:val="00A85073"/>
    <w:rsid w:val="00A86B65"/>
    <w:rsid w:val="00A86F55"/>
    <w:rsid w:val="00A87D2D"/>
    <w:rsid w:val="00A9082A"/>
    <w:rsid w:val="00A90A51"/>
    <w:rsid w:val="00A90AF5"/>
    <w:rsid w:val="00A91326"/>
    <w:rsid w:val="00A91406"/>
    <w:rsid w:val="00A91778"/>
    <w:rsid w:val="00A91D82"/>
    <w:rsid w:val="00A92410"/>
    <w:rsid w:val="00A93CEA"/>
    <w:rsid w:val="00A947BD"/>
    <w:rsid w:val="00A95345"/>
    <w:rsid w:val="00A95683"/>
    <w:rsid w:val="00A962FE"/>
    <w:rsid w:val="00A96398"/>
    <w:rsid w:val="00A96F15"/>
    <w:rsid w:val="00A97134"/>
    <w:rsid w:val="00A97CB7"/>
    <w:rsid w:val="00A97E74"/>
    <w:rsid w:val="00AA0236"/>
    <w:rsid w:val="00AA1878"/>
    <w:rsid w:val="00AA42B5"/>
    <w:rsid w:val="00AA50CC"/>
    <w:rsid w:val="00AA57B3"/>
    <w:rsid w:val="00AA5F16"/>
    <w:rsid w:val="00AA6799"/>
    <w:rsid w:val="00AB0C48"/>
    <w:rsid w:val="00AB38CF"/>
    <w:rsid w:val="00AB4327"/>
    <w:rsid w:val="00AB4EBB"/>
    <w:rsid w:val="00AB56DB"/>
    <w:rsid w:val="00AB6855"/>
    <w:rsid w:val="00AC0D1B"/>
    <w:rsid w:val="00AC0E95"/>
    <w:rsid w:val="00AC1E62"/>
    <w:rsid w:val="00AC21CE"/>
    <w:rsid w:val="00AC28E5"/>
    <w:rsid w:val="00AC2A5A"/>
    <w:rsid w:val="00AC5BDD"/>
    <w:rsid w:val="00AC6B7C"/>
    <w:rsid w:val="00AC778D"/>
    <w:rsid w:val="00AD0A03"/>
    <w:rsid w:val="00AD0CCA"/>
    <w:rsid w:val="00AD0D37"/>
    <w:rsid w:val="00AD3BDB"/>
    <w:rsid w:val="00AD3DC0"/>
    <w:rsid w:val="00AD4BC4"/>
    <w:rsid w:val="00AD5967"/>
    <w:rsid w:val="00AD5DF1"/>
    <w:rsid w:val="00AD6064"/>
    <w:rsid w:val="00AD6F14"/>
    <w:rsid w:val="00AD78DF"/>
    <w:rsid w:val="00AD78F0"/>
    <w:rsid w:val="00AE00FF"/>
    <w:rsid w:val="00AE1589"/>
    <w:rsid w:val="00AE2332"/>
    <w:rsid w:val="00AE2A26"/>
    <w:rsid w:val="00AE337A"/>
    <w:rsid w:val="00AE3B69"/>
    <w:rsid w:val="00AE4AF7"/>
    <w:rsid w:val="00AE5549"/>
    <w:rsid w:val="00AE5619"/>
    <w:rsid w:val="00AE62F4"/>
    <w:rsid w:val="00AE6754"/>
    <w:rsid w:val="00AE6C24"/>
    <w:rsid w:val="00AE72D7"/>
    <w:rsid w:val="00AE7EEB"/>
    <w:rsid w:val="00AE7FC8"/>
    <w:rsid w:val="00AF2BC8"/>
    <w:rsid w:val="00AF324F"/>
    <w:rsid w:val="00AF3EEA"/>
    <w:rsid w:val="00AF56D2"/>
    <w:rsid w:val="00AF594D"/>
    <w:rsid w:val="00AF61AF"/>
    <w:rsid w:val="00AF6AE4"/>
    <w:rsid w:val="00AF75F6"/>
    <w:rsid w:val="00B01523"/>
    <w:rsid w:val="00B022EF"/>
    <w:rsid w:val="00B041A6"/>
    <w:rsid w:val="00B072FF"/>
    <w:rsid w:val="00B07426"/>
    <w:rsid w:val="00B07AA8"/>
    <w:rsid w:val="00B07B2E"/>
    <w:rsid w:val="00B07D55"/>
    <w:rsid w:val="00B1025B"/>
    <w:rsid w:val="00B108B6"/>
    <w:rsid w:val="00B16F70"/>
    <w:rsid w:val="00B21C88"/>
    <w:rsid w:val="00B23997"/>
    <w:rsid w:val="00B26B6A"/>
    <w:rsid w:val="00B278DA"/>
    <w:rsid w:val="00B27A98"/>
    <w:rsid w:val="00B309E3"/>
    <w:rsid w:val="00B3172B"/>
    <w:rsid w:val="00B31B76"/>
    <w:rsid w:val="00B324DC"/>
    <w:rsid w:val="00B331D6"/>
    <w:rsid w:val="00B33201"/>
    <w:rsid w:val="00B340C2"/>
    <w:rsid w:val="00B34823"/>
    <w:rsid w:val="00B34C72"/>
    <w:rsid w:val="00B34CE3"/>
    <w:rsid w:val="00B360B8"/>
    <w:rsid w:val="00B3617A"/>
    <w:rsid w:val="00B36CAD"/>
    <w:rsid w:val="00B4041F"/>
    <w:rsid w:val="00B42637"/>
    <w:rsid w:val="00B43766"/>
    <w:rsid w:val="00B44F04"/>
    <w:rsid w:val="00B45A67"/>
    <w:rsid w:val="00B46764"/>
    <w:rsid w:val="00B4767A"/>
    <w:rsid w:val="00B52123"/>
    <w:rsid w:val="00B52B4F"/>
    <w:rsid w:val="00B54F66"/>
    <w:rsid w:val="00B55632"/>
    <w:rsid w:val="00B564F6"/>
    <w:rsid w:val="00B5778F"/>
    <w:rsid w:val="00B60779"/>
    <w:rsid w:val="00B60F4B"/>
    <w:rsid w:val="00B62D39"/>
    <w:rsid w:val="00B6565C"/>
    <w:rsid w:val="00B65A8D"/>
    <w:rsid w:val="00B678B3"/>
    <w:rsid w:val="00B67BB9"/>
    <w:rsid w:val="00B70B87"/>
    <w:rsid w:val="00B7120C"/>
    <w:rsid w:val="00B751E2"/>
    <w:rsid w:val="00B75D9F"/>
    <w:rsid w:val="00B779C9"/>
    <w:rsid w:val="00B8072E"/>
    <w:rsid w:val="00B80E01"/>
    <w:rsid w:val="00B829D7"/>
    <w:rsid w:val="00B83C3B"/>
    <w:rsid w:val="00B85305"/>
    <w:rsid w:val="00B85491"/>
    <w:rsid w:val="00B86642"/>
    <w:rsid w:val="00B8686B"/>
    <w:rsid w:val="00B92DBA"/>
    <w:rsid w:val="00B93545"/>
    <w:rsid w:val="00B935E1"/>
    <w:rsid w:val="00B9623B"/>
    <w:rsid w:val="00B96649"/>
    <w:rsid w:val="00B97192"/>
    <w:rsid w:val="00B9744D"/>
    <w:rsid w:val="00BA098F"/>
    <w:rsid w:val="00BA09A1"/>
    <w:rsid w:val="00BA124A"/>
    <w:rsid w:val="00BA2C4A"/>
    <w:rsid w:val="00BA3436"/>
    <w:rsid w:val="00BA3972"/>
    <w:rsid w:val="00BA5DAA"/>
    <w:rsid w:val="00BA6369"/>
    <w:rsid w:val="00BA763A"/>
    <w:rsid w:val="00BB1D20"/>
    <w:rsid w:val="00BB2825"/>
    <w:rsid w:val="00BB33A3"/>
    <w:rsid w:val="00BB3EF7"/>
    <w:rsid w:val="00BB43ED"/>
    <w:rsid w:val="00BB44D6"/>
    <w:rsid w:val="00BB499F"/>
    <w:rsid w:val="00BB4BAC"/>
    <w:rsid w:val="00BB4FA9"/>
    <w:rsid w:val="00BB53A6"/>
    <w:rsid w:val="00BB5D6D"/>
    <w:rsid w:val="00BB65AF"/>
    <w:rsid w:val="00BB6DF6"/>
    <w:rsid w:val="00BB7375"/>
    <w:rsid w:val="00BB792E"/>
    <w:rsid w:val="00BC0B55"/>
    <w:rsid w:val="00BC23D6"/>
    <w:rsid w:val="00BC5099"/>
    <w:rsid w:val="00BC5E1B"/>
    <w:rsid w:val="00BC7211"/>
    <w:rsid w:val="00BC7D8C"/>
    <w:rsid w:val="00BD0681"/>
    <w:rsid w:val="00BD0FF4"/>
    <w:rsid w:val="00BD3591"/>
    <w:rsid w:val="00BD3ABC"/>
    <w:rsid w:val="00BD569A"/>
    <w:rsid w:val="00BD6046"/>
    <w:rsid w:val="00BD62C1"/>
    <w:rsid w:val="00BD7117"/>
    <w:rsid w:val="00BD7176"/>
    <w:rsid w:val="00BD73D9"/>
    <w:rsid w:val="00BD783F"/>
    <w:rsid w:val="00BD7D9B"/>
    <w:rsid w:val="00BE0007"/>
    <w:rsid w:val="00BE1216"/>
    <w:rsid w:val="00BE1248"/>
    <w:rsid w:val="00BE172E"/>
    <w:rsid w:val="00BE1FA0"/>
    <w:rsid w:val="00BE1FBA"/>
    <w:rsid w:val="00BE44C8"/>
    <w:rsid w:val="00BE4F5F"/>
    <w:rsid w:val="00BE69C2"/>
    <w:rsid w:val="00BE75C6"/>
    <w:rsid w:val="00BF1204"/>
    <w:rsid w:val="00BF123A"/>
    <w:rsid w:val="00BF1A57"/>
    <w:rsid w:val="00BF1F8C"/>
    <w:rsid w:val="00BF2718"/>
    <w:rsid w:val="00BF3F42"/>
    <w:rsid w:val="00BF4F26"/>
    <w:rsid w:val="00BF613E"/>
    <w:rsid w:val="00BF6619"/>
    <w:rsid w:val="00C00129"/>
    <w:rsid w:val="00C005B8"/>
    <w:rsid w:val="00C00746"/>
    <w:rsid w:val="00C00D5D"/>
    <w:rsid w:val="00C013F8"/>
    <w:rsid w:val="00C01BE2"/>
    <w:rsid w:val="00C02D8C"/>
    <w:rsid w:val="00C03C56"/>
    <w:rsid w:val="00C0451E"/>
    <w:rsid w:val="00C05791"/>
    <w:rsid w:val="00C05CDF"/>
    <w:rsid w:val="00C0658D"/>
    <w:rsid w:val="00C06D18"/>
    <w:rsid w:val="00C1129A"/>
    <w:rsid w:val="00C1294F"/>
    <w:rsid w:val="00C1363A"/>
    <w:rsid w:val="00C15D32"/>
    <w:rsid w:val="00C16032"/>
    <w:rsid w:val="00C160A1"/>
    <w:rsid w:val="00C16F30"/>
    <w:rsid w:val="00C17688"/>
    <w:rsid w:val="00C1786C"/>
    <w:rsid w:val="00C17A72"/>
    <w:rsid w:val="00C17FA2"/>
    <w:rsid w:val="00C201BF"/>
    <w:rsid w:val="00C21DA5"/>
    <w:rsid w:val="00C22C72"/>
    <w:rsid w:val="00C24DB2"/>
    <w:rsid w:val="00C26667"/>
    <w:rsid w:val="00C30EEC"/>
    <w:rsid w:val="00C311C5"/>
    <w:rsid w:val="00C32405"/>
    <w:rsid w:val="00C32808"/>
    <w:rsid w:val="00C33BC0"/>
    <w:rsid w:val="00C33E4E"/>
    <w:rsid w:val="00C340DA"/>
    <w:rsid w:val="00C41678"/>
    <w:rsid w:val="00C42283"/>
    <w:rsid w:val="00C427A3"/>
    <w:rsid w:val="00C43250"/>
    <w:rsid w:val="00C4492F"/>
    <w:rsid w:val="00C45054"/>
    <w:rsid w:val="00C460ED"/>
    <w:rsid w:val="00C46E23"/>
    <w:rsid w:val="00C46F9B"/>
    <w:rsid w:val="00C47B47"/>
    <w:rsid w:val="00C5019B"/>
    <w:rsid w:val="00C5088A"/>
    <w:rsid w:val="00C50D08"/>
    <w:rsid w:val="00C50FD3"/>
    <w:rsid w:val="00C516CA"/>
    <w:rsid w:val="00C51782"/>
    <w:rsid w:val="00C5233D"/>
    <w:rsid w:val="00C554CB"/>
    <w:rsid w:val="00C5608D"/>
    <w:rsid w:val="00C61934"/>
    <w:rsid w:val="00C62D89"/>
    <w:rsid w:val="00C63513"/>
    <w:rsid w:val="00C63DC1"/>
    <w:rsid w:val="00C66224"/>
    <w:rsid w:val="00C664A7"/>
    <w:rsid w:val="00C72BED"/>
    <w:rsid w:val="00C7399A"/>
    <w:rsid w:val="00C75BF0"/>
    <w:rsid w:val="00C76FDA"/>
    <w:rsid w:val="00C772A1"/>
    <w:rsid w:val="00C77A7D"/>
    <w:rsid w:val="00C83BA5"/>
    <w:rsid w:val="00C84DC7"/>
    <w:rsid w:val="00C84FF4"/>
    <w:rsid w:val="00C8510E"/>
    <w:rsid w:val="00C85769"/>
    <w:rsid w:val="00C85AED"/>
    <w:rsid w:val="00C862E5"/>
    <w:rsid w:val="00C86416"/>
    <w:rsid w:val="00C872B1"/>
    <w:rsid w:val="00C9183D"/>
    <w:rsid w:val="00C93ED8"/>
    <w:rsid w:val="00C94073"/>
    <w:rsid w:val="00C94E49"/>
    <w:rsid w:val="00C956CC"/>
    <w:rsid w:val="00C967E8"/>
    <w:rsid w:val="00C96A67"/>
    <w:rsid w:val="00C96D28"/>
    <w:rsid w:val="00C96EAA"/>
    <w:rsid w:val="00C97817"/>
    <w:rsid w:val="00CA09FC"/>
    <w:rsid w:val="00CA3464"/>
    <w:rsid w:val="00CA39C6"/>
    <w:rsid w:val="00CA462C"/>
    <w:rsid w:val="00CA4826"/>
    <w:rsid w:val="00CA4EDB"/>
    <w:rsid w:val="00CA592A"/>
    <w:rsid w:val="00CB0A0F"/>
    <w:rsid w:val="00CB0BC8"/>
    <w:rsid w:val="00CB1824"/>
    <w:rsid w:val="00CB21F2"/>
    <w:rsid w:val="00CB3DCE"/>
    <w:rsid w:val="00CB5088"/>
    <w:rsid w:val="00CB7E36"/>
    <w:rsid w:val="00CC043F"/>
    <w:rsid w:val="00CC0FDB"/>
    <w:rsid w:val="00CC1FB7"/>
    <w:rsid w:val="00CC2EC5"/>
    <w:rsid w:val="00CC3F55"/>
    <w:rsid w:val="00CC56B0"/>
    <w:rsid w:val="00CC656A"/>
    <w:rsid w:val="00CD013F"/>
    <w:rsid w:val="00CD0C74"/>
    <w:rsid w:val="00CD1741"/>
    <w:rsid w:val="00CD1FB5"/>
    <w:rsid w:val="00CD2140"/>
    <w:rsid w:val="00CD28D7"/>
    <w:rsid w:val="00CD383E"/>
    <w:rsid w:val="00CD4A3F"/>
    <w:rsid w:val="00CD54BD"/>
    <w:rsid w:val="00CD5743"/>
    <w:rsid w:val="00CD6101"/>
    <w:rsid w:val="00CD684B"/>
    <w:rsid w:val="00CE16A5"/>
    <w:rsid w:val="00CE1CD4"/>
    <w:rsid w:val="00CE33A8"/>
    <w:rsid w:val="00CE5505"/>
    <w:rsid w:val="00CE562D"/>
    <w:rsid w:val="00CE5E92"/>
    <w:rsid w:val="00CE5EE5"/>
    <w:rsid w:val="00CE6A1E"/>
    <w:rsid w:val="00CE7AE1"/>
    <w:rsid w:val="00CF09E8"/>
    <w:rsid w:val="00CF1AFB"/>
    <w:rsid w:val="00CF2C57"/>
    <w:rsid w:val="00CF483B"/>
    <w:rsid w:val="00CF4896"/>
    <w:rsid w:val="00CF4E1F"/>
    <w:rsid w:val="00CF5E6D"/>
    <w:rsid w:val="00CF626C"/>
    <w:rsid w:val="00CF7BA1"/>
    <w:rsid w:val="00D0015D"/>
    <w:rsid w:val="00D00181"/>
    <w:rsid w:val="00D00A50"/>
    <w:rsid w:val="00D028DE"/>
    <w:rsid w:val="00D02ADD"/>
    <w:rsid w:val="00D02C17"/>
    <w:rsid w:val="00D0352F"/>
    <w:rsid w:val="00D03D8A"/>
    <w:rsid w:val="00D072F2"/>
    <w:rsid w:val="00D10E52"/>
    <w:rsid w:val="00D11244"/>
    <w:rsid w:val="00D122AC"/>
    <w:rsid w:val="00D12B27"/>
    <w:rsid w:val="00D12FBA"/>
    <w:rsid w:val="00D133B0"/>
    <w:rsid w:val="00D215F7"/>
    <w:rsid w:val="00D21FC8"/>
    <w:rsid w:val="00D220B9"/>
    <w:rsid w:val="00D222C2"/>
    <w:rsid w:val="00D22FF7"/>
    <w:rsid w:val="00D23DEA"/>
    <w:rsid w:val="00D2564D"/>
    <w:rsid w:val="00D27B6A"/>
    <w:rsid w:val="00D300E4"/>
    <w:rsid w:val="00D30BED"/>
    <w:rsid w:val="00D33A0C"/>
    <w:rsid w:val="00D33A4E"/>
    <w:rsid w:val="00D34115"/>
    <w:rsid w:val="00D363A5"/>
    <w:rsid w:val="00D366DB"/>
    <w:rsid w:val="00D377E4"/>
    <w:rsid w:val="00D4053E"/>
    <w:rsid w:val="00D43796"/>
    <w:rsid w:val="00D43A14"/>
    <w:rsid w:val="00D43D22"/>
    <w:rsid w:val="00D453E3"/>
    <w:rsid w:val="00D4581C"/>
    <w:rsid w:val="00D460C3"/>
    <w:rsid w:val="00D464B7"/>
    <w:rsid w:val="00D46D1F"/>
    <w:rsid w:val="00D50E51"/>
    <w:rsid w:val="00D50F72"/>
    <w:rsid w:val="00D516B4"/>
    <w:rsid w:val="00D51B25"/>
    <w:rsid w:val="00D54470"/>
    <w:rsid w:val="00D547B6"/>
    <w:rsid w:val="00D55F4C"/>
    <w:rsid w:val="00D572FE"/>
    <w:rsid w:val="00D57BCB"/>
    <w:rsid w:val="00D603B9"/>
    <w:rsid w:val="00D618FE"/>
    <w:rsid w:val="00D62561"/>
    <w:rsid w:val="00D63D88"/>
    <w:rsid w:val="00D713A8"/>
    <w:rsid w:val="00D71AD8"/>
    <w:rsid w:val="00D7206D"/>
    <w:rsid w:val="00D7383D"/>
    <w:rsid w:val="00D74A97"/>
    <w:rsid w:val="00D76002"/>
    <w:rsid w:val="00D761B7"/>
    <w:rsid w:val="00D767C2"/>
    <w:rsid w:val="00D7699B"/>
    <w:rsid w:val="00D8336E"/>
    <w:rsid w:val="00D83CC5"/>
    <w:rsid w:val="00D83E60"/>
    <w:rsid w:val="00D858AA"/>
    <w:rsid w:val="00D90309"/>
    <w:rsid w:val="00D921E8"/>
    <w:rsid w:val="00D93597"/>
    <w:rsid w:val="00D935DD"/>
    <w:rsid w:val="00D93DEF"/>
    <w:rsid w:val="00D95292"/>
    <w:rsid w:val="00D958D4"/>
    <w:rsid w:val="00D95DEE"/>
    <w:rsid w:val="00D96940"/>
    <w:rsid w:val="00D970BE"/>
    <w:rsid w:val="00DA00C7"/>
    <w:rsid w:val="00DA216D"/>
    <w:rsid w:val="00DA4DFC"/>
    <w:rsid w:val="00DA5CAA"/>
    <w:rsid w:val="00DA602B"/>
    <w:rsid w:val="00DA708E"/>
    <w:rsid w:val="00DA7A02"/>
    <w:rsid w:val="00DA7E93"/>
    <w:rsid w:val="00DB567E"/>
    <w:rsid w:val="00DB5C4F"/>
    <w:rsid w:val="00DB6A34"/>
    <w:rsid w:val="00DB7D98"/>
    <w:rsid w:val="00DC1484"/>
    <w:rsid w:val="00DC19EB"/>
    <w:rsid w:val="00DC39CD"/>
    <w:rsid w:val="00DC41E7"/>
    <w:rsid w:val="00DC42C1"/>
    <w:rsid w:val="00DC59ED"/>
    <w:rsid w:val="00DC6021"/>
    <w:rsid w:val="00DC7AEE"/>
    <w:rsid w:val="00DD04D0"/>
    <w:rsid w:val="00DD0829"/>
    <w:rsid w:val="00DD2A09"/>
    <w:rsid w:val="00DD4295"/>
    <w:rsid w:val="00DD4466"/>
    <w:rsid w:val="00DD54F3"/>
    <w:rsid w:val="00DD5805"/>
    <w:rsid w:val="00DD674D"/>
    <w:rsid w:val="00DE1903"/>
    <w:rsid w:val="00DE28DC"/>
    <w:rsid w:val="00DE3722"/>
    <w:rsid w:val="00DE55EC"/>
    <w:rsid w:val="00DE5CEC"/>
    <w:rsid w:val="00DE6076"/>
    <w:rsid w:val="00DE6572"/>
    <w:rsid w:val="00DE6EE0"/>
    <w:rsid w:val="00DE6FAE"/>
    <w:rsid w:val="00DF00A1"/>
    <w:rsid w:val="00DF0700"/>
    <w:rsid w:val="00DF1C4E"/>
    <w:rsid w:val="00DF1F98"/>
    <w:rsid w:val="00DF2773"/>
    <w:rsid w:val="00DF2B92"/>
    <w:rsid w:val="00DF547D"/>
    <w:rsid w:val="00DF55E0"/>
    <w:rsid w:val="00DF580A"/>
    <w:rsid w:val="00DF5D11"/>
    <w:rsid w:val="00DF5E38"/>
    <w:rsid w:val="00DF65DF"/>
    <w:rsid w:val="00DF6A0C"/>
    <w:rsid w:val="00DF7E97"/>
    <w:rsid w:val="00DF7FDD"/>
    <w:rsid w:val="00E00814"/>
    <w:rsid w:val="00E00B92"/>
    <w:rsid w:val="00E014DB"/>
    <w:rsid w:val="00E0285E"/>
    <w:rsid w:val="00E02949"/>
    <w:rsid w:val="00E03CD1"/>
    <w:rsid w:val="00E03ED7"/>
    <w:rsid w:val="00E0413A"/>
    <w:rsid w:val="00E04585"/>
    <w:rsid w:val="00E04F7B"/>
    <w:rsid w:val="00E05E06"/>
    <w:rsid w:val="00E075F8"/>
    <w:rsid w:val="00E0778D"/>
    <w:rsid w:val="00E10C31"/>
    <w:rsid w:val="00E11874"/>
    <w:rsid w:val="00E12120"/>
    <w:rsid w:val="00E12356"/>
    <w:rsid w:val="00E14132"/>
    <w:rsid w:val="00E14D2A"/>
    <w:rsid w:val="00E1502D"/>
    <w:rsid w:val="00E15C0C"/>
    <w:rsid w:val="00E20FF9"/>
    <w:rsid w:val="00E21E67"/>
    <w:rsid w:val="00E230C5"/>
    <w:rsid w:val="00E237B7"/>
    <w:rsid w:val="00E23AD0"/>
    <w:rsid w:val="00E24A0B"/>
    <w:rsid w:val="00E24A4D"/>
    <w:rsid w:val="00E254A0"/>
    <w:rsid w:val="00E2607F"/>
    <w:rsid w:val="00E26E02"/>
    <w:rsid w:val="00E2770E"/>
    <w:rsid w:val="00E309D8"/>
    <w:rsid w:val="00E30D56"/>
    <w:rsid w:val="00E30E3D"/>
    <w:rsid w:val="00E31890"/>
    <w:rsid w:val="00E32D51"/>
    <w:rsid w:val="00E34370"/>
    <w:rsid w:val="00E35513"/>
    <w:rsid w:val="00E3601D"/>
    <w:rsid w:val="00E36273"/>
    <w:rsid w:val="00E36896"/>
    <w:rsid w:val="00E36CA7"/>
    <w:rsid w:val="00E37314"/>
    <w:rsid w:val="00E416D4"/>
    <w:rsid w:val="00E42A8F"/>
    <w:rsid w:val="00E465ED"/>
    <w:rsid w:val="00E46C95"/>
    <w:rsid w:val="00E47660"/>
    <w:rsid w:val="00E479BC"/>
    <w:rsid w:val="00E47DD1"/>
    <w:rsid w:val="00E52121"/>
    <w:rsid w:val="00E522DD"/>
    <w:rsid w:val="00E52799"/>
    <w:rsid w:val="00E53C0D"/>
    <w:rsid w:val="00E5428D"/>
    <w:rsid w:val="00E54342"/>
    <w:rsid w:val="00E54389"/>
    <w:rsid w:val="00E54D18"/>
    <w:rsid w:val="00E55278"/>
    <w:rsid w:val="00E562E4"/>
    <w:rsid w:val="00E56912"/>
    <w:rsid w:val="00E56B92"/>
    <w:rsid w:val="00E56E8E"/>
    <w:rsid w:val="00E574CE"/>
    <w:rsid w:val="00E57575"/>
    <w:rsid w:val="00E601E7"/>
    <w:rsid w:val="00E619B4"/>
    <w:rsid w:val="00E63B1F"/>
    <w:rsid w:val="00E63C3A"/>
    <w:rsid w:val="00E64A61"/>
    <w:rsid w:val="00E66D9F"/>
    <w:rsid w:val="00E66E8B"/>
    <w:rsid w:val="00E709E4"/>
    <w:rsid w:val="00E7454A"/>
    <w:rsid w:val="00E754D8"/>
    <w:rsid w:val="00E75820"/>
    <w:rsid w:val="00E758AE"/>
    <w:rsid w:val="00E76709"/>
    <w:rsid w:val="00E77A7B"/>
    <w:rsid w:val="00E77EFE"/>
    <w:rsid w:val="00E80AC1"/>
    <w:rsid w:val="00E82855"/>
    <w:rsid w:val="00E83502"/>
    <w:rsid w:val="00E838AC"/>
    <w:rsid w:val="00E84934"/>
    <w:rsid w:val="00E84960"/>
    <w:rsid w:val="00E84E70"/>
    <w:rsid w:val="00E86D29"/>
    <w:rsid w:val="00E86DF3"/>
    <w:rsid w:val="00E86E6A"/>
    <w:rsid w:val="00E876D7"/>
    <w:rsid w:val="00E87AF9"/>
    <w:rsid w:val="00E90E28"/>
    <w:rsid w:val="00E91ACB"/>
    <w:rsid w:val="00E95229"/>
    <w:rsid w:val="00E952DC"/>
    <w:rsid w:val="00E954F4"/>
    <w:rsid w:val="00E961E2"/>
    <w:rsid w:val="00E96486"/>
    <w:rsid w:val="00E97991"/>
    <w:rsid w:val="00E97D3F"/>
    <w:rsid w:val="00EA0265"/>
    <w:rsid w:val="00EA0858"/>
    <w:rsid w:val="00EA153D"/>
    <w:rsid w:val="00EA1FD5"/>
    <w:rsid w:val="00EA2B25"/>
    <w:rsid w:val="00EA3F4B"/>
    <w:rsid w:val="00EA445D"/>
    <w:rsid w:val="00EA45D2"/>
    <w:rsid w:val="00EA58D5"/>
    <w:rsid w:val="00EA66EF"/>
    <w:rsid w:val="00EA77E3"/>
    <w:rsid w:val="00EB0F71"/>
    <w:rsid w:val="00EB1E58"/>
    <w:rsid w:val="00EB265C"/>
    <w:rsid w:val="00EB2902"/>
    <w:rsid w:val="00EB3135"/>
    <w:rsid w:val="00EB3786"/>
    <w:rsid w:val="00EB462F"/>
    <w:rsid w:val="00EB4D30"/>
    <w:rsid w:val="00EB5D8F"/>
    <w:rsid w:val="00EB60C8"/>
    <w:rsid w:val="00EB6163"/>
    <w:rsid w:val="00EB6C6D"/>
    <w:rsid w:val="00EB7CAD"/>
    <w:rsid w:val="00EC032F"/>
    <w:rsid w:val="00EC3338"/>
    <w:rsid w:val="00EC427C"/>
    <w:rsid w:val="00EC4946"/>
    <w:rsid w:val="00EC6F89"/>
    <w:rsid w:val="00ED158C"/>
    <w:rsid w:val="00ED2F05"/>
    <w:rsid w:val="00ED3ACB"/>
    <w:rsid w:val="00ED5908"/>
    <w:rsid w:val="00ED5ACF"/>
    <w:rsid w:val="00ED692C"/>
    <w:rsid w:val="00ED6DB8"/>
    <w:rsid w:val="00ED7283"/>
    <w:rsid w:val="00EE01AC"/>
    <w:rsid w:val="00EE06FF"/>
    <w:rsid w:val="00EE2C80"/>
    <w:rsid w:val="00EE3A91"/>
    <w:rsid w:val="00EE3F21"/>
    <w:rsid w:val="00EE484B"/>
    <w:rsid w:val="00EE4934"/>
    <w:rsid w:val="00EE523B"/>
    <w:rsid w:val="00EE6CFC"/>
    <w:rsid w:val="00EE7D65"/>
    <w:rsid w:val="00EE7E4A"/>
    <w:rsid w:val="00EE7F4F"/>
    <w:rsid w:val="00EF0994"/>
    <w:rsid w:val="00EF1007"/>
    <w:rsid w:val="00EF1242"/>
    <w:rsid w:val="00EF1E94"/>
    <w:rsid w:val="00EF39D1"/>
    <w:rsid w:val="00EF4819"/>
    <w:rsid w:val="00EF603E"/>
    <w:rsid w:val="00EF648A"/>
    <w:rsid w:val="00EF76EB"/>
    <w:rsid w:val="00EF7706"/>
    <w:rsid w:val="00F00AF9"/>
    <w:rsid w:val="00F02B44"/>
    <w:rsid w:val="00F0378F"/>
    <w:rsid w:val="00F03BFB"/>
    <w:rsid w:val="00F03C65"/>
    <w:rsid w:val="00F056E9"/>
    <w:rsid w:val="00F05BC6"/>
    <w:rsid w:val="00F06277"/>
    <w:rsid w:val="00F065CB"/>
    <w:rsid w:val="00F06BA3"/>
    <w:rsid w:val="00F07FE8"/>
    <w:rsid w:val="00F104B6"/>
    <w:rsid w:val="00F10693"/>
    <w:rsid w:val="00F11621"/>
    <w:rsid w:val="00F1171A"/>
    <w:rsid w:val="00F130DC"/>
    <w:rsid w:val="00F1336F"/>
    <w:rsid w:val="00F13E44"/>
    <w:rsid w:val="00F145A8"/>
    <w:rsid w:val="00F14701"/>
    <w:rsid w:val="00F1490E"/>
    <w:rsid w:val="00F1531D"/>
    <w:rsid w:val="00F16D7C"/>
    <w:rsid w:val="00F200D9"/>
    <w:rsid w:val="00F20B02"/>
    <w:rsid w:val="00F2102E"/>
    <w:rsid w:val="00F2199E"/>
    <w:rsid w:val="00F21FCF"/>
    <w:rsid w:val="00F2381C"/>
    <w:rsid w:val="00F2457C"/>
    <w:rsid w:val="00F2461F"/>
    <w:rsid w:val="00F27708"/>
    <w:rsid w:val="00F31765"/>
    <w:rsid w:val="00F3218D"/>
    <w:rsid w:val="00F326A7"/>
    <w:rsid w:val="00F3276B"/>
    <w:rsid w:val="00F32C02"/>
    <w:rsid w:val="00F33945"/>
    <w:rsid w:val="00F34CEF"/>
    <w:rsid w:val="00F356E2"/>
    <w:rsid w:val="00F35C77"/>
    <w:rsid w:val="00F377F2"/>
    <w:rsid w:val="00F442DF"/>
    <w:rsid w:val="00F44E5E"/>
    <w:rsid w:val="00F46724"/>
    <w:rsid w:val="00F46785"/>
    <w:rsid w:val="00F467AA"/>
    <w:rsid w:val="00F46FC0"/>
    <w:rsid w:val="00F47A13"/>
    <w:rsid w:val="00F47A71"/>
    <w:rsid w:val="00F50910"/>
    <w:rsid w:val="00F50949"/>
    <w:rsid w:val="00F50E55"/>
    <w:rsid w:val="00F51660"/>
    <w:rsid w:val="00F51C26"/>
    <w:rsid w:val="00F51DD7"/>
    <w:rsid w:val="00F52222"/>
    <w:rsid w:val="00F5313C"/>
    <w:rsid w:val="00F54338"/>
    <w:rsid w:val="00F6039E"/>
    <w:rsid w:val="00F60A2C"/>
    <w:rsid w:val="00F62016"/>
    <w:rsid w:val="00F621B3"/>
    <w:rsid w:val="00F65054"/>
    <w:rsid w:val="00F65F4F"/>
    <w:rsid w:val="00F6623D"/>
    <w:rsid w:val="00F67D0A"/>
    <w:rsid w:val="00F67D40"/>
    <w:rsid w:val="00F71AD0"/>
    <w:rsid w:val="00F7219C"/>
    <w:rsid w:val="00F758F7"/>
    <w:rsid w:val="00F772DE"/>
    <w:rsid w:val="00F7749B"/>
    <w:rsid w:val="00F77BD5"/>
    <w:rsid w:val="00F80E2B"/>
    <w:rsid w:val="00F810A6"/>
    <w:rsid w:val="00F81527"/>
    <w:rsid w:val="00F83002"/>
    <w:rsid w:val="00F831B0"/>
    <w:rsid w:val="00F8378F"/>
    <w:rsid w:val="00F85410"/>
    <w:rsid w:val="00F85618"/>
    <w:rsid w:val="00F86D97"/>
    <w:rsid w:val="00F909A3"/>
    <w:rsid w:val="00F92C5B"/>
    <w:rsid w:val="00F93C01"/>
    <w:rsid w:val="00F94A3E"/>
    <w:rsid w:val="00F963CD"/>
    <w:rsid w:val="00F97A93"/>
    <w:rsid w:val="00FA0224"/>
    <w:rsid w:val="00FA22E0"/>
    <w:rsid w:val="00FA341D"/>
    <w:rsid w:val="00FA3ACE"/>
    <w:rsid w:val="00FA6472"/>
    <w:rsid w:val="00FA7150"/>
    <w:rsid w:val="00FA7A7F"/>
    <w:rsid w:val="00FB1F38"/>
    <w:rsid w:val="00FB240E"/>
    <w:rsid w:val="00FB38AD"/>
    <w:rsid w:val="00FB3AB5"/>
    <w:rsid w:val="00FB43E5"/>
    <w:rsid w:val="00FB462D"/>
    <w:rsid w:val="00FB471B"/>
    <w:rsid w:val="00FB56F3"/>
    <w:rsid w:val="00FB618B"/>
    <w:rsid w:val="00FB6EEE"/>
    <w:rsid w:val="00FB6F6C"/>
    <w:rsid w:val="00FC04AE"/>
    <w:rsid w:val="00FC052A"/>
    <w:rsid w:val="00FC1469"/>
    <w:rsid w:val="00FC1B5F"/>
    <w:rsid w:val="00FC2E82"/>
    <w:rsid w:val="00FC317A"/>
    <w:rsid w:val="00FC37EF"/>
    <w:rsid w:val="00FC56AE"/>
    <w:rsid w:val="00FC5A2F"/>
    <w:rsid w:val="00FC5E12"/>
    <w:rsid w:val="00FC71DE"/>
    <w:rsid w:val="00FC77CD"/>
    <w:rsid w:val="00FC79CC"/>
    <w:rsid w:val="00FD003A"/>
    <w:rsid w:val="00FD0ABC"/>
    <w:rsid w:val="00FD0D04"/>
    <w:rsid w:val="00FD0FF6"/>
    <w:rsid w:val="00FD14E7"/>
    <w:rsid w:val="00FD2E26"/>
    <w:rsid w:val="00FD3415"/>
    <w:rsid w:val="00FD36C6"/>
    <w:rsid w:val="00FD3B8A"/>
    <w:rsid w:val="00FD502F"/>
    <w:rsid w:val="00FD528F"/>
    <w:rsid w:val="00FD7A4E"/>
    <w:rsid w:val="00FE00FA"/>
    <w:rsid w:val="00FE0BE4"/>
    <w:rsid w:val="00FE16D7"/>
    <w:rsid w:val="00FE1BFE"/>
    <w:rsid w:val="00FE22F1"/>
    <w:rsid w:val="00FE5EBD"/>
    <w:rsid w:val="00FE665C"/>
    <w:rsid w:val="00FE730D"/>
    <w:rsid w:val="00FE7C05"/>
    <w:rsid w:val="00FF1172"/>
    <w:rsid w:val="00FF1FD9"/>
    <w:rsid w:val="00FF3B2B"/>
    <w:rsid w:val="00FF4B3F"/>
    <w:rsid w:val="00FF586C"/>
    <w:rsid w:val="00FF650D"/>
    <w:rsid w:val="00FF7243"/>
    <w:rsid w:val="00FF74CD"/>
    <w:rsid w:val="00FF75A1"/>
    <w:rsid w:val="00FF78EF"/>
    <w:rsid w:val="00FF7A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782DB"/>
  <w15:docId w15:val="{45AD002B-D130-49C9-A85F-4611494E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732525"/>
  </w:style>
  <w:style w:type="paragraph" w:styleId="1">
    <w:name w:val="heading 1"/>
    <w:basedOn w:val="a1"/>
    <w:next w:val="a1"/>
    <w:link w:val="10"/>
    <w:uiPriority w:val="9"/>
    <w:qFormat/>
    <w:rsid w:val="0018331B"/>
    <w:pPr>
      <w:keepNext/>
      <w:spacing w:before="240" w:after="60" w:line="240" w:lineRule="auto"/>
      <w:outlineLvl w:val="0"/>
    </w:pPr>
    <w:rPr>
      <w:rFonts w:ascii="Arial" w:eastAsia="Times New Roman" w:hAnsi="Arial" w:cs="Times New Roman"/>
      <w:b/>
      <w:bCs/>
      <w:kern w:val="32"/>
      <w:sz w:val="32"/>
      <w:szCs w:val="32"/>
    </w:rPr>
  </w:style>
  <w:style w:type="paragraph" w:styleId="2">
    <w:name w:val="heading 2"/>
    <w:basedOn w:val="a1"/>
    <w:next w:val="a1"/>
    <w:link w:val="20"/>
    <w:uiPriority w:val="99"/>
    <w:qFormat/>
    <w:rsid w:val="0018331B"/>
    <w:pPr>
      <w:keepNext/>
      <w:spacing w:before="240" w:after="60" w:line="240" w:lineRule="auto"/>
      <w:outlineLvl w:val="1"/>
    </w:pPr>
    <w:rPr>
      <w:rFonts w:ascii="Arial" w:eastAsia="Times New Roman" w:hAnsi="Arial" w:cs="Times New Roman"/>
      <w:b/>
      <w:bCs/>
      <w:i/>
      <w:iCs/>
      <w:sz w:val="28"/>
      <w:szCs w:val="28"/>
    </w:rPr>
  </w:style>
  <w:style w:type="paragraph" w:styleId="3">
    <w:name w:val="heading 3"/>
    <w:basedOn w:val="a1"/>
    <w:next w:val="a1"/>
    <w:link w:val="30"/>
    <w:uiPriority w:val="99"/>
    <w:qFormat/>
    <w:rsid w:val="0018331B"/>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3"/>
    <w:next w:val="a1"/>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1"/>
    <w:next w:val="a1"/>
    <w:link w:val="50"/>
    <w:uiPriority w:val="9"/>
    <w:unhideWhenUsed/>
    <w:qFormat/>
    <w:rsid w:val="00724350"/>
    <w:pPr>
      <w:spacing w:before="240" w:after="60" w:line="240" w:lineRule="auto"/>
      <w:outlineLvl w:val="4"/>
    </w:pPr>
    <w:rPr>
      <w:rFonts w:ascii="Calibri" w:hAnsi="Calibri" w:cs="Times New Roman"/>
      <w:b/>
      <w:bCs/>
      <w:i/>
      <w:iCs/>
      <w:sz w:val="26"/>
      <w:szCs w:val="26"/>
    </w:rPr>
  </w:style>
  <w:style w:type="paragraph" w:styleId="6">
    <w:name w:val="heading 6"/>
    <w:basedOn w:val="a1"/>
    <w:next w:val="a1"/>
    <w:link w:val="60"/>
    <w:uiPriority w:val="9"/>
    <w:unhideWhenUsed/>
    <w:qFormat/>
    <w:rsid w:val="00724350"/>
    <w:pPr>
      <w:keepNext/>
      <w:keepLines/>
      <w:spacing w:before="200" w:after="0"/>
      <w:outlineLvl w:val="5"/>
    </w:pPr>
    <w:rPr>
      <w:rFonts w:asciiTheme="majorHAnsi" w:eastAsiaTheme="majorEastAsia" w:hAnsiTheme="majorHAnsi" w:cs="Times New Roman"/>
      <w:i/>
      <w:iCs/>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18331B"/>
    <w:rPr>
      <w:rFonts w:ascii="Arial" w:eastAsia="Times New Roman" w:hAnsi="Arial" w:cs="Times New Roman"/>
      <w:b/>
      <w:bCs/>
      <w:kern w:val="32"/>
      <w:sz w:val="32"/>
      <w:szCs w:val="32"/>
    </w:rPr>
  </w:style>
  <w:style w:type="character" w:customStyle="1" w:styleId="20">
    <w:name w:val="Заголовок 2 Знак"/>
    <w:basedOn w:val="a2"/>
    <w:link w:val="2"/>
    <w:uiPriority w:val="99"/>
    <w:rsid w:val="0018331B"/>
    <w:rPr>
      <w:rFonts w:ascii="Arial" w:eastAsia="Times New Roman" w:hAnsi="Arial" w:cs="Times New Roman"/>
      <w:b/>
      <w:bCs/>
      <w:i/>
      <w:iCs/>
      <w:sz w:val="28"/>
      <w:szCs w:val="28"/>
    </w:rPr>
  </w:style>
  <w:style w:type="character" w:customStyle="1" w:styleId="30">
    <w:name w:val="Заголовок 3 Знак"/>
    <w:basedOn w:val="a2"/>
    <w:link w:val="3"/>
    <w:uiPriority w:val="99"/>
    <w:rsid w:val="0018331B"/>
    <w:rPr>
      <w:rFonts w:ascii="Arial" w:eastAsia="Times New Roman" w:hAnsi="Arial" w:cs="Times New Roman"/>
      <w:b/>
      <w:bCs/>
      <w:sz w:val="26"/>
      <w:szCs w:val="26"/>
    </w:rPr>
  </w:style>
  <w:style w:type="character" w:customStyle="1" w:styleId="40">
    <w:name w:val="Заголовок 4 Знак"/>
    <w:basedOn w:val="a2"/>
    <w:link w:val="4"/>
    <w:uiPriority w:val="99"/>
    <w:rsid w:val="0018331B"/>
    <w:rPr>
      <w:rFonts w:ascii="Times New Roman" w:eastAsia="Times New Roman" w:hAnsi="Times New Roman" w:cs="Times New Roman"/>
      <w:b/>
      <w:bCs/>
      <w:sz w:val="24"/>
      <w:szCs w:val="24"/>
    </w:rPr>
  </w:style>
  <w:style w:type="paragraph" w:styleId="a5">
    <w:name w:val="Body Text"/>
    <w:basedOn w:val="a1"/>
    <w:link w:val="a6"/>
    <w:uiPriority w:val="99"/>
    <w:rsid w:val="0018331B"/>
    <w:pPr>
      <w:spacing w:after="0" w:line="240" w:lineRule="auto"/>
    </w:pPr>
    <w:rPr>
      <w:rFonts w:ascii="Times New Roman" w:eastAsia="Calibri" w:hAnsi="Times New Roman" w:cs="Times New Roman"/>
      <w:sz w:val="28"/>
      <w:szCs w:val="24"/>
    </w:rPr>
  </w:style>
  <w:style w:type="character" w:customStyle="1" w:styleId="a6">
    <w:name w:val="Основной текст Знак"/>
    <w:basedOn w:val="a2"/>
    <w:link w:val="a5"/>
    <w:uiPriority w:val="99"/>
    <w:rsid w:val="0018331B"/>
    <w:rPr>
      <w:rFonts w:ascii="Times New Roman" w:eastAsia="Calibri" w:hAnsi="Times New Roman" w:cs="Times New Roman"/>
      <w:sz w:val="28"/>
      <w:szCs w:val="24"/>
    </w:rPr>
  </w:style>
  <w:style w:type="paragraph" w:styleId="21">
    <w:name w:val="Body Text 2"/>
    <w:basedOn w:val="a1"/>
    <w:link w:val="22"/>
    <w:uiPriority w:val="99"/>
    <w:rsid w:val="0018331B"/>
    <w:pPr>
      <w:spacing w:after="0" w:line="240" w:lineRule="auto"/>
      <w:ind w:right="-57"/>
      <w:jc w:val="both"/>
    </w:pPr>
    <w:rPr>
      <w:rFonts w:ascii="Times New Roman" w:eastAsia="Calibri" w:hAnsi="Times New Roman" w:cs="Times New Roman"/>
      <w:sz w:val="28"/>
      <w:szCs w:val="24"/>
    </w:rPr>
  </w:style>
  <w:style w:type="character" w:customStyle="1" w:styleId="22">
    <w:name w:val="Основной текст 2 Знак"/>
    <w:basedOn w:val="a2"/>
    <w:link w:val="21"/>
    <w:uiPriority w:val="99"/>
    <w:rsid w:val="0018331B"/>
    <w:rPr>
      <w:rFonts w:ascii="Times New Roman" w:eastAsia="Calibri" w:hAnsi="Times New Roman" w:cs="Times New Roman"/>
      <w:sz w:val="28"/>
      <w:szCs w:val="24"/>
    </w:rPr>
  </w:style>
  <w:style w:type="character" w:customStyle="1" w:styleId="blk">
    <w:name w:val="blk"/>
    <w:rsid w:val="0018331B"/>
  </w:style>
  <w:style w:type="paragraph" w:styleId="a7">
    <w:name w:val="footer"/>
    <w:aliases w:val="Нижний колонтитул Знак Знак Знак,Нижний колонтитул1,Нижний колонтитул Знак Знак"/>
    <w:basedOn w:val="a1"/>
    <w:link w:val="a8"/>
    <w:uiPriority w:val="99"/>
    <w:qFormat/>
    <w:rsid w:val="0018331B"/>
    <w:pPr>
      <w:tabs>
        <w:tab w:val="center" w:pos="4677"/>
        <w:tab w:val="right" w:pos="9355"/>
      </w:tabs>
      <w:spacing w:before="120" w:after="120" w:line="240" w:lineRule="auto"/>
    </w:pPr>
    <w:rPr>
      <w:rFonts w:ascii="Times New Roman" w:eastAsia="Times New Roman" w:hAnsi="Times New Roman" w:cs="Times New Roman"/>
      <w:sz w:val="24"/>
      <w:szCs w:val="24"/>
    </w:rPr>
  </w:style>
  <w:style w:type="character" w:customStyle="1" w:styleId="a8">
    <w:name w:val="Нижний колонтитул Знак"/>
    <w:aliases w:val="Нижний колонтитул Знак Знак Знак Знак,Нижний колонтитул1 Знак,Нижний колонтитул Знак Знак Знак1"/>
    <w:basedOn w:val="a2"/>
    <w:link w:val="a7"/>
    <w:uiPriority w:val="99"/>
    <w:rsid w:val="0018331B"/>
    <w:rPr>
      <w:rFonts w:ascii="Times New Roman" w:eastAsia="Times New Roman" w:hAnsi="Times New Roman" w:cs="Times New Roman"/>
      <w:sz w:val="24"/>
      <w:szCs w:val="24"/>
    </w:rPr>
  </w:style>
  <w:style w:type="character" w:styleId="a9">
    <w:name w:val="page number"/>
    <w:basedOn w:val="a2"/>
    <w:rsid w:val="0018331B"/>
  </w:style>
  <w:style w:type="paragraph" w:styleId="aa">
    <w:name w:val="Normal (Web)"/>
    <w:basedOn w:val="a1"/>
    <w:uiPriority w:val="99"/>
    <w:qFormat/>
    <w:rsid w:val="0018331B"/>
    <w:pPr>
      <w:widowControl w:val="0"/>
      <w:spacing w:after="0" w:line="240" w:lineRule="auto"/>
    </w:pPr>
    <w:rPr>
      <w:rFonts w:ascii="Times New Roman" w:eastAsia="Times New Roman" w:hAnsi="Times New Roman" w:cs="Times New Roman"/>
      <w:sz w:val="24"/>
      <w:szCs w:val="24"/>
      <w:lang w:val="en-US" w:eastAsia="nl-NL"/>
    </w:rPr>
  </w:style>
  <w:style w:type="paragraph" w:styleId="a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1"/>
    <w:link w:val="ac"/>
    <w:rsid w:val="0018331B"/>
    <w:pPr>
      <w:spacing w:after="0" w:line="240" w:lineRule="auto"/>
    </w:pPr>
    <w:rPr>
      <w:rFonts w:ascii="Times New Roman" w:eastAsia="Times New Roman" w:hAnsi="Times New Roman" w:cs="Times New Roman"/>
      <w:sz w:val="20"/>
      <w:szCs w:val="20"/>
      <w:lang w:val="en-US"/>
    </w:rPr>
  </w:style>
  <w:style w:type="character" w:customStyle="1" w:styleId="a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2"/>
    <w:link w:val="ab"/>
    <w:rsid w:val="0018331B"/>
    <w:rPr>
      <w:rFonts w:ascii="Times New Roman" w:eastAsia="Times New Roman" w:hAnsi="Times New Roman" w:cs="Times New Roman"/>
      <w:sz w:val="20"/>
      <w:szCs w:val="20"/>
      <w:lang w:val="en-US"/>
    </w:rPr>
  </w:style>
  <w:style w:type="character" w:styleId="ad">
    <w:name w:val="footnote reference"/>
    <w:rsid w:val="0018331B"/>
    <w:rPr>
      <w:vertAlign w:val="superscript"/>
    </w:rPr>
  </w:style>
  <w:style w:type="paragraph" w:styleId="23">
    <w:name w:val="List 2"/>
    <w:basedOn w:val="a1"/>
    <w:uiPriority w:val="99"/>
    <w:rsid w:val="0018331B"/>
    <w:pPr>
      <w:spacing w:before="120" w:after="120" w:line="240" w:lineRule="auto"/>
      <w:ind w:left="720" w:hanging="360"/>
      <w:jc w:val="both"/>
    </w:pPr>
    <w:rPr>
      <w:rFonts w:ascii="Arial" w:eastAsia="Batang" w:hAnsi="Arial" w:cs="Times New Roman"/>
      <w:sz w:val="20"/>
      <w:szCs w:val="24"/>
      <w:lang w:eastAsia="ko-KR"/>
    </w:rPr>
  </w:style>
  <w:style w:type="character" w:styleId="ae">
    <w:name w:val="Hyperlink"/>
    <w:uiPriority w:val="99"/>
    <w:rsid w:val="0018331B"/>
    <w:rPr>
      <w:color w:val="0000FF"/>
      <w:u w:val="single"/>
    </w:rPr>
  </w:style>
  <w:style w:type="paragraph" w:styleId="11">
    <w:name w:val="toc 1"/>
    <w:basedOn w:val="a1"/>
    <w:next w:val="a1"/>
    <w:autoRedefine/>
    <w:uiPriority w:val="39"/>
    <w:qFormat/>
    <w:rsid w:val="0018331B"/>
    <w:pPr>
      <w:spacing w:before="240" w:after="120" w:line="240" w:lineRule="auto"/>
    </w:pPr>
    <w:rPr>
      <w:rFonts w:ascii="Calibri" w:eastAsia="Times New Roman" w:hAnsi="Calibri" w:cs="Calibri"/>
      <w:b/>
      <w:bCs/>
      <w:sz w:val="20"/>
      <w:szCs w:val="20"/>
    </w:rPr>
  </w:style>
  <w:style w:type="paragraph" w:styleId="24">
    <w:name w:val="toc 2"/>
    <w:basedOn w:val="a1"/>
    <w:next w:val="a1"/>
    <w:autoRedefine/>
    <w:uiPriority w:val="39"/>
    <w:qFormat/>
    <w:rsid w:val="0018331B"/>
    <w:pPr>
      <w:spacing w:before="120" w:after="0" w:line="240" w:lineRule="auto"/>
      <w:ind w:left="240"/>
    </w:pPr>
    <w:rPr>
      <w:rFonts w:ascii="Calibri" w:eastAsia="Times New Roman" w:hAnsi="Calibri" w:cs="Calibri"/>
      <w:i/>
      <w:iCs/>
      <w:sz w:val="20"/>
      <w:szCs w:val="20"/>
    </w:rPr>
  </w:style>
  <w:style w:type="paragraph" w:styleId="31">
    <w:name w:val="toc 3"/>
    <w:basedOn w:val="a1"/>
    <w:next w:val="a1"/>
    <w:autoRedefine/>
    <w:uiPriority w:val="39"/>
    <w:qFormat/>
    <w:rsid w:val="00D072F2"/>
    <w:pPr>
      <w:spacing w:after="0" w:line="240" w:lineRule="auto"/>
      <w:ind w:left="480"/>
    </w:pPr>
    <w:rPr>
      <w:rFonts w:ascii="Times New Roman" w:eastAsia="Times New Roman" w:hAnsi="Times New Roman" w:cs="Times New Roman"/>
      <w:sz w:val="28"/>
      <w:szCs w:val="28"/>
    </w:rPr>
  </w:style>
  <w:style w:type="character" w:customStyle="1" w:styleId="FootnoteTextChar">
    <w:name w:val="Footnote Text Char"/>
    <w:locked/>
    <w:rsid w:val="0018331B"/>
    <w:rPr>
      <w:rFonts w:ascii="Times New Roman" w:hAnsi="Times New Roman" w:cs="Times New Roman"/>
      <w:sz w:val="20"/>
      <w:szCs w:val="20"/>
      <w:lang w:eastAsia="ru-RU"/>
    </w:rPr>
  </w:style>
  <w:style w:type="paragraph" w:styleId="af">
    <w:name w:val="List Paragraph"/>
    <w:aliases w:val="Содержание. 2 уровень"/>
    <w:basedOn w:val="a1"/>
    <w:link w:val="af0"/>
    <w:uiPriority w:val="34"/>
    <w:qFormat/>
    <w:rsid w:val="0018331B"/>
    <w:pPr>
      <w:spacing w:before="120" w:after="120" w:line="240" w:lineRule="auto"/>
      <w:ind w:left="708"/>
    </w:pPr>
    <w:rPr>
      <w:rFonts w:ascii="Times New Roman" w:eastAsia="Times New Roman" w:hAnsi="Times New Roman" w:cs="Times New Roman"/>
      <w:sz w:val="24"/>
      <w:szCs w:val="24"/>
    </w:rPr>
  </w:style>
  <w:style w:type="character" w:styleId="af1">
    <w:name w:val="Emphasis"/>
    <w:uiPriority w:val="20"/>
    <w:qFormat/>
    <w:rsid w:val="0018331B"/>
    <w:rPr>
      <w:i/>
      <w:iCs/>
    </w:rPr>
  </w:style>
  <w:style w:type="paragraph" w:styleId="af2">
    <w:name w:val="Balloon Text"/>
    <w:basedOn w:val="a1"/>
    <w:link w:val="af3"/>
    <w:uiPriority w:val="99"/>
    <w:rsid w:val="0018331B"/>
    <w:pPr>
      <w:spacing w:after="0" w:line="240" w:lineRule="auto"/>
    </w:pPr>
    <w:rPr>
      <w:rFonts w:ascii="Segoe UI" w:eastAsia="Times New Roman" w:hAnsi="Segoe UI" w:cs="Times New Roman"/>
      <w:sz w:val="18"/>
      <w:szCs w:val="18"/>
    </w:rPr>
  </w:style>
  <w:style w:type="character" w:customStyle="1" w:styleId="af3">
    <w:name w:val="Текст выноски Знак"/>
    <w:basedOn w:val="a2"/>
    <w:link w:val="af2"/>
    <w:uiPriority w:val="99"/>
    <w:rsid w:val="0018331B"/>
    <w:rPr>
      <w:rFonts w:ascii="Segoe UI" w:eastAsia="Times New Roman" w:hAnsi="Segoe UI" w:cs="Times New Roman"/>
      <w:sz w:val="18"/>
      <w:szCs w:val="18"/>
    </w:rPr>
  </w:style>
  <w:style w:type="paragraph" w:customStyle="1" w:styleId="ConsPlusNormal">
    <w:name w:val="ConsPlusNormal"/>
    <w:qFormat/>
    <w:rsid w:val="0018331B"/>
    <w:pPr>
      <w:widowControl w:val="0"/>
      <w:autoSpaceDE w:val="0"/>
      <w:autoSpaceDN w:val="0"/>
      <w:adjustRightInd w:val="0"/>
      <w:spacing w:after="0" w:line="240" w:lineRule="auto"/>
    </w:pPr>
    <w:rPr>
      <w:rFonts w:ascii="Arial" w:eastAsia="Times New Roman" w:hAnsi="Arial" w:cs="Arial"/>
      <w:sz w:val="20"/>
      <w:szCs w:val="20"/>
    </w:rPr>
  </w:style>
  <w:style w:type="paragraph" w:styleId="af4">
    <w:name w:val="header"/>
    <w:basedOn w:val="a1"/>
    <w:link w:val="af5"/>
    <w:unhideWhenUsed/>
    <w:rsid w:val="0018331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5">
    <w:name w:val="Верхний колонтитул Знак"/>
    <w:basedOn w:val="a2"/>
    <w:link w:val="af4"/>
    <w:rsid w:val="0018331B"/>
    <w:rPr>
      <w:rFonts w:ascii="Times New Roman" w:eastAsia="Times New Roman" w:hAnsi="Times New Roman" w:cs="Times New Roman"/>
      <w:sz w:val="24"/>
      <w:szCs w:val="24"/>
    </w:rPr>
  </w:style>
  <w:style w:type="character" w:customStyle="1" w:styleId="af6">
    <w:name w:val="Текст примечания Знак"/>
    <w:link w:val="af7"/>
    <w:uiPriority w:val="99"/>
    <w:rsid w:val="0018331B"/>
    <w:rPr>
      <w:rFonts w:ascii="Times New Roman" w:eastAsia="Times New Roman" w:hAnsi="Times New Roman" w:cs="Times New Roman"/>
      <w:sz w:val="20"/>
      <w:szCs w:val="20"/>
    </w:rPr>
  </w:style>
  <w:style w:type="paragraph" w:styleId="af7">
    <w:name w:val="annotation text"/>
    <w:basedOn w:val="a1"/>
    <w:link w:val="af6"/>
    <w:uiPriority w:val="99"/>
    <w:unhideWhenUsed/>
    <w:rsid w:val="0018331B"/>
    <w:pPr>
      <w:spacing w:after="0" w:line="240" w:lineRule="auto"/>
    </w:pPr>
    <w:rPr>
      <w:rFonts w:ascii="Times New Roman" w:eastAsia="Times New Roman" w:hAnsi="Times New Roman" w:cs="Times New Roman"/>
      <w:sz w:val="20"/>
      <w:szCs w:val="20"/>
    </w:rPr>
  </w:style>
  <w:style w:type="character" w:customStyle="1" w:styleId="12">
    <w:name w:val="Текст примечания Знак1"/>
    <w:basedOn w:val="a2"/>
    <w:uiPriority w:val="99"/>
    <w:rsid w:val="0018331B"/>
    <w:rPr>
      <w:sz w:val="20"/>
      <w:szCs w:val="20"/>
    </w:rPr>
  </w:style>
  <w:style w:type="character" w:customStyle="1" w:styleId="af8">
    <w:name w:val="Тема примечания Знак"/>
    <w:link w:val="af9"/>
    <w:uiPriority w:val="99"/>
    <w:rsid w:val="0018331B"/>
    <w:rPr>
      <w:b/>
      <w:bCs/>
    </w:rPr>
  </w:style>
  <w:style w:type="paragraph" w:styleId="af9">
    <w:name w:val="annotation subject"/>
    <w:basedOn w:val="af7"/>
    <w:next w:val="af7"/>
    <w:link w:val="af8"/>
    <w:uiPriority w:val="99"/>
    <w:unhideWhenUsed/>
    <w:rsid w:val="0018331B"/>
    <w:rPr>
      <w:rFonts w:asciiTheme="minorHAnsi" w:eastAsiaTheme="minorEastAsia" w:hAnsiTheme="minorHAnsi" w:cstheme="minorBidi"/>
      <w:b/>
      <w:bCs/>
      <w:sz w:val="22"/>
      <w:szCs w:val="22"/>
    </w:rPr>
  </w:style>
  <w:style w:type="character" w:customStyle="1" w:styleId="13">
    <w:name w:val="Тема примечания Знак1"/>
    <w:basedOn w:val="12"/>
    <w:uiPriority w:val="99"/>
    <w:rsid w:val="0018331B"/>
    <w:rPr>
      <w:b/>
      <w:bCs/>
      <w:sz w:val="20"/>
      <w:szCs w:val="20"/>
    </w:rPr>
  </w:style>
  <w:style w:type="paragraph" w:styleId="25">
    <w:name w:val="Body Text Indent 2"/>
    <w:basedOn w:val="a1"/>
    <w:link w:val="26"/>
    <w:uiPriority w:val="99"/>
    <w:rsid w:val="0018331B"/>
    <w:pPr>
      <w:spacing w:after="120" w:line="480" w:lineRule="auto"/>
      <w:ind w:left="283"/>
    </w:pPr>
    <w:rPr>
      <w:rFonts w:ascii="Times New Roman" w:eastAsia="Times New Roman" w:hAnsi="Times New Roman" w:cs="Times New Roman"/>
      <w:sz w:val="24"/>
      <w:szCs w:val="24"/>
    </w:rPr>
  </w:style>
  <w:style w:type="character" w:customStyle="1" w:styleId="26">
    <w:name w:val="Основной текст с отступом 2 Знак"/>
    <w:basedOn w:val="a2"/>
    <w:link w:val="25"/>
    <w:uiPriority w:val="99"/>
    <w:rsid w:val="0018331B"/>
    <w:rPr>
      <w:rFonts w:ascii="Times New Roman" w:eastAsia="Times New Roman" w:hAnsi="Times New Roman" w:cs="Times New Roman"/>
      <w:sz w:val="24"/>
      <w:szCs w:val="24"/>
    </w:rPr>
  </w:style>
  <w:style w:type="character" w:customStyle="1" w:styleId="apple-converted-space">
    <w:name w:val="apple-converted-space"/>
    <w:rsid w:val="0018331B"/>
  </w:style>
  <w:style w:type="character" w:customStyle="1" w:styleId="afa">
    <w:name w:val="Цветовое выделение"/>
    <w:uiPriority w:val="99"/>
    <w:rsid w:val="0018331B"/>
    <w:rPr>
      <w:b/>
      <w:color w:val="26282F"/>
    </w:rPr>
  </w:style>
  <w:style w:type="character" w:customStyle="1" w:styleId="afb">
    <w:name w:val="Гипертекстовая ссылка"/>
    <w:uiPriority w:val="99"/>
    <w:rsid w:val="0018331B"/>
    <w:rPr>
      <w:rFonts w:cs="Times New Roman"/>
      <w:b/>
      <w:color w:val="106BBE"/>
    </w:rPr>
  </w:style>
  <w:style w:type="character" w:customStyle="1" w:styleId="afc">
    <w:name w:val="Активная гипертекстовая ссылка"/>
    <w:uiPriority w:val="99"/>
    <w:rsid w:val="0018331B"/>
    <w:rPr>
      <w:rFonts w:cs="Times New Roman"/>
      <w:b/>
      <w:color w:val="106BBE"/>
      <w:u w:val="single"/>
    </w:rPr>
  </w:style>
  <w:style w:type="paragraph" w:customStyle="1" w:styleId="afd">
    <w:name w:val="Внимание"/>
    <w:basedOn w:val="a1"/>
    <w:next w:val="a1"/>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e">
    <w:name w:val="Внимание: криминал!!"/>
    <w:basedOn w:val="afd"/>
    <w:next w:val="a1"/>
    <w:uiPriority w:val="99"/>
    <w:rsid w:val="0018331B"/>
  </w:style>
  <w:style w:type="paragraph" w:customStyle="1" w:styleId="aff">
    <w:name w:val="Внимание: недобросовестность!"/>
    <w:basedOn w:val="afd"/>
    <w:next w:val="a1"/>
    <w:uiPriority w:val="99"/>
    <w:rsid w:val="0018331B"/>
  </w:style>
  <w:style w:type="character" w:customStyle="1" w:styleId="aff0">
    <w:name w:val="Выделение для Базового Поиска"/>
    <w:uiPriority w:val="99"/>
    <w:rsid w:val="0018331B"/>
    <w:rPr>
      <w:rFonts w:cs="Times New Roman"/>
      <w:b/>
      <w:bCs/>
      <w:color w:val="0058A9"/>
    </w:rPr>
  </w:style>
  <w:style w:type="character" w:customStyle="1" w:styleId="aff1">
    <w:name w:val="Выделение для Базового Поиска (курсив)"/>
    <w:uiPriority w:val="99"/>
    <w:rsid w:val="0018331B"/>
    <w:rPr>
      <w:rFonts w:cs="Times New Roman"/>
      <w:b/>
      <w:bCs/>
      <w:i/>
      <w:iCs/>
      <w:color w:val="0058A9"/>
    </w:rPr>
  </w:style>
  <w:style w:type="paragraph" w:customStyle="1" w:styleId="aff2">
    <w:name w:val="Дочерний элемент списка"/>
    <w:basedOn w:val="a1"/>
    <w:next w:val="a1"/>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rPr>
  </w:style>
  <w:style w:type="paragraph" w:customStyle="1" w:styleId="aff3">
    <w:name w:val="Основное меню (преемственное)"/>
    <w:basedOn w:val="a1"/>
    <w:next w:val="a1"/>
    <w:uiPriority w:val="99"/>
    <w:rsid w:val="0018331B"/>
    <w:pPr>
      <w:widowControl w:val="0"/>
      <w:autoSpaceDE w:val="0"/>
      <w:autoSpaceDN w:val="0"/>
      <w:adjustRightInd w:val="0"/>
      <w:spacing w:after="0" w:line="360" w:lineRule="auto"/>
      <w:ind w:firstLine="720"/>
      <w:jc w:val="both"/>
    </w:pPr>
    <w:rPr>
      <w:rFonts w:ascii="Verdana" w:eastAsia="Times New Roman" w:hAnsi="Verdana" w:cs="Verdana"/>
    </w:rPr>
  </w:style>
  <w:style w:type="paragraph" w:customStyle="1" w:styleId="14">
    <w:name w:val="Заголовок1"/>
    <w:basedOn w:val="aff3"/>
    <w:next w:val="a1"/>
    <w:uiPriority w:val="99"/>
    <w:rsid w:val="0018331B"/>
    <w:rPr>
      <w:b/>
      <w:bCs/>
      <w:color w:val="0058A9"/>
      <w:shd w:val="clear" w:color="auto" w:fill="ECE9D8"/>
    </w:rPr>
  </w:style>
  <w:style w:type="paragraph" w:customStyle="1" w:styleId="aff4">
    <w:name w:val="Заголовок группы контролов"/>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rPr>
  </w:style>
  <w:style w:type="paragraph" w:customStyle="1" w:styleId="aff5">
    <w:name w:val="Заголовок для информации об изменениях"/>
    <w:basedOn w:val="1"/>
    <w:next w:val="a1"/>
    <w:uiPriority w:val="99"/>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6">
    <w:name w:val="Заголовок распахивающейся части диалога"/>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rPr>
  </w:style>
  <w:style w:type="character" w:customStyle="1" w:styleId="aff7">
    <w:name w:val="Заголовок своего сообщения"/>
    <w:uiPriority w:val="99"/>
    <w:rsid w:val="0018331B"/>
    <w:rPr>
      <w:rFonts w:cs="Times New Roman"/>
      <w:b/>
      <w:bCs/>
      <w:color w:val="26282F"/>
    </w:rPr>
  </w:style>
  <w:style w:type="paragraph" w:customStyle="1" w:styleId="aff8">
    <w:name w:val="Заголовок статьи"/>
    <w:basedOn w:val="a1"/>
    <w:next w:val="a1"/>
    <w:uiPriority w:val="99"/>
    <w:rsid w:val="0018331B"/>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rPr>
  </w:style>
  <w:style w:type="character" w:customStyle="1" w:styleId="aff9">
    <w:name w:val="Заголовок чужого сообщения"/>
    <w:uiPriority w:val="99"/>
    <w:rsid w:val="0018331B"/>
    <w:rPr>
      <w:rFonts w:cs="Times New Roman"/>
      <w:b/>
      <w:bCs/>
      <w:color w:val="FF0000"/>
    </w:rPr>
  </w:style>
  <w:style w:type="paragraph" w:customStyle="1" w:styleId="affa">
    <w:name w:val="Заголовок ЭР (левое окно)"/>
    <w:basedOn w:val="a1"/>
    <w:next w:val="a1"/>
    <w:uiPriority w:val="99"/>
    <w:rsid w:val="0018331B"/>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b">
    <w:name w:val="Заголовок ЭР (правое окно)"/>
    <w:basedOn w:val="affa"/>
    <w:next w:val="a1"/>
    <w:uiPriority w:val="99"/>
    <w:rsid w:val="0018331B"/>
    <w:pPr>
      <w:spacing w:after="0"/>
      <w:jc w:val="left"/>
    </w:pPr>
  </w:style>
  <w:style w:type="paragraph" w:customStyle="1" w:styleId="affc">
    <w:name w:val="Интерактивный заголовок"/>
    <w:basedOn w:val="14"/>
    <w:next w:val="a1"/>
    <w:uiPriority w:val="99"/>
    <w:rsid w:val="0018331B"/>
    <w:rPr>
      <w:u w:val="single"/>
    </w:rPr>
  </w:style>
  <w:style w:type="paragraph" w:customStyle="1" w:styleId="affd">
    <w:name w:val="Текст информации об изменениях"/>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rPr>
  </w:style>
  <w:style w:type="paragraph" w:customStyle="1" w:styleId="affe">
    <w:name w:val="Информация об изменениях"/>
    <w:basedOn w:val="affd"/>
    <w:next w:val="a1"/>
    <w:uiPriority w:val="99"/>
    <w:rsid w:val="0018331B"/>
    <w:pPr>
      <w:spacing w:before="180"/>
      <w:ind w:left="360" w:right="360" w:firstLine="0"/>
    </w:pPr>
    <w:rPr>
      <w:shd w:val="clear" w:color="auto" w:fill="EAEFED"/>
    </w:rPr>
  </w:style>
  <w:style w:type="paragraph" w:customStyle="1" w:styleId="afff">
    <w:name w:val="Текст (справка)"/>
    <w:basedOn w:val="a1"/>
    <w:next w:val="a1"/>
    <w:uiPriority w:val="99"/>
    <w:rsid w:val="0018331B"/>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rPr>
  </w:style>
  <w:style w:type="paragraph" w:customStyle="1" w:styleId="afff0">
    <w:name w:val="Комментарий"/>
    <w:basedOn w:val="afff"/>
    <w:next w:val="a1"/>
    <w:uiPriority w:val="99"/>
    <w:rsid w:val="0018331B"/>
    <w:pPr>
      <w:spacing w:before="75"/>
      <w:ind w:right="0"/>
      <w:jc w:val="both"/>
    </w:pPr>
    <w:rPr>
      <w:color w:val="353842"/>
      <w:shd w:val="clear" w:color="auto" w:fill="F0F0F0"/>
    </w:rPr>
  </w:style>
  <w:style w:type="paragraph" w:customStyle="1" w:styleId="afff1">
    <w:name w:val="Информация об изменениях документа"/>
    <w:basedOn w:val="afff0"/>
    <w:next w:val="a1"/>
    <w:uiPriority w:val="99"/>
    <w:rsid w:val="0018331B"/>
    <w:rPr>
      <w:i/>
      <w:iCs/>
    </w:rPr>
  </w:style>
  <w:style w:type="paragraph" w:customStyle="1" w:styleId="afff2">
    <w:name w:val="Текст (лев. подпись)"/>
    <w:basedOn w:val="a1"/>
    <w:next w:val="a1"/>
    <w:uiPriority w:val="99"/>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3">
    <w:name w:val="Колонтитул (левый)"/>
    <w:basedOn w:val="afff2"/>
    <w:next w:val="a1"/>
    <w:uiPriority w:val="99"/>
    <w:rsid w:val="0018331B"/>
    <w:rPr>
      <w:sz w:val="14"/>
      <w:szCs w:val="14"/>
    </w:rPr>
  </w:style>
  <w:style w:type="paragraph" w:customStyle="1" w:styleId="afff4">
    <w:name w:val="Текст (прав. подпись)"/>
    <w:basedOn w:val="a1"/>
    <w:next w:val="a1"/>
    <w:uiPriority w:val="99"/>
    <w:rsid w:val="0018331B"/>
    <w:pPr>
      <w:widowControl w:val="0"/>
      <w:autoSpaceDE w:val="0"/>
      <w:autoSpaceDN w:val="0"/>
      <w:adjustRightInd w:val="0"/>
      <w:spacing w:after="0" w:line="360" w:lineRule="auto"/>
      <w:jc w:val="right"/>
    </w:pPr>
    <w:rPr>
      <w:rFonts w:ascii="Times New Roman" w:eastAsia="Times New Roman" w:hAnsi="Times New Roman" w:cs="Times New Roman"/>
      <w:sz w:val="24"/>
      <w:szCs w:val="24"/>
    </w:rPr>
  </w:style>
  <w:style w:type="paragraph" w:customStyle="1" w:styleId="afff5">
    <w:name w:val="Колонтитул (правый)"/>
    <w:basedOn w:val="afff4"/>
    <w:next w:val="a1"/>
    <w:uiPriority w:val="99"/>
    <w:rsid w:val="0018331B"/>
    <w:rPr>
      <w:sz w:val="14"/>
      <w:szCs w:val="14"/>
    </w:rPr>
  </w:style>
  <w:style w:type="paragraph" w:customStyle="1" w:styleId="afff6">
    <w:name w:val="Комментарий пользователя"/>
    <w:basedOn w:val="afff0"/>
    <w:next w:val="a1"/>
    <w:uiPriority w:val="99"/>
    <w:rsid w:val="0018331B"/>
    <w:pPr>
      <w:jc w:val="left"/>
    </w:pPr>
    <w:rPr>
      <w:shd w:val="clear" w:color="auto" w:fill="FFDFE0"/>
    </w:rPr>
  </w:style>
  <w:style w:type="paragraph" w:customStyle="1" w:styleId="afff7">
    <w:name w:val="Куда обратиться?"/>
    <w:basedOn w:val="afd"/>
    <w:next w:val="a1"/>
    <w:uiPriority w:val="99"/>
    <w:rsid w:val="0018331B"/>
  </w:style>
  <w:style w:type="paragraph" w:customStyle="1" w:styleId="afff8">
    <w:name w:val="Моноширинный"/>
    <w:basedOn w:val="a1"/>
    <w:next w:val="a1"/>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character" w:customStyle="1" w:styleId="afff9">
    <w:name w:val="Найденные слова"/>
    <w:uiPriority w:val="99"/>
    <w:rsid w:val="0018331B"/>
    <w:rPr>
      <w:rFonts w:cs="Times New Roman"/>
      <w:b/>
      <w:color w:val="26282F"/>
      <w:shd w:val="clear" w:color="auto" w:fill="FFF580"/>
    </w:rPr>
  </w:style>
  <w:style w:type="paragraph" w:customStyle="1" w:styleId="afffa">
    <w:name w:val="Напишите нам"/>
    <w:basedOn w:val="a1"/>
    <w:next w:val="a1"/>
    <w:uiPriority w:val="99"/>
    <w:rsid w:val="0018331B"/>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rPr>
  </w:style>
  <w:style w:type="character" w:customStyle="1" w:styleId="afffb">
    <w:name w:val="Не вступил в силу"/>
    <w:uiPriority w:val="99"/>
    <w:rsid w:val="0018331B"/>
    <w:rPr>
      <w:rFonts w:cs="Times New Roman"/>
      <w:b/>
      <w:color w:val="000000"/>
      <w:shd w:val="clear" w:color="auto" w:fill="D8EDE8"/>
    </w:rPr>
  </w:style>
  <w:style w:type="paragraph" w:customStyle="1" w:styleId="afffc">
    <w:name w:val="Необходимые документы"/>
    <w:basedOn w:val="afd"/>
    <w:next w:val="a1"/>
    <w:uiPriority w:val="99"/>
    <w:rsid w:val="0018331B"/>
    <w:pPr>
      <w:ind w:firstLine="118"/>
    </w:pPr>
  </w:style>
  <w:style w:type="paragraph" w:customStyle="1" w:styleId="afffd">
    <w:name w:val="Нормальный (таблица)"/>
    <w:basedOn w:val="a1"/>
    <w:next w:val="a1"/>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sz w:val="24"/>
      <w:szCs w:val="24"/>
    </w:rPr>
  </w:style>
  <w:style w:type="paragraph" w:customStyle="1" w:styleId="afffe">
    <w:name w:val="Таблицы (моноширинный)"/>
    <w:basedOn w:val="a1"/>
    <w:next w:val="a1"/>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f">
    <w:name w:val="Оглавление"/>
    <w:basedOn w:val="afffe"/>
    <w:next w:val="a1"/>
    <w:uiPriority w:val="99"/>
    <w:rsid w:val="0018331B"/>
    <w:pPr>
      <w:ind w:left="140"/>
    </w:pPr>
  </w:style>
  <w:style w:type="character" w:customStyle="1" w:styleId="affff0">
    <w:name w:val="Опечатки"/>
    <w:uiPriority w:val="99"/>
    <w:rsid w:val="0018331B"/>
    <w:rPr>
      <w:color w:val="FF0000"/>
    </w:rPr>
  </w:style>
  <w:style w:type="paragraph" w:customStyle="1" w:styleId="affff1">
    <w:name w:val="Переменная часть"/>
    <w:basedOn w:val="aff3"/>
    <w:next w:val="a1"/>
    <w:uiPriority w:val="99"/>
    <w:rsid w:val="0018331B"/>
    <w:rPr>
      <w:sz w:val="18"/>
      <w:szCs w:val="18"/>
    </w:rPr>
  </w:style>
  <w:style w:type="paragraph" w:customStyle="1" w:styleId="affff2">
    <w:name w:val="Подвал для информации об изменениях"/>
    <w:basedOn w:val="1"/>
    <w:next w:val="a1"/>
    <w:uiPriority w:val="99"/>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3">
    <w:name w:val="Подзаголовок для информации об изменениях"/>
    <w:basedOn w:val="affd"/>
    <w:next w:val="a1"/>
    <w:uiPriority w:val="99"/>
    <w:rsid w:val="0018331B"/>
    <w:rPr>
      <w:b/>
      <w:bCs/>
    </w:rPr>
  </w:style>
  <w:style w:type="paragraph" w:customStyle="1" w:styleId="affff4">
    <w:name w:val="Подчёркнуный текст"/>
    <w:basedOn w:val="a1"/>
    <w:next w:val="a1"/>
    <w:uiPriority w:val="99"/>
    <w:rsid w:val="0018331B"/>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5">
    <w:name w:val="Постоянная часть"/>
    <w:basedOn w:val="aff3"/>
    <w:next w:val="a1"/>
    <w:uiPriority w:val="99"/>
    <w:rsid w:val="0018331B"/>
    <w:rPr>
      <w:sz w:val="20"/>
      <w:szCs w:val="20"/>
    </w:rPr>
  </w:style>
  <w:style w:type="paragraph" w:customStyle="1" w:styleId="affff6">
    <w:name w:val="Прижатый влево"/>
    <w:basedOn w:val="a1"/>
    <w:next w:val="a1"/>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f7">
    <w:name w:val="Пример."/>
    <w:basedOn w:val="afd"/>
    <w:next w:val="a1"/>
    <w:uiPriority w:val="99"/>
    <w:rsid w:val="0018331B"/>
  </w:style>
  <w:style w:type="paragraph" w:customStyle="1" w:styleId="affff8">
    <w:name w:val="Примечание."/>
    <w:basedOn w:val="afd"/>
    <w:next w:val="a1"/>
    <w:uiPriority w:val="99"/>
    <w:rsid w:val="0018331B"/>
  </w:style>
  <w:style w:type="character" w:customStyle="1" w:styleId="affff9">
    <w:name w:val="Продолжение ссылки"/>
    <w:uiPriority w:val="99"/>
    <w:rsid w:val="0018331B"/>
  </w:style>
  <w:style w:type="paragraph" w:customStyle="1" w:styleId="affffa">
    <w:name w:val="Словарная статья"/>
    <w:basedOn w:val="a1"/>
    <w:next w:val="a1"/>
    <w:uiPriority w:val="99"/>
    <w:rsid w:val="0018331B"/>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rPr>
  </w:style>
  <w:style w:type="character" w:customStyle="1" w:styleId="affffb">
    <w:name w:val="Сравнение редакций"/>
    <w:uiPriority w:val="99"/>
    <w:rsid w:val="0018331B"/>
    <w:rPr>
      <w:rFonts w:cs="Times New Roman"/>
      <w:b/>
      <w:color w:val="26282F"/>
    </w:rPr>
  </w:style>
  <w:style w:type="character" w:customStyle="1" w:styleId="affffc">
    <w:name w:val="Сравнение редакций. Добавленный фрагмент"/>
    <w:uiPriority w:val="99"/>
    <w:rsid w:val="0018331B"/>
    <w:rPr>
      <w:color w:val="000000"/>
      <w:shd w:val="clear" w:color="auto" w:fill="C1D7FF"/>
    </w:rPr>
  </w:style>
  <w:style w:type="character" w:customStyle="1" w:styleId="affffd">
    <w:name w:val="Сравнение редакций. Удаленный фрагмент"/>
    <w:uiPriority w:val="99"/>
    <w:rsid w:val="0018331B"/>
    <w:rPr>
      <w:color w:val="000000"/>
      <w:shd w:val="clear" w:color="auto" w:fill="C4C413"/>
    </w:rPr>
  </w:style>
  <w:style w:type="paragraph" w:customStyle="1" w:styleId="affffe">
    <w:name w:val="Ссылка на официальную публикацию"/>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character" w:customStyle="1" w:styleId="afffff">
    <w:name w:val="Ссылка на утративший силу документ"/>
    <w:uiPriority w:val="99"/>
    <w:rsid w:val="0018331B"/>
    <w:rPr>
      <w:rFonts w:cs="Times New Roman"/>
      <w:b/>
      <w:color w:val="749232"/>
    </w:rPr>
  </w:style>
  <w:style w:type="paragraph" w:customStyle="1" w:styleId="afffff0">
    <w:name w:val="Текст в таблице"/>
    <w:basedOn w:val="afffd"/>
    <w:next w:val="a1"/>
    <w:uiPriority w:val="99"/>
    <w:rsid w:val="0018331B"/>
    <w:pPr>
      <w:ind w:firstLine="500"/>
    </w:pPr>
  </w:style>
  <w:style w:type="paragraph" w:customStyle="1" w:styleId="afffff1">
    <w:name w:val="Текст ЭР (см. также)"/>
    <w:basedOn w:val="a1"/>
    <w:next w:val="a1"/>
    <w:uiPriority w:val="99"/>
    <w:rsid w:val="0018331B"/>
    <w:pPr>
      <w:widowControl w:val="0"/>
      <w:autoSpaceDE w:val="0"/>
      <w:autoSpaceDN w:val="0"/>
      <w:adjustRightInd w:val="0"/>
      <w:spacing w:before="200" w:after="0" w:line="360" w:lineRule="auto"/>
    </w:pPr>
    <w:rPr>
      <w:rFonts w:ascii="Times New Roman" w:eastAsia="Times New Roman" w:hAnsi="Times New Roman" w:cs="Times New Roman"/>
      <w:sz w:val="20"/>
      <w:szCs w:val="20"/>
    </w:rPr>
  </w:style>
  <w:style w:type="paragraph" w:customStyle="1" w:styleId="afffff2">
    <w:name w:val="Технический комментарий"/>
    <w:basedOn w:val="a1"/>
    <w:next w:val="a1"/>
    <w:uiPriority w:val="99"/>
    <w:rsid w:val="0018331B"/>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rPr>
  </w:style>
  <w:style w:type="character" w:customStyle="1" w:styleId="afffff3">
    <w:name w:val="Утратил силу"/>
    <w:uiPriority w:val="99"/>
    <w:rsid w:val="0018331B"/>
    <w:rPr>
      <w:rFonts w:cs="Times New Roman"/>
      <w:b/>
      <w:strike/>
      <w:color w:val="666600"/>
    </w:rPr>
  </w:style>
  <w:style w:type="paragraph" w:customStyle="1" w:styleId="afffff4">
    <w:name w:val="Формула"/>
    <w:basedOn w:val="a1"/>
    <w:next w:val="a1"/>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ffff5">
    <w:name w:val="Центрированный (таблица)"/>
    <w:basedOn w:val="afffd"/>
    <w:next w:val="a1"/>
    <w:uiPriority w:val="99"/>
    <w:rsid w:val="0018331B"/>
    <w:pPr>
      <w:jc w:val="center"/>
    </w:pPr>
  </w:style>
  <w:style w:type="paragraph" w:customStyle="1" w:styleId="-">
    <w:name w:val="ЭР-содержание (правое окно)"/>
    <w:basedOn w:val="a1"/>
    <w:next w:val="a1"/>
    <w:uiPriority w:val="99"/>
    <w:rsid w:val="0018331B"/>
    <w:pPr>
      <w:widowControl w:val="0"/>
      <w:autoSpaceDE w:val="0"/>
      <w:autoSpaceDN w:val="0"/>
      <w:adjustRightInd w:val="0"/>
      <w:spacing w:before="300" w:after="0" w:line="360" w:lineRule="auto"/>
    </w:pPr>
    <w:rPr>
      <w:rFonts w:ascii="Times New Roman" w:eastAsia="Times New Roman" w:hAnsi="Times New Roman" w:cs="Times New Roman"/>
      <w:sz w:val="24"/>
      <w:szCs w:val="24"/>
    </w:rPr>
  </w:style>
  <w:style w:type="paragraph" w:customStyle="1" w:styleId="Default">
    <w:name w:val="Default"/>
    <w:qFormat/>
    <w:rsid w:val="0018331B"/>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character" w:styleId="afffff6">
    <w:name w:val="annotation reference"/>
    <w:uiPriority w:val="99"/>
    <w:unhideWhenUsed/>
    <w:rsid w:val="0018331B"/>
    <w:rPr>
      <w:sz w:val="16"/>
      <w:szCs w:val="16"/>
    </w:rPr>
  </w:style>
  <w:style w:type="paragraph" w:styleId="41">
    <w:name w:val="toc 4"/>
    <w:basedOn w:val="a1"/>
    <w:next w:val="a1"/>
    <w:autoRedefine/>
    <w:uiPriority w:val="39"/>
    <w:rsid w:val="0018331B"/>
    <w:pPr>
      <w:spacing w:after="0" w:line="240" w:lineRule="auto"/>
      <w:ind w:left="720"/>
    </w:pPr>
    <w:rPr>
      <w:rFonts w:ascii="Calibri" w:eastAsia="Times New Roman" w:hAnsi="Calibri" w:cs="Calibri"/>
      <w:sz w:val="20"/>
      <w:szCs w:val="20"/>
    </w:rPr>
  </w:style>
  <w:style w:type="paragraph" w:styleId="51">
    <w:name w:val="toc 5"/>
    <w:basedOn w:val="a1"/>
    <w:next w:val="a1"/>
    <w:autoRedefine/>
    <w:uiPriority w:val="39"/>
    <w:rsid w:val="0018331B"/>
    <w:pPr>
      <w:spacing w:after="0" w:line="240" w:lineRule="auto"/>
      <w:ind w:left="960"/>
    </w:pPr>
    <w:rPr>
      <w:rFonts w:ascii="Calibri" w:eastAsia="Times New Roman" w:hAnsi="Calibri" w:cs="Calibri"/>
      <w:sz w:val="20"/>
      <w:szCs w:val="20"/>
    </w:rPr>
  </w:style>
  <w:style w:type="paragraph" w:styleId="61">
    <w:name w:val="toc 6"/>
    <w:basedOn w:val="a1"/>
    <w:next w:val="a1"/>
    <w:autoRedefine/>
    <w:uiPriority w:val="39"/>
    <w:rsid w:val="0018331B"/>
    <w:pPr>
      <w:spacing w:after="0" w:line="240" w:lineRule="auto"/>
      <w:ind w:left="1200"/>
    </w:pPr>
    <w:rPr>
      <w:rFonts w:ascii="Calibri" w:eastAsia="Times New Roman" w:hAnsi="Calibri" w:cs="Calibri"/>
      <w:sz w:val="20"/>
      <w:szCs w:val="20"/>
    </w:rPr>
  </w:style>
  <w:style w:type="paragraph" w:styleId="7">
    <w:name w:val="toc 7"/>
    <w:basedOn w:val="a1"/>
    <w:next w:val="a1"/>
    <w:autoRedefine/>
    <w:uiPriority w:val="39"/>
    <w:rsid w:val="0018331B"/>
    <w:pPr>
      <w:spacing w:after="0" w:line="240" w:lineRule="auto"/>
      <w:ind w:left="1440"/>
    </w:pPr>
    <w:rPr>
      <w:rFonts w:ascii="Calibri" w:eastAsia="Times New Roman" w:hAnsi="Calibri" w:cs="Calibri"/>
      <w:sz w:val="20"/>
      <w:szCs w:val="20"/>
    </w:rPr>
  </w:style>
  <w:style w:type="paragraph" w:styleId="8">
    <w:name w:val="toc 8"/>
    <w:basedOn w:val="a1"/>
    <w:next w:val="a1"/>
    <w:autoRedefine/>
    <w:uiPriority w:val="39"/>
    <w:rsid w:val="0018331B"/>
    <w:pPr>
      <w:spacing w:after="0" w:line="240" w:lineRule="auto"/>
      <w:ind w:left="1680"/>
    </w:pPr>
    <w:rPr>
      <w:rFonts w:ascii="Calibri" w:eastAsia="Times New Roman" w:hAnsi="Calibri" w:cs="Calibri"/>
      <w:sz w:val="20"/>
      <w:szCs w:val="20"/>
    </w:rPr>
  </w:style>
  <w:style w:type="paragraph" w:styleId="9">
    <w:name w:val="toc 9"/>
    <w:basedOn w:val="a1"/>
    <w:next w:val="a1"/>
    <w:autoRedefine/>
    <w:uiPriority w:val="39"/>
    <w:rsid w:val="0018331B"/>
    <w:pPr>
      <w:spacing w:after="0" w:line="240" w:lineRule="auto"/>
      <w:ind w:left="1920"/>
    </w:pPr>
    <w:rPr>
      <w:rFonts w:ascii="Calibri" w:eastAsia="Times New Roman" w:hAnsi="Calibri" w:cs="Calibri"/>
      <w:sz w:val="20"/>
      <w:szCs w:val="20"/>
    </w:rPr>
  </w:style>
  <w:style w:type="paragraph" w:customStyle="1" w:styleId="s1">
    <w:name w:val="s_1"/>
    <w:basedOn w:val="a1"/>
    <w:rsid w:val="00FB6EEE"/>
    <w:pPr>
      <w:spacing w:before="100" w:beforeAutospacing="1" w:after="100" w:afterAutospacing="1" w:line="240" w:lineRule="auto"/>
    </w:pPr>
    <w:rPr>
      <w:rFonts w:ascii="Times New Roman" w:eastAsia="Times New Roman" w:hAnsi="Times New Roman" w:cs="Times New Roman"/>
      <w:sz w:val="24"/>
      <w:szCs w:val="24"/>
    </w:rPr>
  </w:style>
  <w:style w:type="table" w:styleId="afffff7">
    <w:name w:val="Table Grid"/>
    <w:basedOn w:val="a3"/>
    <w:uiPriority w:val="59"/>
    <w:rsid w:val="0055704C"/>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8">
    <w:name w:val="endnote text"/>
    <w:basedOn w:val="a1"/>
    <w:link w:val="afffff9"/>
    <w:uiPriority w:val="99"/>
    <w:semiHidden/>
    <w:unhideWhenUsed/>
    <w:rsid w:val="00345B6C"/>
    <w:pPr>
      <w:spacing w:after="0" w:line="240" w:lineRule="auto"/>
    </w:pPr>
    <w:rPr>
      <w:sz w:val="20"/>
      <w:szCs w:val="20"/>
    </w:rPr>
  </w:style>
  <w:style w:type="character" w:customStyle="1" w:styleId="afffff9">
    <w:name w:val="Текст концевой сноски Знак"/>
    <w:basedOn w:val="a2"/>
    <w:link w:val="afffff8"/>
    <w:uiPriority w:val="99"/>
    <w:semiHidden/>
    <w:rsid w:val="00345B6C"/>
    <w:rPr>
      <w:sz w:val="20"/>
      <w:szCs w:val="20"/>
    </w:rPr>
  </w:style>
  <w:style w:type="character" w:styleId="afffffa">
    <w:name w:val="endnote reference"/>
    <w:basedOn w:val="a2"/>
    <w:uiPriority w:val="99"/>
    <w:semiHidden/>
    <w:unhideWhenUsed/>
    <w:rsid w:val="00345B6C"/>
    <w:rPr>
      <w:vertAlign w:val="superscript"/>
    </w:rPr>
  </w:style>
  <w:style w:type="paragraph" w:customStyle="1" w:styleId="Standard">
    <w:name w:val="Standard"/>
    <w:rsid w:val="00FB471B"/>
    <w:pPr>
      <w:suppressAutoHyphens/>
      <w:autoSpaceDN w:val="0"/>
      <w:spacing w:before="120" w:after="120" w:line="240" w:lineRule="auto"/>
      <w:textAlignment w:val="baseline"/>
    </w:pPr>
    <w:rPr>
      <w:rFonts w:ascii="Times New Roman" w:eastAsia="Times New Roman" w:hAnsi="Times New Roman" w:cs="Times New Roman"/>
      <w:kern w:val="3"/>
      <w:sz w:val="24"/>
      <w:szCs w:val="24"/>
    </w:rPr>
  </w:style>
  <w:style w:type="paragraph" w:customStyle="1" w:styleId="15">
    <w:name w:val="Абзац списка1"/>
    <w:basedOn w:val="a1"/>
    <w:uiPriority w:val="99"/>
    <w:rsid w:val="00293574"/>
    <w:pPr>
      <w:ind w:left="720"/>
      <w:contextualSpacing/>
    </w:pPr>
    <w:rPr>
      <w:rFonts w:ascii="Calibri" w:eastAsia="Times New Roman" w:hAnsi="Calibri" w:cs="Times New Roman"/>
      <w:lang w:eastAsia="en-US"/>
    </w:rPr>
  </w:style>
  <w:style w:type="paragraph" w:customStyle="1" w:styleId="16">
    <w:name w:val="Обычный1"/>
    <w:rsid w:val="00E2607F"/>
    <w:pPr>
      <w:widowControl w:val="0"/>
      <w:spacing w:after="0" w:line="480" w:lineRule="auto"/>
      <w:ind w:firstLine="480"/>
      <w:jc w:val="both"/>
    </w:pPr>
    <w:rPr>
      <w:rFonts w:ascii="Courier New" w:eastAsia="Times New Roman" w:hAnsi="Courier New" w:cs="Times New Roman"/>
      <w:snapToGrid w:val="0"/>
      <w:sz w:val="12"/>
      <w:szCs w:val="20"/>
    </w:rPr>
  </w:style>
  <w:style w:type="character" w:styleId="afffffb">
    <w:name w:val="Strong"/>
    <w:basedOn w:val="a2"/>
    <w:uiPriority w:val="22"/>
    <w:qFormat/>
    <w:rsid w:val="009B641D"/>
    <w:rPr>
      <w:b/>
      <w:bCs/>
    </w:rPr>
  </w:style>
  <w:style w:type="character" w:customStyle="1" w:styleId="50">
    <w:name w:val="Заголовок 5 Знак"/>
    <w:basedOn w:val="a2"/>
    <w:link w:val="5"/>
    <w:uiPriority w:val="9"/>
    <w:qFormat/>
    <w:rsid w:val="00724350"/>
    <w:rPr>
      <w:rFonts w:ascii="Calibri" w:hAnsi="Calibri" w:cs="Times New Roman"/>
      <w:b/>
      <w:bCs/>
      <w:i/>
      <w:iCs/>
      <w:sz w:val="26"/>
      <w:szCs w:val="26"/>
    </w:rPr>
  </w:style>
  <w:style w:type="character" w:customStyle="1" w:styleId="60">
    <w:name w:val="Заголовок 6 Знак"/>
    <w:basedOn w:val="a2"/>
    <w:link w:val="6"/>
    <w:uiPriority w:val="9"/>
    <w:rsid w:val="00724350"/>
    <w:rPr>
      <w:rFonts w:asciiTheme="majorHAnsi" w:eastAsiaTheme="majorEastAsia" w:hAnsiTheme="majorHAnsi" w:cs="Times New Roman"/>
      <w:i/>
      <w:iCs/>
      <w:color w:val="243F60" w:themeColor="accent1" w:themeShade="7F"/>
    </w:rPr>
  </w:style>
  <w:style w:type="numbering" w:customStyle="1" w:styleId="17">
    <w:name w:val="Нет списка1"/>
    <w:next w:val="a4"/>
    <w:uiPriority w:val="99"/>
    <w:semiHidden/>
    <w:unhideWhenUsed/>
    <w:rsid w:val="00724350"/>
  </w:style>
  <w:style w:type="character" w:customStyle="1" w:styleId="af0">
    <w:name w:val="Абзац списка Знак"/>
    <w:aliases w:val="Содержание. 2 уровень Знак"/>
    <w:link w:val="af"/>
    <w:uiPriority w:val="34"/>
    <w:qFormat/>
    <w:locked/>
    <w:rsid w:val="00724350"/>
    <w:rPr>
      <w:rFonts w:ascii="Times New Roman" w:eastAsia="Times New Roman" w:hAnsi="Times New Roman" w:cs="Times New Roman"/>
      <w:sz w:val="24"/>
      <w:szCs w:val="24"/>
    </w:rPr>
  </w:style>
  <w:style w:type="character" w:customStyle="1" w:styleId="110">
    <w:name w:val="Текст примечания Знак11"/>
    <w:basedOn w:val="a2"/>
    <w:uiPriority w:val="99"/>
    <w:rsid w:val="00724350"/>
    <w:rPr>
      <w:rFonts w:cs="Times New Roman"/>
      <w:sz w:val="20"/>
      <w:szCs w:val="20"/>
    </w:rPr>
  </w:style>
  <w:style w:type="character" w:customStyle="1" w:styleId="111">
    <w:name w:val="Тема примечания Знак11"/>
    <w:basedOn w:val="110"/>
    <w:uiPriority w:val="99"/>
    <w:rsid w:val="00724350"/>
    <w:rPr>
      <w:rFonts w:cs="Times New Roman"/>
      <w:b/>
      <w:bCs/>
      <w:sz w:val="20"/>
      <w:szCs w:val="20"/>
    </w:rPr>
  </w:style>
  <w:style w:type="table" w:customStyle="1" w:styleId="18">
    <w:name w:val="Сетка таблицы1"/>
    <w:basedOn w:val="a3"/>
    <w:next w:val="afffff7"/>
    <w:uiPriority w:val="59"/>
    <w:rsid w:val="0072435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c">
    <w:name w:val="Title"/>
    <w:basedOn w:val="a1"/>
    <w:next w:val="a1"/>
    <w:link w:val="afffffd"/>
    <w:uiPriority w:val="99"/>
    <w:qFormat/>
    <w:rsid w:val="00724350"/>
    <w:pPr>
      <w:spacing w:before="240" w:after="60" w:line="240" w:lineRule="auto"/>
      <w:jc w:val="center"/>
      <w:outlineLvl w:val="0"/>
    </w:pPr>
    <w:rPr>
      <w:rFonts w:ascii="Cambria" w:hAnsi="Cambria" w:cs="Times New Roman"/>
      <w:b/>
      <w:bCs/>
      <w:kern w:val="28"/>
      <w:sz w:val="32"/>
      <w:szCs w:val="32"/>
    </w:rPr>
  </w:style>
  <w:style w:type="character" w:customStyle="1" w:styleId="afffffd">
    <w:name w:val="Заголовок Знак"/>
    <w:basedOn w:val="a2"/>
    <w:link w:val="afffffc"/>
    <w:uiPriority w:val="99"/>
    <w:rsid w:val="00724350"/>
    <w:rPr>
      <w:rFonts w:ascii="Cambria" w:hAnsi="Cambria" w:cs="Times New Roman"/>
      <w:b/>
      <w:bCs/>
      <w:kern w:val="28"/>
      <w:sz w:val="32"/>
      <w:szCs w:val="32"/>
    </w:rPr>
  </w:style>
  <w:style w:type="paragraph" w:customStyle="1" w:styleId="27">
    <w:name w:val="Заголовок №2"/>
    <w:basedOn w:val="a1"/>
    <w:qFormat/>
    <w:rsid w:val="00724350"/>
    <w:pPr>
      <w:shd w:val="clear" w:color="auto" w:fill="FFFFFF"/>
      <w:suppressAutoHyphens/>
      <w:spacing w:after="60" w:line="240" w:lineRule="atLeast"/>
      <w:jc w:val="center"/>
      <w:outlineLvl w:val="1"/>
    </w:pPr>
    <w:rPr>
      <w:rFonts w:ascii="Calibri" w:eastAsia="Times New Roman" w:hAnsi="Calibri" w:cs="Times New Roman"/>
      <w:sz w:val="23"/>
      <w:szCs w:val="23"/>
    </w:rPr>
  </w:style>
  <w:style w:type="character" w:customStyle="1" w:styleId="19">
    <w:name w:val="Основной текст1"/>
    <w:qFormat/>
    <w:rsid w:val="00724350"/>
    <w:rPr>
      <w:rFonts w:ascii="Times New Roman" w:hAnsi="Times New Roman"/>
      <w:spacing w:val="0"/>
      <w:sz w:val="27"/>
      <w:u w:val="none"/>
      <w:effect w:val="none"/>
    </w:rPr>
  </w:style>
  <w:style w:type="character" w:customStyle="1" w:styleId="afffffe">
    <w:name w:val="Основной текст_"/>
    <w:link w:val="112"/>
    <w:locked/>
    <w:rsid w:val="00724350"/>
    <w:rPr>
      <w:sz w:val="27"/>
      <w:shd w:val="clear" w:color="auto" w:fill="FFFFFF"/>
    </w:rPr>
  </w:style>
  <w:style w:type="paragraph" w:customStyle="1" w:styleId="112">
    <w:name w:val="Основной текст11"/>
    <w:basedOn w:val="a1"/>
    <w:link w:val="afffffe"/>
    <w:rsid w:val="00724350"/>
    <w:pPr>
      <w:widowControl w:val="0"/>
      <w:shd w:val="clear" w:color="auto" w:fill="FFFFFF"/>
      <w:spacing w:after="0" w:line="240" w:lineRule="atLeast"/>
      <w:ind w:hanging="380"/>
    </w:pPr>
    <w:rPr>
      <w:sz w:val="27"/>
    </w:rPr>
  </w:style>
  <w:style w:type="character" w:customStyle="1" w:styleId="90">
    <w:name w:val="Основной текст9"/>
    <w:rsid w:val="00724350"/>
    <w:rPr>
      <w:color w:val="000000"/>
      <w:spacing w:val="0"/>
      <w:w w:val="100"/>
      <w:position w:val="0"/>
      <w:sz w:val="27"/>
      <w:u w:val="none"/>
      <w:effect w:val="none"/>
      <w:shd w:val="clear" w:color="auto" w:fill="FFFFFF"/>
      <w:lang w:val="ru-RU"/>
    </w:rPr>
  </w:style>
  <w:style w:type="character" w:customStyle="1" w:styleId="affffff">
    <w:name w:val="Основной текст + Полужирный"/>
    <w:qFormat/>
    <w:rsid w:val="00724350"/>
    <w:rPr>
      <w:rFonts w:ascii="Times New Roman" w:hAnsi="Times New Roman"/>
      <w:spacing w:val="0"/>
      <w:sz w:val="27"/>
      <w:shd w:val="clear" w:color="auto" w:fill="FFFFFF"/>
    </w:rPr>
  </w:style>
  <w:style w:type="paragraph" w:customStyle="1" w:styleId="1a">
    <w:name w:val="Обычный (веб)1"/>
    <w:basedOn w:val="a1"/>
    <w:rsid w:val="00724350"/>
    <w:pPr>
      <w:suppressAutoHyphens/>
      <w:spacing w:before="20" w:after="0" w:line="300" w:lineRule="auto"/>
      <w:ind w:left="80" w:firstLine="284"/>
      <w:jc w:val="both"/>
    </w:pPr>
    <w:rPr>
      <w:rFonts w:ascii="Times New Roman" w:hAnsi="Times New Roman" w:cs="Times New Roman"/>
      <w:kern w:val="1"/>
      <w:lang w:eastAsia="ar-SA"/>
    </w:rPr>
  </w:style>
  <w:style w:type="paragraph" w:styleId="affffff0">
    <w:name w:val="Body Text Indent"/>
    <w:aliases w:val="текст,Основной текст 1"/>
    <w:basedOn w:val="a1"/>
    <w:link w:val="affffff1"/>
    <w:uiPriority w:val="99"/>
    <w:rsid w:val="00724350"/>
    <w:pPr>
      <w:spacing w:after="120" w:line="240" w:lineRule="auto"/>
      <w:ind w:left="283"/>
    </w:pPr>
    <w:rPr>
      <w:rFonts w:ascii="Times New Roman" w:hAnsi="Times New Roman" w:cs="Times New Roman"/>
      <w:sz w:val="24"/>
      <w:szCs w:val="20"/>
    </w:rPr>
  </w:style>
  <w:style w:type="character" w:customStyle="1" w:styleId="affffff1">
    <w:name w:val="Основной текст с отступом Знак"/>
    <w:aliases w:val="текст Знак,Основной текст 1 Знак"/>
    <w:basedOn w:val="a2"/>
    <w:link w:val="affffff0"/>
    <w:uiPriority w:val="99"/>
    <w:rsid w:val="00724350"/>
    <w:rPr>
      <w:rFonts w:ascii="Times New Roman" w:hAnsi="Times New Roman" w:cs="Times New Roman"/>
      <w:sz w:val="24"/>
      <w:szCs w:val="20"/>
    </w:rPr>
  </w:style>
  <w:style w:type="character" w:customStyle="1" w:styleId="match">
    <w:name w:val="match"/>
    <w:rsid w:val="00724350"/>
  </w:style>
  <w:style w:type="character" w:customStyle="1" w:styleId="affffff2">
    <w:name w:val="!Список с точками Знак"/>
    <w:link w:val="a0"/>
    <w:locked/>
    <w:rsid w:val="00724350"/>
  </w:style>
  <w:style w:type="paragraph" w:customStyle="1" w:styleId="a0">
    <w:name w:val="!Список с точками"/>
    <w:basedOn w:val="a1"/>
    <w:link w:val="affffff2"/>
    <w:qFormat/>
    <w:rsid w:val="00724350"/>
    <w:pPr>
      <w:numPr>
        <w:numId w:val="7"/>
      </w:numPr>
      <w:spacing w:after="0" w:line="360" w:lineRule="auto"/>
      <w:jc w:val="both"/>
    </w:pPr>
  </w:style>
  <w:style w:type="table" w:customStyle="1" w:styleId="113">
    <w:name w:val="Сетка таблицы11"/>
    <w:basedOn w:val="a3"/>
    <w:next w:val="afffff7"/>
    <w:uiPriority w:val="59"/>
    <w:rsid w:val="00724350"/>
    <w:pPr>
      <w:spacing w:after="0" w:line="240" w:lineRule="auto"/>
    </w:pPr>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
    <w:name w:val="Текст выноски Знак1"/>
    <w:uiPriority w:val="99"/>
    <w:semiHidden/>
    <w:rsid w:val="00724350"/>
    <w:rPr>
      <w:rFonts w:ascii="Segoe UI" w:hAnsi="Segoe UI"/>
      <w:sz w:val="18"/>
    </w:rPr>
  </w:style>
  <w:style w:type="paragraph" w:styleId="affffff3">
    <w:name w:val="Revision"/>
    <w:hidden/>
    <w:uiPriority w:val="99"/>
    <w:semiHidden/>
    <w:rsid w:val="00724350"/>
    <w:pPr>
      <w:spacing w:after="0" w:line="240" w:lineRule="auto"/>
    </w:pPr>
    <w:rPr>
      <w:rFonts w:ascii="Times New Roman" w:hAnsi="Times New Roman" w:cs="Times New Roman"/>
      <w:sz w:val="24"/>
      <w:szCs w:val="24"/>
    </w:rPr>
  </w:style>
  <w:style w:type="paragraph" w:styleId="affffff4">
    <w:name w:val="TOC Heading"/>
    <w:basedOn w:val="1"/>
    <w:next w:val="a1"/>
    <w:uiPriority w:val="39"/>
    <w:unhideWhenUsed/>
    <w:qFormat/>
    <w:rsid w:val="00724350"/>
    <w:pPr>
      <w:keepLines/>
      <w:spacing w:before="480" w:after="0" w:line="276" w:lineRule="auto"/>
      <w:outlineLvl w:val="9"/>
    </w:pPr>
    <w:rPr>
      <w:rFonts w:ascii="Cambria" w:eastAsiaTheme="minorEastAsia" w:hAnsi="Cambria"/>
      <w:color w:val="365F91"/>
      <w:kern w:val="0"/>
      <w:sz w:val="28"/>
      <w:szCs w:val="28"/>
    </w:rPr>
  </w:style>
  <w:style w:type="table" w:customStyle="1" w:styleId="28">
    <w:name w:val="Сетка таблицы2"/>
    <w:basedOn w:val="a3"/>
    <w:next w:val="afffff7"/>
    <w:uiPriority w:val="59"/>
    <w:rsid w:val="00724350"/>
    <w:pPr>
      <w:spacing w:before="120" w:after="12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itka3">
    <w:name w:val="plitka3"/>
    <w:basedOn w:val="a2"/>
    <w:rsid w:val="00724350"/>
    <w:rPr>
      <w:rFonts w:cs="Times New Roman"/>
    </w:rPr>
  </w:style>
  <w:style w:type="paragraph" w:customStyle="1" w:styleId="29">
    <w:name w:val="Знак2"/>
    <w:basedOn w:val="a1"/>
    <w:rsid w:val="00724350"/>
    <w:pPr>
      <w:tabs>
        <w:tab w:val="left" w:pos="708"/>
      </w:tabs>
      <w:spacing w:after="160" w:line="240" w:lineRule="exact"/>
    </w:pPr>
    <w:rPr>
      <w:rFonts w:ascii="Verdana" w:hAnsi="Verdana" w:cs="Verdana"/>
      <w:sz w:val="20"/>
      <w:szCs w:val="20"/>
      <w:lang w:val="en-US" w:eastAsia="en-US"/>
    </w:rPr>
  </w:style>
  <w:style w:type="character" w:customStyle="1" w:styleId="52">
    <w:name w:val="Основной текст (5)_"/>
    <w:basedOn w:val="a2"/>
    <w:link w:val="53"/>
    <w:locked/>
    <w:rsid w:val="00724350"/>
    <w:rPr>
      <w:rFonts w:cs="Times New Roman"/>
      <w:sz w:val="23"/>
      <w:szCs w:val="23"/>
      <w:shd w:val="clear" w:color="auto" w:fill="FFFFFF"/>
    </w:rPr>
  </w:style>
  <w:style w:type="paragraph" w:customStyle="1" w:styleId="53">
    <w:name w:val="Основной текст (5)"/>
    <w:basedOn w:val="a1"/>
    <w:link w:val="52"/>
    <w:rsid w:val="00724350"/>
    <w:pPr>
      <w:shd w:val="clear" w:color="auto" w:fill="FFFFFF"/>
      <w:spacing w:after="0" w:line="269" w:lineRule="exact"/>
      <w:jc w:val="center"/>
    </w:pPr>
    <w:rPr>
      <w:rFonts w:cs="Times New Roman"/>
      <w:sz w:val="23"/>
      <w:szCs w:val="23"/>
    </w:rPr>
  </w:style>
  <w:style w:type="character" w:customStyle="1" w:styleId="2a">
    <w:name w:val="Основной текст (2)_"/>
    <w:link w:val="2b"/>
    <w:locked/>
    <w:rsid w:val="00724350"/>
    <w:rPr>
      <w:sz w:val="28"/>
      <w:shd w:val="clear" w:color="auto" w:fill="FFFFFF"/>
    </w:rPr>
  </w:style>
  <w:style w:type="paragraph" w:customStyle="1" w:styleId="2b">
    <w:name w:val="Основной текст (2)"/>
    <w:basedOn w:val="a1"/>
    <w:link w:val="2a"/>
    <w:rsid w:val="00724350"/>
    <w:pPr>
      <w:widowControl w:val="0"/>
      <w:shd w:val="clear" w:color="auto" w:fill="FFFFFF"/>
      <w:spacing w:before="360" w:after="0" w:line="240" w:lineRule="atLeast"/>
      <w:jc w:val="both"/>
    </w:pPr>
    <w:rPr>
      <w:sz w:val="28"/>
    </w:rPr>
  </w:style>
  <w:style w:type="character" w:styleId="affffff5">
    <w:name w:val="FollowedHyperlink"/>
    <w:basedOn w:val="a2"/>
    <w:uiPriority w:val="99"/>
    <w:semiHidden/>
    <w:unhideWhenUsed/>
    <w:rsid w:val="00724350"/>
    <w:rPr>
      <w:color w:val="800080"/>
      <w:u w:val="single"/>
    </w:rPr>
  </w:style>
  <w:style w:type="character" w:customStyle="1" w:styleId="1c">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724350"/>
    <w:rPr>
      <w:sz w:val="22"/>
      <w:lang w:eastAsia="en-US"/>
    </w:rPr>
  </w:style>
  <w:style w:type="character" w:customStyle="1" w:styleId="70">
    <w:name w:val="Основной текст (7)_"/>
    <w:link w:val="71"/>
    <w:uiPriority w:val="99"/>
    <w:qFormat/>
    <w:locked/>
    <w:rsid w:val="00724350"/>
    <w:rPr>
      <w:sz w:val="27"/>
      <w:shd w:val="clear" w:color="auto" w:fill="FFFFFF"/>
    </w:rPr>
  </w:style>
  <w:style w:type="paragraph" w:customStyle="1" w:styleId="71">
    <w:name w:val="Основной текст (7)"/>
    <w:basedOn w:val="a1"/>
    <w:link w:val="70"/>
    <w:uiPriority w:val="99"/>
    <w:qFormat/>
    <w:rsid w:val="00724350"/>
    <w:pPr>
      <w:shd w:val="clear" w:color="auto" w:fill="FFFFFF"/>
      <w:suppressAutoHyphens/>
      <w:spacing w:after="0" w:line="317" w:lineRule="exact"/>
      <w:jc w:val="center"/>
    </w:pPr>
    <w:rPr>
      <w:sz w:val="27"/>
    </w:rPr>
  </w:style>
  <w:style w:type="character" w:customStyle="1" w:styleId="212pt">
    <w:name w:val="Основной текст (2) + 12 pt"/>
    <w:aliases w:val="Не полужирный"/>
    <w:rsid w:val="00724350"/>
    <w:rPr>
      <w:b/>
      <w:color w:val="000000"/>
      <w:w w:val="100"/>
      <w:position w:val="0"/>
      <w:sz w:val="24"/>
      <w:shd w:val="clear" w:color="auto" w:fill="FFFFFF"/>
      <w:lang w:val="ru-RU" w:eastAsia="ru-RU"/>
    </w:rPr>
  </w:style>
  <w:style w:type="paragraph" w:styleId="affffff6">
    <w:name w:val="List"/>
    <w:basedOn w:val="a1"/>
    <w:uiPriority w:val="99"/>
    <w:unhideWhenUsed/>
    <w:rsid w:val="00724350"/>
    <w:pPr>
      <w:ind w:left="283" w:hanging="283"/>
      <w:contextualSpacing/>
    </w:pPr>
    <w:rPr>
      <w:rFonts w:cs="Times New Roman"/>
    </w:rPr>
  </w:style>
  <w:style w:type="paragraph" w:styleId="a">
    <w:name w:val="List Bullet"/>
    <w:basedOn w:val="a1"/>
    <w:uiPriority w:val="99"/>
    <w:unhideWhenUsed/>
    <w:rsid w:val="00724350"/>
    <w:pPr>
      <w:numPr>
        <w:numId w:val="6"/>
      </w:numPr>
      <w:contextualSpacing/>
    </w:pPr>
    <w:rPr>
      <w:rFonts w:cs="Times New Roman"/>
    </w:rPr>
  </w:style>
  <w:style w:type="paragraph" w:styleId="affffff7">
    <w:name w:val="Body Text First Indent"/>
    <w:basedOn w:val="a5"/>
    <w:link w:val="affffff8"/>
    <w:uiPriority w:val="99"/>
    <w:unhideWhenUsed/>
    <w:rsid w:val="00724350"/>
    <w:pPr>
      <w:spacing w:after="200" w:line="276" w:lineRule="auto"/>
      <w:ind w:firstLine="360"/>
    </w:pPr>
    <w:rPr>
      <w:rFonts w:asciiTheme="minorHAnsi" w:eastAsiaTheme="minorEastAsia" w:hAnsiTheme="minorHAnsi"/>
      <w:sz w:val="22"/>
      <w:szCs w:val="22"/>
    </w:rPr>
  </w:style>
  <w:style w:type="character" w:customStyle="1" w:styleId="affffff8">
    <w:name w:val="Красная строка Знак"/>
    <w:basedOn w:val="a6"/>
    <w:link w:val="affffff7"/>
    <w:uiPriority w:val="99"/>
    <w:rsid w:val="00724350"/>
    <w:rPr>
      <w:rFonts w:ascii="Times New Roman" w:eastAsia="Calibri" w:hAnsi="Times New Roman" w:cs="Times New Roman"/>
      <w:sz w:val="28"/>
      <w:szCs w:val="24"/>
    </w:rPr>
  </w:style>
  <w:style w:type="paragraph" w:styleId="2c">
    <w:name w:val="Body Text First Indent 2"/>
    <w:basedOn w:val="affffff0"/>
    <w:link w:val="2d"/>
    <w:uiPriority w:val="99"/>
    <w:unhideWhenUsed/>
    <w:rsid w:val="00724350"/>
    <w:pPr>
      <w:spacing w:after="200" w:line="276" w:lineRule="auto"/>
      <w:ind w:left="360" w:firstLine="360"/>
    </w:pPr>
    <w:rPr>
      <w:rFonts w:asciiTheme="minorHAnsi" w:hAnsiTheme="minorHAnsi"/>
      <w:sz w:val="22"/>
      <w:szCs w:val="22"/>
    </w:rPr>
  </w:style>
  <w:style w:type="character" w:customStyle="1" w:styleId="2d">
    <w:name w:val="Красная строка 2 Знак"/>
    <w:basedOn w:val="affffff1"/>
    <w:link w:val="2c"/>
    <w:uiPriority w:val="99"/>
    <w:rsid w:val="00724350"/>
    <w:rPr>
      <w:rFonts w:ascii="Times New Roman" w:hAnsi="Times New Roman" w:cs="Times New Roman"/>
      <w:sz w:val="24"/>
      <w:szCs w:val="20"/>
    </w:rPr>
  </w:style>
  <w:style w:type="paragraph" w:customStyle="1" w:styleId="32">
    <w:name w:val="Абзац списка3"/>
    <w:basedOn w:val="a1"/>
    <w:rsid w:val="00724350"/>
    <w:pPr>
      <w:spacing w:after="0" w:line="240" w:lineRule="auto"/>
      <w:ind w:left="720"/>
    </w:pPr>
    <w:rPr>
      <w:rFonts w:ascii="Times New Roman" w:eastAsia="Times New Roman" w:hAnsi="Times New Roman" w:cs="Times New Roman"/>
      <w:sz w:val="24"/>
      <w:szCs w:val="24"/>
    </w:rPr>
  </w:style>
  <w:style w:type="character" w:customStyle="1" w:styleId="1d">
    <w:name w:val="Заголовок №1_"/>
    <w:basedOn w:val="a2"/>
    <w:link w:val="1e"/>
    <w:locked/>
    <w:rsid w:val="00724350"/>
    <w:rPr>
      <w:rFonts w:ascii="Times New Roman" w:hAnsi="Times New Roman" w:cs="Times New Roman"/>
      <w:spacing w:val="2"/>
      <w:sz w:val="20"/>
      <w:szCs w:val="20"/>
      <w:shd w:val="clear" w:color="auto" w:fill="FFFFFF"/>
    </w:rPr>
  </w:style>
  <w:style w:type="paragraph" w:customStyle="1" w:styleId="1e">
    <w:name w:val="Заголовок №1"/>
    <w:basedOn w:val="a1"/>
    <w:link w:val="1d"/>
    <w:rsid w:val="00724350"/>
    <w:pPr>
      <w:widowControl w:val="0"/>
      <w:shd w:val="clear" w:color="auto" w:fill="FFFFFF"/>
      <w:spacing w:after="2280" w:line="240" w:lineRule="atLeast"/>
      <w:jc w:val="right"/>
      <w:outlineLvl w:val="0"/>
    </w:pPr>
    <w:rPr>
      <w:rFonts w:ascii="Times New Roman" w:hAnsi="Times New Roman" w:cs="Times New Roman"/>
      <w:spacing w:val="2"/>
      <w:sz w:val="20"/>
      <w:szCs w:val="20"/>
    </w:rPr>
  </w:style>
  <w:style w:type="character" w:customStyle="1" w:styleId="pathseparator">
    <w:name w:val="path__separator"/>
    <w:rsid w:val="00724350"/>
  </w:style>
  <w:style w:type="character" w:customStyle="1" w:styleId="2e">
    <w:name w:val="Основной текст2"/>
    <w:rsid w:val="00724350"/>
    <w:rPr>
      <w:rFonts w:ascii="Times New Roman" w:hAnsi="Times New Roman"/>
      <w:color w:val="000000"/>
      <w:spacing w:val="2"/>
      <w:w w:val="100"/>
      <w:position w:val="0"/>
      <w:sz w:val="20"/>
      <w:u w:val="none"/>
      <w:lang w:val="ru-RU" w:eastAsia="ru-RU"/>
    </w:rPr>
  </w:style>
  <w:style w:type="character" w:customStyle="1" w:styleId="serp-urlmark">
    <w:name w:val="serp-url__mark"/>
    <w:rsid w:val="00724350"/>
  </w:style>
  <w:style w:type="character" w:customStyle="1" w:styleId="80">
    <w:name w:val="Основной текст (8) + Курсив"/>
    <w:basedOn w:val="a2"/>
    <w:rsid w:val="00724350"/>
    <w:rPr>
      <w:rFonts w:ascii="Century Schoolbook" w:eastAsia="Times New Roman" w:hAnsi="Century Schoolbook" w:cs="Century Schoolbook"/>
      <w:i/>
      <w:iCs/>
      <w:color w:val="000000"/>
      <w:spacing w:val="0"/>
      <w:w w:val="100"/>
      <w:position w:val="0"/>
      <w:sz w:val="18"/>
      <w:szCs w:val="18"/>
      <w:u w:val="none"/>
      <w:lang w:val="ru-RU" w:eastAsia="ru-RU"/>
    </w:rPr>
  </w:style>
  <w:style w:type="character" w:customStyle="1" w:styleId="81">
    <w:name w:val="Основной текст (8)"/>
    <w:basedOn w:val="a2"/>
    <w:rsid w:val="00724350"/>
    <w:rPr>
      <w:rFonts w:ascii="Century Schoolbook" w:eastAsia="Times New Roman" w:hAnsi="Century Schoolbook" w:cs="Century Schoolbook"/>
      <w:color w:val="000000"/>
      <w:spacing w:val="0"/>
      <w:w w:val="100"/>
      <w:position w:val="0"/>
      <w:sz w:val="18"/>
      <w:szCs w:val="18"/>
      <w:u w:val="none"/>
      <w:lang w:val="ru-RU" w:eastAsia="ru-RU"/>
    </w:rPr>
  </w:style>
  <w:style w:type="paragraph" w:styleId="affffff9">
    <w:name w:val="No Spacing"/>
    <w:link w:val="affffffa"/>
    <w:uiPriority w:val="1"/>
    <w:qFormat/>
    <w:rsid w:val="00724350"/>
    <w:pPr>
      <w:spacing w:after="0" w:line="240" w:lineRule="auto"/>
    </w:pPr>
    <w:rPr>
      <w:rFonts w:ascii="Calibri" w:hAnsi="Calibri" w:cs="Calibri"/>
      <w:lang w:eastAsia="en-US"/>
    </w:rPr>
  </w:style>
  <w:style w:type="character" w:customStyle="1" w:styleId="211pt">
    <w:name w:val="Основной текст (2) + 11 pt"/>
    <w:aliases w:val="Полужирный,Интервал 0 pt"/>
    <w:basedOn w:val="a2"/>
    <w:rsid w:val="00724350"/>
    <w:rPr>
      <w:rFonts w:ascii="Times New Roman" w:hAnsi="Times New Roman" w:cs="Times New Roman"/>
      <w:b/>
      <w:bCs/>
      <w:color w:val="000000"/>
      <w:spacing w:val="-10"/>
      <w:w w:val="100"/>
      <w:position w:val="0"/>
      <w:sz w:val="22"/>
      <w:szCs w:val="22"/>
      <w:shd w:val="clear" w:color="auto" w:fill="FFFFFF"/>
      <w:lang w:val="ru-RU" w:eastAsia="ru-RU"/>
    </w:rPr>
  </w:style>
  <w:style w:type="paragraph" w:customStyle="1" w:styleId="msonormal0">
    <w:name w:val="msonormal"/>
    <w:basedOn w:val="a1"/>
    <w:rsid w:val="001177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a1"/>
    <w:rsid w:val="00117714"/>
    <w:pP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67">
    <w:name w:val="xl67"/>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68">
    <w:name w:val="xl68"/>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69">
    <w:name w:val="xl69"/>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70">
    <w:name w:val="xl70"/>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1">
    <w:name w:val="xl71"/>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2">
    <w:name w:val="xl72"/>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73">
    <w:name w:val="xl73"/>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74">
    <w:name w:val="xl74"/>
    <w:basedOn w:val="a1"/>
    <w:rsid w:val="00117714"/>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5">
    <w:name w:val="xl75"/>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6">
    <w:name w:val="xl76"/>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7">
    <w:name w:val="xl77"/>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8">
    <w:name w:val="xl78"/>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9">
    <w:name w:val="xl79"/>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80">
    <w:name w:val="xl80"/>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81">
    <w:name w:val="xl81"/>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2">
    <w:name w:val="xl82"/>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3">
    <w:name w:val="xl83"/>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84">
    <w:name w:val="xl84"/>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85">
    <w:name w:val="xl85"/>
    <w:basedOn w:val="a1"/>
    <w:rsid w:val="00117714"/>
    <w:pPr>
      <w:pBdr>
        <w:top w:val="single" w:sz="4" w:space="0" w:color="auto"/>
        <w:left w:val="single" w:sz="4" w:space="0" w:color="auto"/>
        <w:bottom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6">
    <w:name w:val="xl86"/>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87">
    <w:name w:val="xl87"/>
    <w:basedOn w:val="a1"/>
    <w:rsid w:val="00117714"/>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8">
    <w:name w:val="xl88"/>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89">
    <w:name w:val="xl89"/>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90">
    <w:name w:val="xl90"/>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91">
    <w:name w:val="xl91"/>
    <w:basedOn w:val="a1"/>
    <w:rsid w:val="00117714"/>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92">
    <w:name w:val="xl92"/>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93">
    <w:name w:val="xl93"/>
    <w:basedOn w:val="a1"/>
    <w:rsid w:val="00117714"/>
    <w:pPr>
      <w:pBdr>
        <w:top w:val="single" w:sz="4" w:space="0" w:color="auto"/>
        <w:left w:val="single" w:sz="4" w:space="0" w:color="auto"/>
        <w:bottom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94">
    <w:name w:val="xl94"/>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95">
    <w:name w:val="xl95"/>
    <w:basedOn w:val="a1"/>
    <w:rsid w:val="0011771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96">
    <w:name w:val="xl96"/>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97">
    <w:name w:val="xl97"/>
    <w:basedOn w:val="a1"/>
    <w:rsid w:val="00117714"/>
    <w:pPr>
      <w:pBdr>
        <w:top w:val="single" w:sz="4" w:space="0" w:color="auto"/>
        <w:left w:val="single" w:sz="8"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98">
    <w:name w:val="xl98"/>
    <w:basedOn w:val="a1"/>
    <w:rsid w:val="00117714"/>
    <w:pPr>
      <w:pBdr>
        <w:top w:val="single" w:sz="4" w:space="0" w:color="auto"/>
        <w:left w:val="single" w:sz="8"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99">
    <w:name w:val="xl99"/>
    <w:basedOn w:val="a1"/>
    <w:rsid w:val="00117714"/>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00">
    <w:name w:val="xl100"/>
    <w:basedOn w:val="a1"/>
    <w:rsid w:val="00117714"/>
    <w:pPr>
      <w:pBdr>
        <w:top w:val="single" w:sz="4" w:space="0" w:color="auto"/>
        <w:left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101">
    <w:name w:val="xl101"/>
    <w:basedOn w:val="a1"/>
    <w:rsid w:val="00117714"/>
    <w:pPr>
      <w:pBdr>
        <w:top w:val="single" w:sz="4" w:space="0" w:color="auto"/>
        <w:lef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02">
    <w:name w:val="xl102"/>
    <w:basedOn w:val="a1"/>
    <w:rsid w:val="00117714"/>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3">
    <w:name w:val="xl103"/>
    <w:basedOn w:val="a1"/>
    <w:rsid w:val="00117714"/>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04">
    <w:name w:val="xl104"/>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05">
    <w:name w:val="xl105"/>
    <w:basedOn w:val="a1"/>
    <w:rsid w:val="00117714"/>
    <w:pPr>
      <w:pBdr>
        <w:top w:val="single" w:sz="4" w:space="0" w:color="auto"/>
        <w:left w:val="single" w:sz="4" w:space="0" w:color="auto"/>
        <w:righ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106">
    <w:name w:val="xl106"/>
    <w:basedOn w:val="a1"/>
    <w:rsid w:val="00117714"/>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i/>
      <w:iCs/>
      <w:color w:val="000000"/>
      <w:sz w:val="24"/>
      <w:szCs w:val="24"/>
    </w:rPr>
  </w:style>
  <w:style w:type="paragraph" w:customStyle="1" w:styleId="xl107">
    <w:name w:val="xl107"/>
    <w:basedOn w:val="a1"/>
    <w:rsid w:val="00117714"/>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08">
    <w:name w:val="xl108"/>
    <w:basedOn w:val="a1"/>
    <w:rsid w:val="00117714"/>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9">
    <w:name w:val="xl109"/>
    <w:basedOn w:val="a1"/>
    <w:rsid w:val="00117714"/>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10">
    <w:name w:val="xl110"/>
    <w:basedOn w:val="a1"/>
    <w:rsid w:val="00117714"/>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11">
    <w:name w:val="xl111"/>
    <w:basedOn w:val="a1"/>
    <w:rsid w:val="00117714"/>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12">
    <w:name w:val="xl112"/>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13">
    <w:name w:val="xl113"/>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4">
    <w:name w:val="xl114"/>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5">
    <w:name w:val="xl115"/>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6">
    <w:name w:val="xl116"/>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117">
    <w:name w:val="xl117"/>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8">
    <w:name w:val="xl118"/>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9">
    <w:name w:val="xl119"/>
    <w:basedOn w:val="a1"/>
    <w:rsid w:val="00117714"/>
    <w:pPr>
      <w:pBdr>
        <w:top w:val="single" w:sz="4" w:space="0" w:color="auto"/>
        <w:left w:val="single" w:sz="8"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0">
    <w:name w:val="xl120"/>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1">
    <w:name w:val="xl121"/>
    <w:basedOn w:val="a1"/>
    <w:rsid w:val="00117714"/>
    <w:pPr>
      <w:pBdr>
        <w:top w:val="single" w:sz="4" w:space="0" w:color="auto"/>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2">
    <w:name w:val="xl122"/>
    <w:basedOn w:val="a1"/>
    <w:rsid w:val="00117714"/>
    <w:pPr>
      <w:pBdr>
        <w:top w:val="single" w:sz="4" w:space="0" w:color="auto"/>
        <w:left w:val="single" w:sz="8"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3">
    <w:name w:val="xl123"/>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4">
    <w:name w:val="xl124"/>
    <w:basedOn w:val="a1"/>
    <w:rsid w:val="00117714"/>
    <w:pPr>
      <w:pBdr>
        <w:top w:val="single" w:sz="4" w:space="0" w:color="auto"/>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5">
    <w:name w:val="xl125"/>
    <w:basedOn w:val="a1"/>
    <w:rsid w:val="00117714"/>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26">
    <w:name w:val="xl126"/>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27">
    <w:name w:val="xl127"/>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table" w:customStyle="1" w:styleId="33">
    <w:name w:val="Сетка таблицы3"/>
    <w:basedOn w:val="a3"/>
    <w:next w:val="afffff7"/>
    <w:rsid w:val="008E07C5"/>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128">
    <w:name w:val="xl128"/>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18"/>
      <w:szCs w:val="18"/>
    </w:rPr>
  </w:style>
  <w:style w:type="paragraph" w:customStyle="1" w:styleId="xl129">
    <w:name w:val="xl129"/>
    <w:basedOn w:val="a1"/>
    <w:rsid w:val="004E3B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30">
    <w:name w:val="xl130"/>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31">
    <w:name w:val="xl131"/>
    <w:basedOn w:val="a1"/>
    <w:rsid w:val="004E3B35"/>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32">
    <w:name w:val="xl132"/>
    <w:basedOn w:val="a1"/>
    <w:rsid w:val="004E3B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3">
    <w:name w:val="xl133"/>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4">
    <w:name w:val="xl134"/>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135">
    <w:name w:val="xl135"/>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36">
    <w:name w:val="xl136"/>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37">
    <w:name w:val="xl137"/>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8">
    <w:name w:val="xl138"/>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39">
    <w:name w:val="xl139"/>
    <w:basedOn w:val="a1"/>
    <w:rsid w:val="004E3B35"/>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40">
    <w:name w:val="xl140"/>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1">
    <w:name w:val="xl141"/>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2">
    <w:name w:val="xl142"/>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3">
    <w:name w:val="xl143"/>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4">
    <w:name w:val="xl144"/>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5">
    <w:name w:val="xl145"/>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46">
    <w:name w:val="xl146"/>
    <w:basedOn w:val="a1"/>
    <w:rsid w:val="004E3B35"/>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7">
    <w:name w:val="xl147"/>
    <w:basedOn w:val="a1"/>
    <w:rsid w:val="004E3B35"/>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8">
    <w:name w:val="xl148"/>
    <w:basedOn w:val="a1"/>
    <w:rsid w:val="004E3B35"/>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9">
    <w:name w:val="xl149"/>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50">
    <w:name w:val="xl150"/>
    <w:basedOn w:val="a1"/>
    <w:rsid w:val="004E3B35"/>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51">
    <w:name w:val="xl151"/>
    <w:basedOn w:val="a1"/>
    <w:rsid w:val="004E3B35"/>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52">
    <w:name w:val="xl152"/>
    <w:basedOn w:val="a1"/>
    <w:rsid w:val="004E3B35"/>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53">
    <w:name w:val="xl153"/>
    <w:basedOn w:val="a1"/>
    <w:rsid w:val="004E3B35"/>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54">
    <w:name w:val="xl154"/>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5">
    <w:name w:val="xl155"/>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56">
    <w:name w:val="xl156"/>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7">
    <w:name w:val="xl157"/>
    <w:basedOn w:val="a1"/>
    <w:rsid w:val="004E3B35"/>
    <w:pPr>
      <w:pBdr>
        <w:top w:val="single" w:sz="4" w:space="0" w:color="auto"/>
        <w:left w:val="single" w:sz="8"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8">
    <w:name w:val="xl158"/>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9">
    <w:name w:val="xl159"/>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0">
    <w:name w:val="xl160"/>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161">
    <w:name w:val="xl161"/>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2">
    <w:name w:val="xl162"/>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3">
    <w:name w:val="xl163"/>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4">
    <w:name w:val="xl164"/>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65">
    <w:name w:val="xl165"/>
    <w:basedOn w:val="a1"/>
    <w:rsid w:val="004E3B35"/>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66">
    <w:name w:val="xl166"/>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7">
    <w:name w:val="xl167"/>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8">
    <w:name w:val="xl168"/>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69">
    <w:name w:val="xl169"/>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70">
    <w:name w:val="xl170"/>
    <w:basedOn w:val="a1"/>
    <w:rsid w:val="004E3B35"/>
    <w:pPr>
      <w:pBdr>
        <w:top w:val="single" w:sz="4" w:space="0" w:color="auto"/>
        <w:left w:val="single" w:sz="8"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71">
    <w:name w:val="xl171"/>
    <w:basedOn w:val="a1"/>
    <w:rsid w:val="004E3B35"/>
    <w:pPr>
      <w:pBdr>
        <w:top w:val="single" w:sz="4" w:space="0" w:color="auto"/>
        <w:left w:val="single" w:sz="4" w:space="0" w:color="auto"/>
        <w:bottom w:val="single" w:sz="4" w:space="0" w:color="auto"/>
        <w:right w:val="single" w:sz="8"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72">
    <w:name w:val="xl172"/>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3">
    <w:name w:val="xl173"/>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sz w:val="18"/>
      <w:szCs w:val="18"/>
    </w:rPr>
  </w:style>
  <w:style w:type="paragraph" w:customStyle="1" w:styleId="xl174">
    <w:name w:val="xl174"/>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175">
    <w:name w:val="xl175"/>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6">
    <w:name w:val="xl176"/>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7">
    <w:name w:val="xl177"/>
    <w:basedOn w:val="a1"/>
    <w:rsid w:val="004E3B35"/>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78">
    <w:name w:val="xl178"/>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79">
    <w:name w:val="xl179"/>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0">
    <w:name w:val="xl180"/>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1">
    <w:name w:val="xl181"/>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2">
    <w:name w:val="xl182"/>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83">
    <w:name w:val="xl183"/>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4">
    <w:name w:val="xl184"/>
    <w:basedOn w:val="a1"/>
    <w:rsid w:val="004E3B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5">
    <w:name w:val="xl185"/>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86">
    <w:name w:val="xl186"/>
    <w:basedOn w:val="a1"/>
    <w:rsid w:val="004E3B3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7">
    <w:name w:val="xl187"/>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88">
    <w:name w:val="xl188"/>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89">
    <w:name w:val="xl189"/>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0">
    <w:name w:val="xl190"/>
    <w:basedOn w:val="a1"/>
    <w:rsid w:val="004E3B3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1">
    <w:name w:val="xl191"/>
    <w:basedOn w:val="a1"/>
    <w:rsid w:val="004E3B35"/>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2">
    <w:name w:val="xl192"/>
    <w:basedOn w:val="a1"/>
    <w:rsid w:val="004E3B3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3">
    <w:name w:val="xl193"/>
    <w:basedOn w:val="a1"/>
    <w:rsid w:val="004E3B3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4">
    <w:name w:val="xl194"/>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5">
    <w:name w:val="xl195"/>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6">
    <w:name w:val="xl196"/>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7">
    <w:name w:val="xl197"/>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8">
    <w:name w:val="xl198"/>
    <w:basedOn w:val="a1"/>
    <w:rsid w:val="004E3B35"/>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9">
    <w:name w:val="xl199"/>
    <w:basedOn w:val="a1"/>
    <w:rsid w:val="004E3B35"/>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0">
    <w:name w:val="xl200"/>
    <w:basedOn w:val="a1"/>
    <w:rsid w:val="004E3B35"/>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201">
    <w:name w:val="xl201"/>
    <w:basedOn w:val="a1"/>
    <w:rsid w:val="004E3B35"/>
    <w:pPr>
      <w:pBdr>
        <w:top w:val="single" w:sz="4"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202">
    <w:name w:val="xl202"/>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03">
    <w:name w:val="xl203"/>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04">
    <w:name w:val="xl204"/>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205">
    <w:name w:val="xl205"/>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206">
    <w:name w:val="xl206"/>
    <w:basedOn w:val="a1"/>
    <w:rsid w:val="004E3B3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7">
    <w:name w:val="xl207"/>
    <w:basedOn w:val="a1"/>
    <w:rsid w:val="004E3B35"/>
    <w:pPr>
      <w:pBdr>
        <w:lef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8">
    <w:name w:val="xl208"/>
    <w:basedOn w:val="a1"/>
    <w:rsid w:val="004E3B35"/>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9">
    <w:name w:val="xl209"/>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0">
    <w:name w:val="xl210"/>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1">
    <w:name w:val="xl211"/>
    <w:basedOn w:val="a1"/>
    <w:rsid w:val="004E3B3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2">
    <w:name w:val="xl212"/>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3">
    <w:name w:val="xl213"/>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4">
    <w:name w:val="xl214"/>
    <w:basedOn w:val="a1"/>
    <w:rsid w:val="004E3B3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5">
    <w:name w:val="xl215"/>
    <w:basedOn w:val="a1"/>
    <w:rsid w:val="004E3B3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6">
    <w:name w:val="xl216"/>
    <w:basedOn w:val="a1"/>
    <w:rsid w:val="004E3B35"/>
    <w:pPr>
      <w:pBdr>
        <w:top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7">
    <w:name w:val="xl217"/>
    <w:basedOn w:val="a1"/>
    <w:rsid w:val="004E3B35"/>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8">
    <w:name w:val="xl218"/>
    <w:basedOn w:val="a1"/>
    <w:rsid w:val="004E3B35"/>
    <w:pPr>
      <w:pBdr>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9">
    <w:name w:val="xl219"/>
    <w:basedOn w:val="a1"/>
    <w:rsid w:val="004E3B35"/>
    <w:pP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0">
    <w:name w:val="xl220"/>
    <w:basedOn w:val="a1"/>
    <w:rsid w:val="004E3B35"/>
    <w:pPr>
      <w:pBdr>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1">
    <w:name w:val="xl221"/>
    <w:basedOn w:val="a1"/>
    <w:rsid w:val="004E3B35"/>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2">
    <w:name w:val="xl222"/>
    <w:basedOn w:val="a1"/>
    <w:rsid w:val="004E3B35"/>
    <w:pPr>
      <w:pBdr>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3">
    <w:name w:val="xl223"/>
    <w:basedOn w:val="a1"/>
    <w:rsid w:val="004E3B35"/>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4">
    <w:name w:val="xl224"/>
    <w:basedOn w:val="a1"/>
    <w:rsid w:val="004E3B35"/>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5">
    <w:name w:val="xl225"/>
    <w:basedOn w:val="a1"/>
    <w:rsid w:val="004E3B35"/>
    <w:pPr>
      <w:pBdr>
        <w:top w:val="single" w:sz="4" w:space="0" w:color="auto"/>
        <w:left w:val="single" w:sz="4" w:space="0" w:color="auto"/>
        <w:bottom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6">
    <w:name w:val="xl226"/>
    <w:basedOn w:val="a1"/>
    <w:rsid w:val="004E3B35"/>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7">
    <w:name w:val="xl227"/>
    <w:basedOn w:val="a1"/>
    <w:rsid w:val="004E3B35"/>
    <w:pPr>
      <w:pBdr>
        <w:top w:val="single" w:sz="4" w:space="0" w:color="auto"/>
        <w:left w:val="single" w:sz="4" w:space="0" w:color="auto"/>
        <w:bottom w:val="single" w:sz="4" w:space="0" w:color="auto"/>
      </w:pBdr>
      <w:shd w:val="clear" w:color="000000" w:fill="00B0F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8">
    <w:name w:val="xl228"/>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9">
    <w:name w:val="xl229"/>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0">
    <w:name w:val="xl230"/>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1">
    <w:name w:val="xl231"/>
    <w:basedOn w:val="a1"/>
    <w:rsid w:val="004E3B35"/>
    <w:pPr>
      <w:pBdr>
        <w:top w:val="single" w:sz="4" w:space="0" w:color="auto"/>
        <w:left w:val="single" w:sz="4" w:space="0" w:color="auto"/>
        <w:bottom w:val="single" w:sz="4" w:space="0" w:color="auto"/>
        <w:right w:val="single" w:sz="4" w:space="0" w:color="auto"/>
      </w:pBdr>
      <w:shd w:val="clear" w:color="000000" w:fill="99CC0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232">
    <w:name w:val="xl232"/>
    <w:basedOn w:val="a1"/>
    <w:rsid w:val="004E3B35"/>
    <w:pPr>
      <w:pBdr>
        <w:top w:val="single" w:sz="4" w:space="0" w:color="auto"/>
        <w:left w:val="single" w:sz="4" w:space="0" w:color="auto"/>
        <w:bottom w:val="single" w:sz="4" w:space="0" w:color="auto"/>
      </w:pBdr>
      <w:shd w:val="clear" w:color="000000" w:fill="99CC00"/>
      <w:spacing w:before="100" w:beforeAutospacing="1" w:after="100" w:afterAutospacing="1" w:line="240" w:lineRule="auto"/>
    </w:pPr>
    <w:rPr>
      <w:rFonts w:ascii="Times New Roman" w:eastAsia="Times New Roman" w:hAnsi="Times New Roman" w:cs="Times New Roman"/>
      <w:color w:val="000000"/>
      <w:sz w:val="24"/>
      <w:szCs w:val="24"/>
    </w:rPr>
  </w:style>
  <w:style w:type="numbering" w:customStyle="1" w:styleId="2f">
    <w:name w:val="Нет списка2"/>
    <w:next w:val="a4"/>
    <w:uiPriority w:val="99"/>
    <w:semiHidden/>
    <w:unhideWhenUsed/>
    <w:rsid w:val="00FF586C"/>
  </w:style>
  <w:style w:type="table" w:customStyle="1" w:styleId="42">
    <w:name w:val="Сетка таблицы4"/>
    <w:basedOn w:val="a3"/>
    <w:next w:val="afffff7"/>
    <w:uiPriority w:val="59"/>
    <w:rsid w:val="00FF586C"/>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uiPriority w:val="99"/>
    <w:rsid w:val="00FF586C"/>
    <w:pPr>
      <w:widowControl w:val="0"/>
      <w:autoSpaceDE w:val="0"/>
      <w:autoSpaceDN w:val="0"/>
      <w:adjustRightInd w:val="0"/>
      <w:spacing w:after="0" w:line="240" w:lineRule="auto"/>
    </w:pPr>
    <w:rPr>
      <w:rFonts w:ascii="Arial" w:eastAsia="Times New Roman" w:hAnsi="Arial" w:cs="Arial"/>
      <w:b/>
      <w:bCs/>
      <w:sz w:val="24"/>
      <w:szCs w:val="24"/>
    </w:rPr>
  </w:style>
  <w:style w:type="paragraph" w:styleId="HTML">
    <w:name w:val="HTML Preformatted"/>
    <w:basedOn w:val="a1"/>
    <w:link w:val="HTML0"/>
    <w:unhideWhenUsed/>
    <w:rsid w:val="00FD0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0">
    <w:name w:val="Стандартный HTML Знак"/>
    <w:basedOn w:val="a2"/>
    <w:link w:val="HTML"/>
    <w:rsid w:val="00FD0D04"/>
    <w:rPr>
      <w:rFonts w:ascii="Courier New" w:eastAsia="Times New Roman" w:hAnsi="Courier New" w:cs="Courier New"/>
      <w:sz w:val="20"/>
      <w:szCs w:val="20"/>
    </w:rPr>
  </w:style>
  <w:style w:type="character" w:customStyle="1" w:styleId="affffffa">
    <w:name w:val="Без интервала Знак"/>
    <w:basedOn w:val="a2"/>
    <w:link w:val="affffff9"/>
    <w:uiPriority w:val="1"/>
    <w:rsid w:val="00FD0D04"/>
    <w:rPr>
      <w:rFonts w:ascii="Calibri" w:hAnsi="Calibri" w:cs="Calibri"/>
      <w:lang w:eastAsia="en-US"/>
    </w:rPr>
  </w:style>
  <w:style w:type="paragraph" w:customStyle="1" w:styleId="1f">
    <w:name w:val="Без интервала1"/>
    <w:rsid w:val="00FD0D04"/>
    <w:pPr>
      <w:spacing w:after="0" w:line="240" w:lineRule="auto"/>
    </w:pPr>
    <w:rPr>
      <w:rFonts w:ascii="Calibri" w:eastAsia="Times New Roman" w:hAnsi="Calibri" w:cs="Calibri"/>
    </w:rPr>
  </w:style>
  <w:style w:type="character" w:customStyle="1" w:styleId="120">
    <w:name w:val="Текст примечания Знак12"/>
    <w:basedOn w:val="a2"/>
    <w:uiPriority w:val="99"/>
    <w:rsid w:val="00FD0D04"/>
    <w:rPr>
      <w:rFonts w:cs="Times New Roman"/>
      <w:sz w:val="20"/>
      <w:szCs w:val="20"/>
    </w:rPr>
  </w:style>
  <w:style w:type="character" w:customStyle="1" w:styleId="121">
    <w:name w:val="Тема примечания Знак12"/>
    <w:basedOn w:val="120"/>
    <w:uiPriority w:val="99"/>
    <w:rsid w:val="00FD0D04"/>
    <w:rPr>
      <w:rFonts w:cs="Times New Roman"/>
      <w:b/>
      <w:bCs/>
      <w:sz w:val="20"/>
      <w:szCs w:val="20"/>
    </w:rPr>
  </w:style>
  <w:style w:type="paragraph" w:customStyle="1" w:styleId="TableParagraph">
    <w:name w:val="Table Paragraph"/>
    <w:basedOn w:val="a1"/>
    <w:uiPriority w:val="1"/>
    <w:qFormat/>
    <w:rsid w:val="00FD0D04"/>
    <w:pPr>
      <w:widowControl w:val="0"/>
      <w:autoSpaceDE w:val="0"/>
      <w:autoSpaceDN w:val="0"/>
      <w:spacing w:after="0" w:line="240" w:lineRule="auto"/>
    </w:pPr>
    <w:rPr>
      <w:rFonts w:ascii="Times New Roman" w:eastAsia="Times New Roman" w:hAnsi="Times New Roman" w:cs="Times New Roman"/>
      <w:lang w:val="en-US" w:eastAsia="en-US"/>
    </w:rPr>
  </w:style>
  <w:style w:type="paragraph" w:customStyle="1" w:styleId="43">
    <w:name w:val="Основной текст4"/>
    <w:basedOn w:val="a1"/>
    <w:rsid w:val="00FD0D04"/>
    <w:pPr>
      <w:widowControl w:val="0"/>
      <w:shd w:val="clear" w:color="auto" w:fill="FFFFFF"/>
      <w:spacing w:before="300" w:after="780" w:line="0" w:lineRule="atLeast"/>
      <w:ind w:hanging="360"/>
      <w:jc w:val="center"/>
    </w:pPr>
    <w:rPr>
      <w:rFonts w:ascii="Times New Roman" w:hAnsi="Times New Roman" w:cs="Times New Roman"/>
      <w:sz w:val="27"/>
      <w:szCs w:val="27"/>
    </w:rPr>
  </w:style>
  <w:style w:type="character" w:styleId="affffffb">
    <w:name w:val="Book Title"/>
    <w:uiPriority w:val="33"/>
    <w:qFormat/>
    <w:rsid w:val="00FD0D04"/>
    <w:rPr>
      <w:b/>
      <w:bCs/>
      <w:smallCaps/>
      <w:spacing w:val="5"/>
    </w:rPr>
  </w:style>
  <w:style w:type="paragraph" w:customStyle="1" w:styleId="1f0">
    <w:name w:val="Стиль1"/>
    <w:basedOn w:val="a1"/>
    <w:link w:val="1f1"/>
    <w:rsid w:val="00FD0D04"/>
    <w:rPr>
      <w:rFonts w:ascii="Times New Roman" w:eastAsia="Calibri" w:hAnsi="Times New Roman" w:cs="Times New Roman"/>
      <w:sz w:val="28"/>
      <w:szCs w:val="28"/>
      <w:lang w:val="x-none" w:eastAsia="en-US"/>
    </w:rPr>
  </w:style>
  <w:style w:type="character" w:customStyle="1" w:styleId="1f1">
    <w:name w:val="Стиль1 Знак"/>
    <w:link w:val="1f0"/>
    <w:rsid w:val="00FD0D04"/>
    <w:rPr>
      <w:rFonts w:ascii="Times New Roman" w:eastAsia="Calibri" w:hAnsi="Times New Roman" w:cs="Times New Roman"/>
      <w:sz w:val="28"/>
      <w:szCs w:val="28"/>
      <w:lang w:val="x-none" w:eastAsia="en-US"/>
    </w:rPr>
  </w:style>
  <w:style w:type="paragraph" w:customStyle="1" w:styleId="ConsPlusNonformat">
    <w:name w:val="ConsPlusNonformat"/>
    <w:uiPriority w:val="99"/>
    <w:rsid w:val="00FD0D04"/>
    <w:pPr>
      <w:widowControl w:val="0"/>
      <w:autoSpaceDE w:val="0"/>
      <w:autoSpaceDN w:val="0"/>
      <w:adjustRightInd w:val="0"/>
      <w:spacing w:after="0" w:line="240" w:lineRule="auto"/>
    </w:pPr>
    <w:rPr>
      <w:rFonts w:ascii="Courier New" w:hAnsi="Courier New" w:cs="Courier New"/>
      <w:sz w:val="20"/>
      <w:szCs w:val="20"/>
    </w:rPr>
  </w:style>
  <w:style w:type="paragraph" w:customStyle="1" w:styleId="114">
    <w:name w:val="Заголовок 11"/>
    <w:basedOn w:val="a1"/>
    <w:uiPriority w:val="1"/>
    <w:qFormat/>
    <w:rsid w:val="00FD0D04"/>
    <w:pPr>
      <w:widowControl w:val="0"/>
      <w:autoSpaceDE w:val="0"/>
      <w:autoSpaceDN w:val="0"/>
      <w:spacing w:after="0" w:line="240" w:lineRule="auto"/>
      <w:ind w:left="2267"/>
      <w:outlineLvl w:val="1"/>
    </w:pPr>
    <w:rPr>
      <w:rFonts w:ascii="Times New Roman" w:eastAsia="Times New Roman" w:hAnsi="Times New Roman" w:cs="Times New Roman"/>
      <w:b/>
      <w:bCs/>
      <w:sz w:val="28"/>
      <w:szCs w:val="28"/>
      <w:lang w:bidi="ru-RU"/>
    </w:rPr>
  </w:style>
  <w:style w:type="table" w:customStyle="1" w:styleId="TableNormal">
    <w:name w:val="Table Normal"/>
    <w:uiPriority w:val="2"/>
    <w:semiHidden/>
    <w:unhideWhenUsed/>
    <w:qFormat/>
    <w:rsid w:val="00FD0D04"/>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55085">
      <w:bodyDiv w:val="1"/>
      <w:marLeft w:val="0"/>
      <w:marRight w:val="0"/>
      <w:marTop w:val="0"/>
      <w:marBottom w:val="0"/>
      <w:divBdr>
        <w:top w:val="none" w:sz="0" w:space="0" w:color="auto"/>
        <w:left w:val="none" w:sz="0" w:space="0" w:color="auto"/>
        <w:bottom w:val="none" w:sz="0" w:space="0" w:color="auto"/>
        <w:right w:val="none" w:sz="0" w:space="0" w:color="auto"/>
      </w:divBdr>
    </w:div>
    <w:div w:id="116726360">
      <w:bodyDiv w:val="1"/>
      <w:marLeft w:val="0"/>
      <w:marRight w:val="0"/>
      <w:marTop w:val="0"/>
      <w:marBottom w:val="0"/>
      <w:divBdr>
        <w:top w:val="none" w:sz="0" w:space="0" w:color="auto"/>
        <w:left w:val="none" w:sz="0" w:space="0" w:color="auto"/>
        <w:bottom w:val="none" w:sz="0" w:space="0" w:color="auto"/>
        <w:right w:val="none" w:sz="0" w:space="0" w:color="auto"/>
      </w:divBdr>
    </w:div>
    <w:div w:id="137454487">
      <w:bodyDiv w:val="1"/>
      <w:marLeft w:val="0"/>
      <w:marRight w:val="0"/>
      <w:marTop w:val="0"/>
      <w:marBottom w:val="0"/>
      <w:divBdr>
        <w:top w:val="none" w:sz="0" w:space="0" w:color="auto"/>
        <w:left w:val="none" w:sz="0" w:space="0" w:color="auto"/>
        <w:bottom w:val="none" w:sz="0" w:space="0" w:color="auto"/>
        <w:right w:val="none" w:sz="0" w:space="0" w:color="auto"/>
      </w:divBdr>
    </w:div>
    <w:div w:id="157697201">
      <w:bodyDiv w:val="1"/>
      <w:marLeft w:val="0"/>
      <w:marRight w:val="0"/>
      <w:marTop w:val="0"/>
      <w:marBottom w:val="0"/>
      <w:divBdr>
        <w:top w:val="none" w:sz="0" w:space="0" w:color="auto"/>
        <w:left w:val="none" w:sz="0" w:space="0" w:color="auto"/>
        <w:bottom w:val="none" w:sz="0" w:space="0" w:color="auto"/>
        <w:right w:val="none" w:sz="0" w:space="0" w:color="auto"/>
      </w:divBdr>
    </w:div>
    <w:div w:id="185295300">
      <w:bodyDiv w:val="1"/>
      <w:marLeft w:val="0"/>
      <w:marRight w:val="0"/>
      <w:marTop w:val="0"/>
      <w:marBottom w:val="0"/>
      <w:divBdr>
        <w:top w:val="none" w:sz="0" w:space="0" w:color="auto"/>
        <w:left w:val="none" w:sz="0" w:space="0" w:color="auto"/>
        <w:bottom w:val="none" w:sz="0" w:space="0" w:color="auto"/>
        <w:right w:val="none" w:sz="0" w:space="0" w:color="auto"/>
      </w:divBdr>
    </w:div>
    <w:div w:id="266163175">
      <w:bodyDiv w:val="1"/>
      <w:marLeft w:val="0"/>
      <w:marRight w:val="0"/>
      <w:marTop w:val="0"/>
      <w:marBottom w:val="0"/>
      <w:divBdr>
        <w:top w:val="none" w:sz="0" w:space="0" w:color="auto"/>
        <w:left w:val="none" w:sz="0" w:space="0" w:color="auto"/>
        <w:bottom w:val="none" w:sz="0" w:space="0" w:color="auto"/>
        <w:right w:val="none" w:sz="0" w:space="0" w:color="auto"/>
      </w:divBdr>
    </w:div>
    <w:div w:id="477184917">
      <w:bodyDiv w:val="1"/>
      <w:marLeft w:val="0"/>
      <w:marRight w:val="0"/>
      <w:marTop w:val="0"/>
      <w:marBottom w:val="0"/>
      <w:divBdr>
        <w:top w:val="none" w:sz="0" w:space="0" w:color="auto"/>
        <w:left w:val="none" w:sz="0" w:space="0" w:color="auto"/>
        <w:bottom w:val="none" w:sz="0" w:space="0" w:color="auto"/>
        <w:right w:val="none" w:sz="0" w:space="0" w:color="auto"/>
      </w:divBdr>
    </w:div>
    <w:div w:id="489253190">
      <w:bodyDiv w:val="1"/>
      <w:marLeft w:val="0"/>
      <w:marRight w:val="0"/>
      <w:marTop w:val="0"/>
      <w:marBottom w:val="0"/>
      <w:divBdr>
        <w:top w:val="none" w:sz="0" w:space="0" w:color="auto"/>
        <w:left w:val="none" w:sz="0" w:space="0" w:color="auto"/>
        <w:bottom w:val="none" w:sz="0" w:space="0" w:color="auto"/>
        <w:right w:val="none" w:sz="0" w:space="0" w:color="auto"/>
      </w:divBdr>
    </w:div>
    <w:div w:id="524945071">
      <w:bodyDiv w:val="1"/>
      <w:marLeft w:val="0"/>
      <w:marRight w:val="0"/>
      <w:marTop w:val="0"/>
      <w:marBottom w:val="0"/>
      <w:divBdr>
        <w:top w:val="none" w:sz="0" w:space="0" w:color="auto"/>
        <w:left w:val="none" w:sz="0" w:space="0" w:color="auto"/>
        <w:bottom w:val="none" w:sz="0" w:space="0" w:color="auto"/>
        <w:right w:val="none" w:sz="0" w:space="0" w:color="auto"/>
      </w:divBdr>
    </w:div>
    <w:div w:id="571815241">
      <w:bodyDiv w:val="1"/>
      <w:marLeft w:val="0"/>
      <w:marRight w:val="0"/>
      <w:marTop w:val="0"/>
      <w:marBottom w:val="0"/>
      <w:divBdr>
        <w:top w:val="none" w:sz="0" w:space="0" w:color="auto"/>
        <w:left w:val="none" w:sz="0" w:space="0" w:color="auto"/>
        <w:bottom w:val="none" w:sz="0" w:space="0" w:color="auto"/>
        <w:right w:val="none" w:sz="0" w:space="0" w:color="auto"/>
      </w:divBdr>
    </w:div>
    <w:div w:id="585958781">
      <w:bodyDiv w:val="1"/>
      <w:marLeft w:val="0"/>
      <w:marRight w:val="0"/>
      <w:marTop w:val="0"/>
      <w:marBottom w:val="0"/>
      <w:divBdr>
        <w:top w:val="none" w:sz="0" w:space="0" w:color="auto"/>
        <w:left w:val="none" w:sz="0" w:space="0" w:color="auto"/>
        <w:bottom w:val="none" w:sz="0" w:space="0" w:color="auto"/>
        <w:right w:val="none" w:sz="0" w:space="0" w:color="auto"/>
      </w:divBdr>
    </w:div>
    <w:div w:id="725035331">
      <w:bodyDiv w:val="1"/>
      <w:marLeft w:val="0"/>
      <w:marRight w:val="0"/>
      <w:marTop w:val="0"/>
      <w:marBottom w:val="0"/>
      <w:divBdr>
        <w:top w:val="none" w:sz="0" w:space="0" w:color="auto"/>
        <w:left w:val="none" w:sz="0" w:space="0" w:color="auto"/>
        <w:bottom w:val="none" w:sz="0" w:space="0" w:color="auto"/>
        <w:right w:val="none" w:sz="0" w:space="0" w:color="auto"/>
      </w:divBdr>
    </w:div>
    <w:div w:id="778791904">
      <w:bodyDiv w:val="1"/>
      <w:marLeft w:val="0"/>
      <w:marRight w:val="0"/>
      <w:marTop w:val="0"/>
      <w:marBottom w:val="0"/>
      <w:divBdr>
        <w:top w:val="none" w:sz="0" w:space="0" w:color="auto"/>
        <w:left w:val="none" w:sz="0" w:space="0" w:color="auto"/>
        <w:bottom w:val="none" w:sz="0" w:space="0" w:color="auto"/>
        <w:right w:val="none" w:sz="0" w:space="0" w:color="auto"/>
      </w:divBdr>
      <w:divsChild>
        <w:div w:id="1018582473">
          <w:marLeft w:val="0"/>
          <w:marRight w:val="0"/>
          <w:marTop w:val="0"/>
          <w:marBottom w:val="0"/>
          <w:divBdr>
            <w:top w:val="none" w:sz="0" w:space="0" w:color="auto"/>
            <w:left w:val="none" w:sz="0" w:space="0" w:color="auto"/>
            <w:bottom w:val="none" w:sz="0" w:space="0" w:color="auto"/>
            <w:right w:val="none" w:sz="0" w:space="0" w:color="auto"/>
          </w:divBdr>
          <w:divsChild>
            <w:div w:id="1160583041">
              <w:marLeft w:val="0"/>
              <w:marRight w:val="0"/>
              <w:marTop w:val="0"/>
              <w:marBottom w:val="0"/>
              <w:divBdr>
                <w:top w:val="none" w:sz="0" w:space="0" w:color="auto"/>
                <w:left w:val="none" w:sz="0" w:space="0" w:color="auto"/>
                <w:bottom w:val="none" w:sz="0" w:space="0" w:color="auto"/>
                <w:right w:val="none" w:sz="0" w:space="0" w:color="auto"/>
              </w:divBdr>
              <w:divsChild>
                <w:div w:id="216665664">
                  <w:marLeft w:val="0"/>
                  <w:marRight w:val="0"/>
                  <w:marTop w:val="0"/>
                  <w:marBottom w:val="0"/>
                  <w:divBdr>
                    <w:top w:val="none" w:sz="0" w:space="0" w:color="auto"/>
                    <w:left w:val="none" w:sz="0" w:space="0" w:color="auto"/>
                    <w:bottom w:val="none" w:sz="0" w:space="0" w:color="auto"/>
                    <w:right w:val="none" w:sz="0" w:space="0" w:color="auto"/>
                  </w:divBdr>
                  <w:divsChild>
                    <w:div w:id="1249198078">
                      <w:marLeft w:val="0"/>
                      <w:marRight w:val="0"/>
                      <w:marTop w:val="0"/>
                      <w:marBottom w:val="0"/>
                      <w:divBdr>
                        <w:top w:val="none" w:sz="0" w:space="0" w:color="auto"/>
                        <w:left w:val="none" w:sz="0" w:space="0" w:color="auto"/>
                        <w:bottom w:val="none" w:sz="0" w:space="0" w:color="auto"/>
                        <w:right w:val="none" w:sz="0" w:space="0" w:color="auto"/>
                      </w:divBdr>
                      <w:divsChild>
                        <w:div w:id="961421139">
                          <w:marLeft w:val="0"/>
                          <w:marRight w:val="0"/>
                          <w:marTop w:val="0"/>
                          <w:marBottom w:val="0"/>
                          <w:divBdr>
                            <w:top w:val="none" w:sz="0" w:space="0" w:color="auto"/>
                            <w:left w:val="none" w:sz="0" w:space="0" w:color="auto"/>
                            <w:bottom w:val="none" w:sz="0" w:space="0" w:color="auto"/>
                            <w:right w:val="none" w:sz="0" w:space="0" w:color="auto"/>
                          </w:divBdr>
                          <w:divsChild>
                            <w:div w:id="202251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351165">
      <w:bodyDiv w:val="1"/>
      <w:marLeft w:val="0"/>
      <w:marRight w:val="0"/>
      <w:marTop w:val="0"/>
      <w:marBottom w:val="0"/>
      <w:divBdr>
        <w:top w:val="none" w:sz="0" w:space="0" w:color="auto"/>
        <w:left w:val="none" w:sz="0" w:space="0" w:color="auto"/>
        <w:bottom w:val="none" w:sz="0" w:space="0" w:color="auto"/>
        <w:right w:val="none" w:sz="0" w:space="0" w:color="auto"/>
      </w:divBdr>
    </w:div>
    <w:div w:id="846947387">
      <w:bodyDiv w:val="1"/>
      <w:marLeft w:val="0"/>
      <w:marRight w:val="0"/>
      <w:marTop w:val="0"/>
      <w:marBottom w:val="0"/>
      <w:divBdr>
        <w:top w:val="none" w:sz="0" w:space="0" w:color="auto"/>
        <w:left w:val="none" w:sz="0" w:space="0" w:color="auto"/>
        <w:bottom w:val="none" w:sz="0" w:space="0" w:color="auto"/>
        <w:right w:val="none" w:sz="0" w:space="0" w:color="auto"/>
      </w:divBdr>
    </w:div>
    <w:div w:id="874923099">
      <w:bodyDiv w:val="1"/>
      <w:marLeft w:val="0"/>
      <w:marRight w:val="0"/>
      <w:marTop w:val="0"/>
      <w:marBottom w:val="0"/>
      <w:divBdr>
        <w:top w:val="none" w:sz="0" w:space="0" w:color="auto"/>
        <w:left w:val="none" w:sz="0" w:space="0" w:color="auto"/>
        <w:bottom w:val="none" w:sz="0" w:space="0" w:color="auto"/>
        <w:right w:val="none" w:sz="0" w:space="0" w:color="auto"/>
      </w:divBdr>
    </w:div>
    <w:div w:id="919368429">
      <w:bodyDiv w:val="1"/>
      <w:marLeft w:val="0"/>
      <w:marRight w:val="0"/>
      <w:marTop w:val="0"/>
      <w:marBottom w:val="0"/>
      <w:divBdr>
        <w:top w:val="none" w:sz="0" w:space="0" w:color="auto"/>
        <w:left w:val="none" w:sz="0" w:space="0" w:color="auto"/>
        <w:bottom w:val="none" w:sz="0" w:space="0" w:color="auto"/>
        <w:right w:val="none" w:sz="0" w:space="0" w:color="auto"/>
      </w:divBdr>
    </w:div>
    <w:div w:id="926034554">
      <w:bodyDiv w:val="1"/>
      <w:marLeft w:val="0"/>
      <w:marRight w:val="0"/>
      <w:marTop w:val="0"/>
      <w:marBottom w:val="0"/>
      <w:divBdr>
        <w:top w:val="none" w:sz="0" w:space="0" w:color="auto"/>
        <w:left w:val="none" w:sz="0" w:space="0" w:color="auto"/>
        <w:bottom w:val="none" w:sz="0" w:space="0" w:color="auto"/>
        <w:right w:val="none" w:sz="0" w:space="0" w:color="auto"/>
      </w:divBdr>
    </w:div>
    <w:div w:id="1185362866">
      <w:bodyDiv w:val="1"/>
      <w:marLeft w:val="0"/>
      <w:marRight w:val="0"/>
      <w:marTop w:val="0"/>
      <w:marBottom w:val="0"/>
      <w:divBdr>
        <w:top w:val="none" w:sz="0" w:space="0" w:color="auto"/>
        <w:left w:val="none" w:sz="0" w:space="0" w:color="auto"/>
        <w:bottom w:val="none" w:sz="0" w:space="0" w:color="auto"/>
        <w:right w:val="none" w:sz="0" w:space="0" w:color="auto"/>
      </w:divBdr>
    </w:div>
    <w:div w:id="1364987868">
      <w:bodyDiv w:val="1"/>
      <w:marLeft w:val="0"/>
      <w:marRight w:val="0"/>
      <w:marTop w:val="0"/>
      <w:marBottom w:val="0"/>
      <w:divBdr>
        <w:top w:val="none" w:sz="0" w:space="0" w:color="auto"/>
        <w:left w:val="none" w:sz="0" w:space="0" w:color="auto"/>
        <w:bottom w:val="none" w:sz="0" w:space="0" w:color="auto"/>
        <w:right w:val="none" w:sz="0" w:space="0" w:color="auto"/>
      </w:divBdr>
    </w:div>
    <w:div w:id="1365865107">
      <w:bodyDiv w:val="1"/>
      <w:marLeft w:val="0"/>
      <w:marRight w:val="0"/>
      <w:marTop w:val="0"/>
      <w:marBottom w:val="0"/>
      <w:divBdr>
        <w:top w:val="none" w:sz="0" w:space="0" w:color="auto"/>
        <w:left w:val="none" w:sz="0" w:space="0" w:color="auto"/>
        <w:bottom w:val="none" w:sz="0" w:space="0" w:color="auto"/>
        <w:right w:val="none" w:sz="0" w:space="0" w:color="auto"/>
      </w:divBdr>
    </w:div>
    <w:div w:id="1387795745">
      <w:bodyDiv w:val="1"/>
      <w:marLeft w:val="0"/>
      <w:marRight w:val="0"/>
      <w:marTop w:val="0"/>
      <w:marBottom w:val="0"/>
      <w:divBdr>
        <w:top w:val="none" w:sz="0" w:space="0" w:color="auto"/>
        <w:left w:val="none" w:sz="0" w:space="0" w:color="auto"/>
        <w:bottom w:val="none" w:sz="0" w:space="0" w:color="auto"/>
        <w:right w:val="none" w:sz="0" w:space="0" w:color="auto"/>
      </w:divBdr>
      <w:divsChild>
        <w:div w:id="470025809">
          <w:marLeft w:val="0"/>
          <w:marRight w:val="0"/>
          <w:marTop w:val="0"/>
          <w:marBottom w:val="0"/>
          <w:divBdr>
            <w:top w:val="none" w:sz="0" w:space="0" w:color="auto"/>
            <w:left w:val="none" w:sz="0" w:space="0" w:color="auto"/>
            <w:bottom w:val="none" w:sz="0" w:space="0" w:color="auto"/>
            <w:right w:val="none" w:sz="0" w:space="0" w:color="auto"/>
          </w:divBdr>
          <w:divsChild>
            <w:div w:id="1851069482">
              <w:marLeft w:val="0"/>
              <w:marRight w:val="0"/>
              <w:marTop w:val="0"/>
              <w:marBottom w:val="0"/>
              <w:divBdr>
                <w:top w:val="none" w:sz="0" w:space="0" w:color="auto"/>
                <w:left w:val="none" w:sz="0" w:space="0" w:color="auto"/>
                <w:bottom w:val="none" w:sz="0" w:space="0" w:color="auto"/>
                <w:right w:val="none" w:sz="0" w:space="0" w:color="auto"/>
              </w:divBdr>
              <w:divsChild>
                <w:div w:id="666129760">
                  <w:marLeft w:val="0"/>
                  <w:marRight w:val="0"/>
                  <w:marTop w:val="0"/>
                  <w:marBottom w:val="0"/>
                  <w:divBdr>
                    <w:top w:val="none" w:sz="0" w:space="0" w:color="auto"/>
                    <w:left w:val="none" w:sz="0" w:space="0" w:color="auto"/>
                    <w:bottom w:val="none" w:sz="0" w:space="0" w:color="auto"/>
                    <w:right w:val="none" w:sz="0" w:space="0" w:color="auto"/>
                  </w:divBdr>
                  <w:divsChild>
                    <w:div w:id="1779329119">
                      <w:marLeft w:val="0"/>
                      <w:marRight w:val="0"/>
                      <w:marTop w:val="0"/>
                      <w:marBottom w:val="0"/>
                      <w:divBdr>
                        <w:top w:val="none" w:sz="0" w:space="0" w:color="auto"/>
                        <w:left w:val="none" w:sz="0" w:space="0" w:color="auto"/>
                        <w:bottom w:val="none" w:sz="0" w:space="0" w:color="auto"/>
                        <w:right w:val="none" w:sz="0" w:space="0" w:color="auto"/>
                      </w:divBdr>
                      <w:divsChild>
                        <w:div w:id="1877547780">
                          <w:marLeft w:val="0"/>
                          <w:marRight w:val="0"/>
                          <w:marTop w:val="0"/>
                          <w:marBottom w:val="0"/>
                          <w:divBdr>
                            <w:top w:val="none" w:sz="0" w:space="0" w:color="auto"/>
                            <w:left w:val="none" w:sz="0" w:space="0" w:color="auto"/>
                            <w:bottom w:val="none" w:sz="0" w:space="0" w:color="auto"/>
                            <w:right w:val="none" w:sz="0" w:space="0" w:color="auto"/>
                          </w:divBdr>
                          <w:divsChild>
                            <w:div w:id="1006595046">
                              <w:marLeft w:val="0"/>
                              <w:marRight w:val="0"/>
                              <w:marTop w:val="0"/>
                              <w:marBottom w:val="0"/>
                              <w:divBdr>
                                <w:top w:val="none" w:sz="0" w:space="0" w:color="auto"/>
                                <w:left w:val="none" w:sz="0" w:space="0" w:color="auto"/>
                                <w:bottom w:val="none" w:sz="0" w:space="0" w:color="auto"/>
                                <w:right w:val="none" w:sz="0" w:space="0" w:color="auto"/>
                              </w:divBdr>
                              <w:divsChild>
                                <w:div w:id="37894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8664557">
      <w:bodyDiv w:val="1"/>
      <w:marLeft w:val="0"/>
      <w:marRight w:val="0"/>
      <w:marTop w:val="0"/>
      <w:marBottom w:val="0"/>
      <w:divBdr>
        <w:top w:val="none" w:sz="0" w:space="0" w:color="auto"/>
        <w:left w:val="none" w:sz="0" w:space="0" w:color="auto"/>
        <w:bottom w:val="none" w:sz="0" w:space="0" w:color="auto"/>
        <w:right w:val="none" w:sz="0" w:space="0" w:color="auto"/>
      </w:divBdr>
      <w:divsChild>
        <w:div w:id="1414860550">
          <w:marLeft w:val="0"/>
          <w:marRight w:val="0"/>
          <w:marTop w:val="0"/>
          <w:marBottom w:val="0"/>
          <w:divBdr>
            <w:top w:val="none" w:sz="0" w:space="0" w:color="auto"/>
            <w:left w:val="none" w:sz="0" w:space="0" w:color="auto"/>
            <w:bottom w:val="none" w:sz="0" w:space="0" w:color="auto"/>
            <w:right w:val="none" w:sz="0" w:space="0" w:color="auto"/>
          </w:divBdr>
          <w:divsChild>
            <w:div w:id="1937901490">
              <w:marLeft w:val="0"/>
              <w:marRight w:val="0"/>
              <w:marTop w:val="0"/>
              <w:marBottom w:val="0"/>
              <w:divBdr>
                <w:top w:val="none" w:sz="0" w:space="0" w:color="auto"/>
                <w:left w:val="none" w:sz="0" w:space="0" w:color="auto"/>
                <w:bottom w:val="none" w:sz="0" w:space="0" w:color="auto"/>
                <w:right w:val="none" w:sz="0" w:space="0" w:color="auto"/>
              </w:divBdr>
              <w:divsChild>
                <w:div w:id="468059413">
                  <w:marLeft w:val="0"/>
                  <w:marRight w:val="0"/>
                  <w:marTop w:val="0"/>
                  <w:marBottom w:val="0"/>
                  <w:divBdr>
                    <w:top w:val="none" w:sz="0" w:space="0" w:color="auto"/>
                    <w:left w:val="none" w:sz="0" w:space="0" w:color="auto"/>
                    <w:bottom w:val="none" w:sz="0" w:space="0" w:color="auto"/>
                    <w:right w:val="none" w:sz="0" w:space="0" w:color="auto"/>
                  </w:divBdr>
                  <w:divsChild>
                    <w:div w:id="1207453248">
                      <w:marLeft w:val="0"/>
                      <w:marRight w:val="0"/>
                      <w:marTop w:val="0"/>
                      <w:marBottom w:val="0"/>
                      <w:divBdr>
                        <w:top w:val="none" w:sz="0" w:space="0" w:color="auto"/>
                        <w:left w:val="none" w:sz="0" w:space="0" w:color="auto"/>
                        <w:bottom w:val="none" w:sz="0" w:space="0" w:color="auto"/>
                        <w:right w:val="none" w:sz="0" w:space="0" w:color="auto"/>
                      </w:divBdr>
                      <w:divsChild>
                        <w:div w:id="22754733">
                          <w:marLeft w:val="0"/>
                          <w:marRight w:val="0"/>
                          <w:marTop w:val="0"/>
                          <w:marBottom w:val="0"/>
                          <w:divBdr>
                            <w:top w:val="none" w:sz="0" w:space="0" w:color="auto"/>
                            <w:left w:val="none" w:sz="0" w:space="0" w:color="auto"/>
                            <w:bottom w:val="none" w:sz="0" w:space="0" w:color="auto"/>
                            <w:right w:val="none" w:sz="0" w:space="0" w:color="auto"/>
                          </w:divBdr>
                          <w:divsChild>
                            <w:div w:id="89188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8520065">
      <w:bodyDiv w:val="1"/>
      <w:marLeft w:val="0"/>
      <w:marRight w:val="0"/>
      <w:marTop w:val="0"/>
      <w:marBottom w:val="0"/>
      <w:divBdr>
        <w:top w:val="none" w:sz="0" w:space="0" w:color="auto"/>
        <w:left w:val="none" w:sz="0" w:space="0" w:color="auto"/>
        <w:bottom w:val="none" w:sz="0" w:space="0" w:color="auto"/>
        <w:right w:val="none" w:sz="0" w:space="0" w:color="auto"/>
      </w:divBdr>
    </w:div>
    <w:div w:id="1595627955">
      <w:bodyDiv w:val="1"/>
      <w:marLeft w:val="0"/>
      <w:marRight w:val="0"/>
      <w:marTop w:val="0"/>
      <w:marBottom w:val="0"/>
      <w:divBdr>
        <w:top w:val="none" w:sz="0" w:space="0" w:color="auto"/>
        <w:left w:val="none" w:sz="0" w:space="0" w:color="auto"/>
        <w:bottom w:val="none" w:sz="0" w:space="0" w:color="auto"/>
        <w:right w:val="none" w:sz="0" w:space="0" w:color="auto"/>
      </w:divBdr>
    </w:div>
    <w:div w:id="1747417599">
      <w:bodyDiv w:val="1"/>
      <w:marLeft w:val="0"/>
      <w:marRight w:val="0"/>
      <w:marTop w:val="0"/>
      <w:marBottom w:val="0"/>
      <w:divBdr>
        <w:top w:val="none" w:sz="0" w:space="0" w:color="auto"/>
        <w:left w:val="none" w:sz="0" w:space="0" w:color="auto"/>
        <w:bottom w:val="none" w:sz="0" w:space="0" w:color="auto"/>
        <w:right w:val="none" w:sz="0" w:space="0" w:color="auto"/>
      </w:divBdr>
    </w:div>
    <w:div w:id="1815023621">
      <w:bodyDiv w:val="1"/>
      <w:marLeft w:val="0"/>
      <w:marRight w:val="0"/>
      <w:marTop w:val="0"/>
      <w:marBottom w:val="0"/>
      <w:divBdr>
        <w:top w:val="none" w:sz="0" w:space="0" w:color="auto"/>
        <w:left w:val="none" w:sz="0" w:space="0" w:color="auto"/>
        <w:bottom w:val="none" w:sz="0" w:space="0" w:color="auto"/>
        <w:right w:val="none" w:sz="0" w:space="0" w:color="auto"/>
      </w:divBdr>
      <w:divsChild>
        <w:div w:id="400367904">
          <w:marLeft w:val="0"/>
          <w:marRight w:val="0"/>
          <w:marTop w:val="0"/>
          <w:marBottom w:val="0"/>
          <w:divBdr>
            <w:top w:val="none" w:sz="0" w:space="0" w:color="auto"/>
            <w:left w:val="none" w:sz="0" w:space="0" w:color="auto"/>
            <w:bottom w:val="none" w:sz="0" w:space="0" w:color="auto"/>
            <w:right w:val="none" w:sz="0" w:space="0" w:color="auto"/>
          </w:divBdr>
          <w:divsChild>
            <w:div w:id="1260020798">
              <w:marLeft w:val="0"/>
              <w:marRight w:val="0"/>
              <w:marTop w:val="0"/>
              <w:marBottom w:val="0"/>
              <w:divBdr>
                <w:top w:val="none" w:sz="0" w:space="0" w:color="auto"/>
                <w:left w:val="none" w:sz="0" w:space="0" w:color="auto"/>
                <w:bottom w:val="none" w:sz="0" w:space="0" w:color="auto"/>
                <w:right w:val="none" w:sz="0" w:space="0" w:color="auto"/>
              </w:divBdr>
              <w:divsChild>
                <w:div w:id="213463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670138">
      <w:bodyDiv w:val="1"/>
      <w:marLeft w:val="0"/>
      <w:marRight w:val="0"/>
      <w:marTop w:val="0"/>
      <w:marBottom w:val="0"/>
      <w:divBdr>
        <w:top w:val="none" w:sz="0" w:space="0" w:color="auto"/>
        <w:left w:val="none" w:sz="0" w:space="0" w:color="auto"/>
        <w:bottom w:val="none" w:sz="0" w:space="0" w:color="auto"/>
        <w:right w:val="none" w:sz="0" w:space="0" w:color="auto"/>
      </w:divBdr>
      <w:divsChild>
        <w:div w:id="1742171894">
          <w:marLeft w:val="0"/>
          <w:marRight w:val="0"/>
          <w:marTop w:val="0"/>
          <w:marBottom w:val="0"/>
          <w:divBdr>
            <w:top w:val="none" w:sz="0" w:space="0" w:color="auto"/>
            <w:left w:val="none" w:sz="0" w:space="0" w:color="auto"/>
            <w:bottom w:val="none" w:sz="0" w:space="0" w:color="auto"/>
            <w:right w:val="none" w:sz="0" w:space="0" w:color="auto"/>
          </w:divBdr>
          <w:divsChild>
            <w:div w:id="2138183280">
              <w:marLeft w:val="0"/>
              <w:marRight w:val="0"/>
              <w:marTop w:val="0"/>
              <w:marBottom w:val="0"/>
              <w:divBdr>
                <w:top w:val="none" w:sz="0" w:space="0" w:color="auto"/>
                <w:left w:val="none" w:sz="0" w:space="0" w:color="auto"/>
                <w:bottom w:val="none" w:sz="0" w:space="0" w:color="auto"/>
                <w:right w:val="none" w:sz="0" w:space="0" w:color="auto"/>
              </w:divBdr>
              <w:divsChild>
                <w:div w:id="40280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800823">
      <w:bodyDiv w:val="1"/>
      <w:marLeft w:val="0"/>
      <w:marRight w:val="0"/>
      <w:marTop w:val="0"/>
      <w:marBottom w:val="0"/>
      <w:divBdr>
        <w:top w:val="none" w:sz="0" w:space="0" w:color="auto"/>
        <w:left w:val="none" w:sz="0" w:space="0" w:color="auto"/>
        <w:bottom w:val="none" w:sz="0" w:space="0" w:color="auto"/>
        <w:right w:val="none" w:sz="0" w:space="0" w:color="auto"/>
      </w:divBdr>
    </w:div>
    <w:div w:id="2004813594">
      <w:bodyDiv w:val="1"/>
      <w:marLeft w:val="0"/>
      <w:marRight w:val="0"/>
      <w:marTop w:val="0"/>
      <w:marBottom w:val="0"/>
      <w:divBdr>
        <w:top w:val="none" w:sz="0" w:space="0" w:color="auto"/>
        <w:left w:val="none" w:sz="0" w:space="0" w:color="auto"/>
        <w:bottom w:val="none" w:sz="0" w:space="0" w:color="auto"/>
        <w:right w:val="none" w:sz="0" w:space="0" w:color="auto"/>
      </w:divBdr>
      <w:divsChild>
        <w:div w:id="716852772">
          <w:marLeft w:val="60"/>
          <w:marRight w:val="6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7CF829-0A7B-4E4F-9BF5-6789CFF04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40</Pages>
  <Words>14961</Words>
  <Characters>85284</Characters>
  <Application>Microsoft Office Word</Application>
  <DocSecurity>0</DocSecurity>
  <Lines>710</Lines>
  <Paragraphs>200</Paragraphs>
  <ScaleCrop>false</ScaleCrop>
  <HeadingPairs>
    <vt:vector size="4" baseType="variant">
      <vt:variant>
        <vt:lpstr>Название</vt:lpstr>
      </vt:variant>
      <vt:variant>
        <vt:i4>1</vt:i4>
      </vt:variant>
      <vt:variant>
        <vt:lpstr>Заголовки</vt:lpstr>
      </vt:variant>
      <vt:variant>
        <vt:i4>8</vt:i4>
      </vt:variant>
    </vt:vector>
  </HeadingPairs>
  <TitlesOfParts>
    <vt:vector size="9" baseType="lpstr">
      <vt:lpstr/>
      <vt:lpstr/>
      <vt:lpstr/>
      <vt:lpstr/>
      <vt:lpstr>по профессии: 23.01.17 Мастер по ремонту и обслуживанию автомобилей</vt:lpstr>
      <vt:lpstr>Квалификация выпускника: слесарь по ремонту автомобилей,</vt:lpstr>
      <vt:lpstr/>
      <vt:lpstr/>
      <vt:lpstr>Раздел 5. Документы, определяющие содержание и организацию образовательного проц</vt:lpstr>
    </vt:vector>
  </TitlesOfParts>
  <Company>Hewlett-Packard</Company>
  <LinksUpToDate>false</LinksUpToDate>
  <CharactersWithSpaces>100045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11</cp:revision>
  <cp:lastPrinted>2024-01-12T06:36:00Z</cp:lastPrinted>
  <dcterms:created xsi:type="dcterms:W3CDTF">2024-01-11T11:33:00Z</dcterms:created>
  <dcterms:modified xsi:type="dcterms:W3CDTF">2024-02-09T11:49:00Z</dcterms:modified>
</cp:coreProperties>
</file>