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 :                                             Ахметшин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"Старо-Еналинская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Отд./корп</w:t>
            </w: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 w:rsidP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  <w:r w:rsidR="00BA3397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№ рец.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Выход, г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4450F9" w:rsidP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Каша </w:t>
            </w:r>
            <w:r w:rsidR="00BA3397">
              <w:rPr>
                <w:rFonts w:ascii="Calibri" w:eastAsia="Times New Roman" w:hAnsi="Calibri" w:cs="Calibri"/>
                <w:color w:val="000000"/>
                <w:lang w:val="tt-RU" w:eastAsia="ru-RU"/>
              </w:rPr>
              <w:t>пшеничная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 молочная</w:t>
            </w:r>
            <w:r w:rsidR="00BA3397"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Style w:val="a3"/>
                <w:lang w:val="tt-RU"/>
              </w:rPr>
            </w:pPr>
            <w:r>
              <w:rPr>
                <w:rStyle w:val="a3"/>
                <w:lang w:val="tt-RU"/>
              </w:rPr>
              <w:t>150/5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6,46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6,49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23,21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199,50</w:t>
            </w:r>
          </w:p>
        </w:tc>
      </w:tr>
      <w:tr w:rsidR="004450F9" w:rsidTr="00BA3397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 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Яйцо отварное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5,08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4,60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0,28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63,00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Кофейный напиток с молоком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3,17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2,68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5,97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60,60</w:t>
            </w:r>
          </w:p>
        </w:tc>
      </w:tr>
      <w:tr w:rsidR="004450F9" w:rsidTr="00BA3397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BA3397" w:rsidP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Фрукты  свежие (банан</w:t>
            </w:r>
            <w:r w:rsidR="004450F9">
              <w:rPr>
                <w:rFonts w:ascii="Calibri" w:eastAsia="Times New Roman" w:hAnsi="Calibri" w:cs="Calibri"/>
                <w:color w:val="000000"/>
                <w:lang w:val="tt-RU" w:eastAsia="ru-RU"/>
              </w:rPr>
              <w:t>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25,7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BA3397" w:rsidTr="00BA3397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BA3397" w:rsidRDefault="00BA33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BA3397" w:rsidRDefault="00BA3397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Никтар плодовый 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 w:rsidP="00BE6B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 w:rsidP="00BE6B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 w:rsidP="00BE6B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 w:rsidP="00BE6B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20,20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 w:rsidP="00BE6B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84,80</w:t>
            </w:r>
          </w:p>
        </w:tc>
      </w:tr>
      <w:tr w:rsidR="00BA3397" w:rsidTr="00BA3397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BA3397" w:rsidRDefault="00BA33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Салат из зеленого горошка к/с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1,79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3,11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3,75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50,16</w:t>
            </w:r>
          </w:p>
        </w:tc>
      </w:tr>
      <w:tr w:rsidR="00BA3397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Суп крестьянский с пшённой крупой с мясными фрикадельками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Pr="004450F9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200/22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6,33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15,02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25,95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224,64</w:t>
            </w:r>
          </w:p>
        </w:tc>
      </w:tr>
      <w:tr w:rsidR="00BA3397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Филе куриной грудки тушеное с овощами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50/150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14,16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10,92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35,10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335,50</w:t>
            </w:r>
          </w:p>
        </w:tc>
      </w:tr>
      <w:tr w:rsidR="00BA3397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BA3397" w:rsidRDefault="00BA3397" w:rsidP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свежих фруктов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18,10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</w:p>
        </w:tc>
      </w:tr>
      <w:tr w:rsidR="00BA3397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BA3397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BA3397" w:rsidRDefault="00BA33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BA3397" w:rsidRDefault="00BA33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63353"/>
    <w:rsid w:val="001636D2"/>
    <w:rsid w:val="001E6835"/>
    <w:rsid w:val="003B72ED"/>
    <w:rsid w:val="00427D97"/>
    <w:rsid w:val="00435BD6"/>
    <w:rsid w:val="004450F9"/>
    <w:rsid w:val="0047364A"/>
    <w:rsid w:val="00487CFF"/>
    <w:rsid w:val="004D36ED"/>
    <w:rsid w:val="004F20D5"/>
    <w:rsid w:val="007C7C30"/>
    <w:rsid w:val="00806BF6"/>
    <w:rsid w:val="00820576"/>
    <w:rsid w:val="0099687A"/>
    <w:rsid w:val="009F2E30"/>
    <w:rsid w:val="00A001E8"/>
    <w:rsid w:val="00A613E9"/>
    <w:rsid w:val="00A77C08"/>
    <w:rsid w:val="00B02640"/>
    <w:rsid w:val="00BA3397"/>
    <w:rsid w:val="00D44688"/>
    <w:rsid w:val="00D836FA"/>
    <w:rsid w:val="00DE0A1B"/>
    <w:rsid w:val="00E3632F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45</cp:revision>
  <cp:lastPrinted>2023-05-02T10:14:00Z</cp:lastPrinted>
  <dcterms:created xsi:type="dcterms:W3CDTF">2022-09-05T08:41:00Z</dcterms:created>
  <dcterms:modified xsi:type="dcterms:W3CDTF">2023-05-16T07:35:00Z</dcterms:modified>
</cp:coreProperties>
</file>