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EBD" w:rsidRDefault="002609E1" w:rsidP="002609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:rsidR="002609E1" w:rsidRDefault="002609E1" w:rsidP="002609E1">
      <w:pPr>
        <w:jc w:val="center"/>
        <w:rPr>
          <w:b/>
          <w:sz w:val="28"/>
          <w:szCs w:val="28"/>
        </w:rPr>
      </w:pPr>
    </w:p>
    <w:p w:rsidR="002609E1" w:rsidRDefault="002609E1" w:rsidP="002609E1">
      <w:pPr>
        <w:rPr>
          <w:sz w:val="24"/>
          <w:szCs w:val="24"/>
        </w:rPr>
      </w:pPr>
      <w:r w:rsidRPr="002609E1">
        <w:rPr>
          <w:sz w:val="24"/>
          <w:szCs w:val="24"/>
        </w:rPr>
        <w:t>Количество жилых помещений в общежитии, интернате, приспособленных для использования инвалидами и лицами с ограниченными возможностями здоровья</w:t>
      </w:r>
      <w:r>
        <w:rPr>
          <w:sz w:val="24"/>
          <w:szCs w:val="24"/>
        </w:rPr>
        <w:t xml:space="preserve"> </w:t>
      </w:r>
    </w:p>
    <w:p w:rsidR="002609E1" w:rsidRPr="002609E1" w:rsidRDefault="002609E1" w:rsidP="002609E1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не имеются</w:t>
      </w:r>
    </w:p>
    <w:p w:rsidR="002609E1" w:rsidRPr="002609E1" w:rsidRDefault="002609E1" w:rsidP="002609E1">
      <w:pPr>
        <w:jc w:val="center"/>
        <w:rPr>
          <w:b/>
          <w:sz w:val="28"/>
          <w:szCs w:val="28"/>
        </w:rPr>
      </w:pPr>
    </w:p>
    <w:sectPr w:rsidR="002609E1" w:rsidRPr="002609E1" w:rsidSect="00641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2609E1"/>
    <w:rsid w:val="002609E1"/>
    <w:rsid w:val="00641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2022-03-28T18:15:00Z</dcterms:created>
  <dcterms:modified xsi:type="dcterms:W3CDTF">2022-03-28T18:17:00Z</dcterms:modified>
</cp:coreProperties>
</file>