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F0FCF" w14:textId="77777777" w:rsidR="009B35D9" w:rsidRDefault="009B35D9" w:rsidP="00E6776B">
      <w:pPr>
        <w:rPr>
          <w:rFonts w:ascii="Times New Roman" w:hAnsi="Times New Roman" w:cs="Times New Roman"/>
        </w:rPr>
      </w:pPr>
    </w:p>
    <w:p w14:paraId="7F229623" w14:textId="77777777" w:rsidR="00385F9D" w:rsidRPr="00385F9D" w:rsidRDefault="00385F9D" w:rsidP="00385F9D">
      <w:pPr>
        <w:tabs>
          <w:tab w:val="left" w:pos="124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85F9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E6C708" wp14:editId="6C6E63BB">
            <wp:extent cx="5762625" cy="2679700"/>
            <wp:effectExtent l="0" t="0" r="952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5F9D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</w:p>
    <w:p w14:paraId="4CA73B7B" w14:textId="77777777" w:rsidR="00831951" w:rsidRDefault="00831951" w:rsidP="0083195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46A1CD8D" w14:textId="77777777" w:rsidR="00831951" w:rsidRDefault="00831951" w:rsidP="0083195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48577B54" w14:textId="77777777" w:rsidR="00831951" w:rsidRDefault="00831951" w:rsidP="0083195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5F232EF0" w14:textId="77777777" w:rsidR="00831951" w:rsidRDefault="00831951" w:rsidP="0083195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63CC9CD4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 ПРОГРАММА ДОШКОЛЬНОГО ОБРАЗОВАНИЯ</w:t>
      </w:r>
    </w:p>
    <w:p w14:paraId="3BA96395" w14:textId="583A8A73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137333">
        <w:rPr>
          <w:rFonts w:ascii="Times New Roman" w:hAnsi="Times New Roman" w:cs="Times New Roman"/>
          <w:b/>
          <w:sz w:val="28"/>
          <w:szCs w:val="28"/>
        </w:rPr>
        <w:t>Грация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6C5E1A8D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12D81BD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D72CDD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E10834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A049EB7" w14:textId="77777777" w:rsidR="00831951" w:rsidRDefault="00831951" w:rsidP="00831951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E499492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D56075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FE243EB" w14:textId="3289CC7B" w:rsidR="00831951" w:rsidRDefault="00385F9D" w:rsidP="0083195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Разработала преподаватель Раянова А. Р.</w:t>
      </w:r>
    </w:p>
    <w:p w14:paraId="765458EC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CE44BAD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D37DBB9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2F54B08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74C5170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5DD263B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01078AE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2F27D7C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BC4C275" w14:textId="77777777" w:rsidR="00831951" w:rsidRDefault="00831951" w:rsidP="008319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 г.</w:t>
      </w:r>
    </w:p>
    <w:p w14:paraId="5664D61F" w14:textId="77777777" w:rsidR="009B35D9" w:rsidRDefault="009B35D9" w:rsidP="00E6776B">
      <w:pPr>
        <w:rPr>
          <w:rFonts w:ascii="Times New Roman" w:hAnsi="Times New Roman" w:cs="Times New Roman"/>
        </w:rPr>
      </w:pPr>
    </w:p>
    <w:p w14:paraId="7577585F" w14:textId="77777777" w:rsidR="009B35D9" w:rsidRDefault="009B35D9" w:rsidP="00E6776B">
      <w:pPr>
        <w:rPr>
          <w:rFonts w:ascii="Times New Roman" w:hAnsi="Times New Roman" w:cs="Times New Roman"/>
        </w:rPr>
      </w:pPr>
    </w:p>
    <w:p w14:paraId="7E86310A" w14:textId="77777777" w:rsidR="009B35D9" w:rsidRDefault="009B35D9" w:rsidP="00E6776B">
      <w:pPr>
        <w:rPr>
          <w:rFonts w:ascii="Times New Roman" w:hAnsi="Times New Roman" w:cs="Times New Roman"/>
        </w:rPr>
      </w:pPr>
    </w:p>
    <w:p w14:paraId="7D1448A3" w14:textId="77777777" w:rsidR="009B35D9" w:rsidRDefault="009B35D9" w:rsidP="00E6776B">
      <w:pPr>
        <w:rPr>
          <w:rFonts w:ascii="Times New Roman" w:hAnsi="Times New Roman" w:cs="Times New Roman"/>
        </w:rPr>
      </w:pPr>
    </w:p>
    <w:p w14:paraId="0E3386BC" w14:textId="77777777" w:rsidR="00E6776B" w:rsidRPr="006E6A87" w:rsidRDefault="00831951" w:rsidP="00E677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Хореография -  э</w:t>
      </w:r>
      <w:r w:rsidR="00E6776B" w:rsidRPr="006E6A87">
        <w:rPr>
          <w:rFonts w:ascii="Times New Roman" w:hAnsi="Times New Roman" w:cs="Times New Roman"/>
        </w:rPr>
        <w:t>то в первую очередь культура движений, искусство красиво преподнести себя в танце. Также это вид создания художественного образа, показанного без помощи речи. Чувства, мысли, переживания человека передаются с помощью движений, мимики.</w:t>
      </w:r>
    </w:p>
    <w:p w14:paraId="69C494F7" w14:textId="77777777" w:rsidR="00E6776B" w:rsidRPr="006E6A87" w:rsidRDefault="00E6776B" w:rsidP="00E6776B">
      <w:pPr>
        <w:rPr>
          <w:rFonts w:ascii="Times New Roman" w:hAnsi="Times New Roman" w:cs="Times New Roman"/>
        </w:rPr>
      </w:pPr>
    </w:p>
    <w:p w14:paraId="3593AA30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  <w:b/>
        </w:rPr>
        <w:t>Актуальность:</w:t>
      </w:r>
      <w:r w:rsidRPr="006E6A87">
        <w:rPr>
          <w:rFonts w:ascii="Times New Roman" w:hAnsi="Times New Roman" w:cs="Times New Roman"/>
        </w:rPr>
        <w:t xml:space="preserve"> детям полезно заниматься танцами. Ведь такое увлечение помогает выработать чувство ритма, получить хорошую растяжку, обрести пластичность и гибкость. Кроме того, это способствует развитию творческого начала, а также художественного вкуса. </w:t>
      </w:r>
    </w:p>
    <w:p w14:paraId="7CF4C0D6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﻿Искусство хореографии — это искусство сочинения и сценической постановки танца. Занятие хореографией у дошкольника вызывает потребность выразить свои эмоции, средствами пластики, гармонично связывая движение и музыку, оказывая положительное воздействие на здоровье ребенка. Использование всевозможных движений для оздоровления подрастающего поколения является одним из основных методов коррекции здоровья, оказывая существенное влияние и на физическое развитие ребёнка. От постоянных физических нагрузок в ходе занятий по хореографии совершенствуется нервная система ребенка. Это связано с мощным потоком афферентных импульсов, которые приводят к положительным изменениями в организме.</w:t>
      </w:r>
    </w:p>
    <w:p w14:paraId="5496C3EF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  <w:b/>
        </w:rPr>
        <w:t>Цель</w:t>
      </w:r>
      <w:r w:rsidRPr="006E6A87">
        <w:rPr>
          <w:rFonts w:ascii="Times New Roman" w:hAnsi="Times New Roman" w:cs="Times New Roman"/>
        </w:rPr>
        <w:t xml:space="preserve"> занятий в дошкольном возрасте— создание прочной основы для воспитания здорового, сильного и гармонично развитого молодого поколения, и компенсации дефицита двигательной активности. </w:t>
      </w:r>
    </w:p>
    <w:p w14:paraId="36E77AC5" w14:textId="77777777" w:rsidR="00E6776B" w:rsidRPr="006E6A87" w:rsidRDefault="00E6776B" w:rsidP="00E6776B">
      <w:pPr>
        <w:rPr>
          <w:rFonts w:ascii="Times New Roman" w:hAnsi="Times New Roman" w:cs="Times New Roman"/>
          <w:b/>
        </w:rPr>
      </w:pPr>
    </w:p>
    <w:p w14:paraId="695DB453" w14:textId="77777777" w:rsidR="00E6776B" w:rsidRPr="006E6A87" w:rsidRDefault="00E6776B" w:rsidP="00E6776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>Поставленные задачи:</w:t>
      </w:r>
    </w:p>
    <w:p w14:paraId="4ADBCF69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− укрепление здоровья и гармоническое развитие форм и функций организма ребенка; </w:t>
      </w:r>
    </w:p>
    <w:p w14:paraId="6DB0C143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− снятие психологического и мышечного зажимов, повышение уверенности в себе; </w:t>
      </w:r>
    </w:p>
    <w:p w14:paraId="30F32A8A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− формирование правильной осанки, выносливости, координации, постановка корпуса; </w:t>
      </w:r>
    </w:p>
    <w:p w14:paraId="7BB3CC11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− разносторонняя, сбалансированная общая и специальная подготовка;</w:t>
      </w:r>
    </w:p>
    <w:p w14:paraId="3BA8A382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− развитие специфических качеств: чувства ритма, музыкальности, танцевальности, выразительности и творческой активности; </w:t>
      </w:r>
    </w:p>
    <w:p w14:paraId="4F958B77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− ребенок научиться двигаться в соответствии с музыкальными образами, что необходимо для сценического выступления;</w:t>
      </w:r>
    </w:p>
    <w:p w14:paraId="37143AE2" w14:textId="77777777" w:rsidR="00E6776B" w:rsidRPr="006E6A87" w:rsidRDefault="00E6776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− воспитание дисциплинированности, аккуратности и старательности.</w:t>
      </w:r>
    </w:p>
    <w:p w14:paraId="1E23C419" w14:textId="77777777" w:rsidR="00903250" w:rsidRPr="006E6A87" w:rsidRDefault="00903250" w:rsidP="00E6776B">
      <w:pPr>
        <w:rPr>
          <w:rFonts w:ascii="Times New Roman" w:hAnsi="Times New Roman" w:cs="Times New Roman"/>
        </w:rPr>
      </w:pPr>
    </w:p>
    <w:p w14:paraId="5D26BE4F" w14:textId="77777777" w:rsidR="00903250" w:rsidRPr="006E6A87" w:rsidRDefault="00903250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В основе программы богатейший опыт </w:t>
      </w:r>
      <w:r w:rsidR="00B07123" w:rsidRPr="006E6A87">
        <w:rPr>
          <w:rFonts w:ascii="Times New Roman" w:hAnsi="Times New Roman" w:cs="Times New Roman"/>
        </w:rPr>
        <w:t>по хореографии, разработанной М.А. Адашевской.</w:t>
      </w:r>
    </w:p>
    <w:p w14:paraId="325FC4A0" w14:textId="77777777" w:rsidR="005006BB" w:rsidRPr="006E6A87" w:rsidRDefault="005006BB" w:rsidP="00E6776B">
      <w:pPr>
        <w:rPr>
          <w:rFonts w:ascii="Times New Roman" w:hAnsi="Times New Roman" w:cs="Times New Roman"/>
        </w:rPr>
      </w:pPr>
    </w:p>
    <w:p w14:paraId="1F07057E" w14:textId="77777777" w:rsidR="005006BB" w:rsidRPr="006E6A87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Программа рассчитана на один год обучения и реко</w:t>
      </w:r>
      <w:r w:rsidR="00B07123" w:rsidRPr="006E6A87">
        <w:rPr>
          <w:rFonts w:ascii="Times New Roman" w:hAnsi="Times New Roman" w:cs="Times New Roman"/>
        </w:rPr>
        <w:t xml:space="preserve">мендуется для занятий детьми </w:t>
      </w:r>
      <w:r w:rsidR="003E2AE6" w:rsidRPr="006E6A87">
        <w:rPr>
          <w:rFonts w:ascii="Times New Roman" w:hAnsi="Times New Roman" w:cs="Times New Roman"/>
        </w:rPr>
        <w:t xml:space="preserve">5-6 лет. </w:t>
      </w:r>
      <w:r w:rsidRPr="006E6A87">
        <w:rPr>
          <w:rFonts w:ascii="Times New Roman" w:hAnsi="Times New Roman" w:cs="Times New Roman"/>
        </w:rPr>
        <w:t xml:space="preserve">Занятия проводятся 1 раз в неделю. Длительность занятий 25 мин.  </w:t>
      </w:r>
    </w:p>
    <w:p w14:paraId="6B6A84AB" w14:textId="77777777" w:rsidR="005006BB" w:rsidRPr="006E6A87" w:rsidRDefault="005006BB" w:rsidP="005006BB">
      <w:pPr>
        <w:rPr>
          <w:rFonts w:ascii="Times New Roman" w:hAnsi="Times New Roman" w:cs="Times New Roman"/>
        </w:rPr>
      </w:pPr>
    </w:p>
    <w:p w14:paraId="7070826A" w14:textId="77777777" w:rsidR="005006BB" w:rsidRPr="006E6A87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Диагностика проводится 2 раза в год: вводная (сентябрь), итоговая (май).</w:t>
      </w:r>
    </w:p>
    <w:p w14:paraId="274804BC" w14:textId="77777777" w:rsidR="005006BB" w:rsidRPr="006E6A87" w:rsidRDefault="005006BB" w:rsidP="005006BB">
      <w:pPr>
        <w:rPr>
          <w:rFonts w:ascii="Times New Roman" w:hAnsi="Times New Roman" w:cs="Times New Roman"/>
        </w:rPr>
      </w:pPr>
    </w:p>
    <w:p w14:paraId="10EA6D40" w14:textId="77777777" w:rsidR="005006BB" w:rsidRPr="006E6A87" w:rsidRDefault="005006BB" w:rsidP="005006BB">
      <w:pPr>
        <w:rPr>
          <w:rFonts w:ascii="Times New Roman" w:hAnsi="Times New Roman" w:cs="Times New Roman"/>
        </w:rPr>
      </w:pPr>
    </w:p>
    <w:p w14:paraId="0C6DF8A2" w14:textId="77777777" w:rsidR="006E6A87" w:rsidRDefault="006E6A87" w:rsidP="005006BB">
      <w:pPr>
        <w:rPr>
          <w:rFonts w:ascii="Times New Roman" w:hAnsi="Times New Roman" w:cs="Times New Roman"/>
          <w:b/>
        </w:rPr>
      </w:pPr>
    </w:p>
    <w:p w14:paraId="71E82428" w14:textId="77777777" w:rsidR="005006BB" w:rsidRPr="006E6A87" w:rsidRDefault="005006BB" w:rsidP="005006B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lastRenderedPageBreak/>
        <w:t>Содержание программы</w:t>
      </w:r>
    </w:p>
    <w:p w14:paraId="71C01368" w14:textId="77777777" w:rsidR="005006BB" w:rsidRPr="006E6A87" w:rsidRDefault="005006BB" w:rsidP="005006BB">
      <w:pPr>
        <w:rPr>
          <w:rFonts w:ascii="Times New Roman" w:hAnsi="Times New Roman" w:cs="Times New Roman"/>
          <w:b/>
        </w:rPr>
      </w:pPr>
    </w:p>
    <w:p w14:paraId="70B566CD" w14:textId="77777777" w:rsidR="005006BB" w:rsidRPr="006E6A87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  <w:b/>
        </w:rPr>
        <w:t>Вводное занятие</w:t>
      </w:r>
      <w:r w:rsidRPr="006E6A87">
        <w:rPr>
          <w:rFonts w:ascii="Times New Roman" w:hAnsi="Times New Roman" w:cs="Times New Roman"/>
        </w:rPr>
        <w:t xml:space="preserve"> «Движение – это жизнь» </w:t>
      </w:r>
    </w:p>
    <w:p w14:paraId="7A35C792" w14:textId="77777777" w:rsidR="005006BB" w:rsidRPr="006E6A87" w:rsidRDefault="00490F23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Тема позволит познакомить </w:t>
      </w:r>
      <w:r w:rsidR="005006BB" w:rsidRPr="006E6A87">
        <w:rPr>
          <w:rFonts w:ascii="Times New Roman" w:hAnsi="Times New Roman" w:cs="Times New Roman"/>
        </w:rPr>
        <w:t>детей с новым для них видом искусства – хореографией. На данном занятии дети узнают чем будут заниматься на протяжении учебного года.</w:t>
      </w:r>
    </w:p>
    <w:p w14:paraId="7C362B0A" w14:textId="77777777" w:rsidR="00490F23" w:rsidRPr="006E6A87" w:rsidRDefault="00490F23" w:rsidP="005006BB">
      <w:pPr>
        <w:rPr>
          <w:rFonts w:ascii="Times New Roman" w:hAnsi="Times New Roman" w:cs="Times New Roman"/>
          <w:b/>
        </w:rPr>
      </w:pPr>
    </w:p>
    <w:p w14:paraId="451E1A57" w14:textId="77777777" w:rsidR="005006BB" w:rsidRPr="006E6A87" w:rsidRDefault="005006BB" w:rsidP="005006B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 xml:space="preserve">Упражнения </w:t>
      </w:r>
      <w:r w:rsidR="00490F23" w:rsidRPr="006E6A87">
        <w:rPr>
          <w:rFonts w:ascii="Times New Roman" w:hAnsi="Times New Roman" w:cs="Times New Roman"/>
          <w:b/>
        </w:rPr>
        <w:t>на ориентировку в пространстве.</w:t>
      </w:r>
    </w:p>
    <w:p w14:paraId="2EE55140" w14:textId="77777777" w:rsidR="005006BB" w:rsidRPr="006E6A87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Данная тема позволит детям продолжать знакомство с элементарными перестроениями и построениями (такими как: круг, колонна, линия, диагональ, полукруг и др.), научит детей четко ориентироваться в танцевальном зале и находить свое место. В дальнейшем, повторяя и закрепляя этот раздел, дети научатся в хореографических этюдах сменять один рисунок на другой.</w:t>
      </w:r>
    </w:p>
    <w:p w14:paraId="2E6ACF54" w14:textId="77777777" w:rsidR="005006BB" w:rsidRPr="006E6A87" w:rsidRDefault="005006BB" w:rsidP="005006BB">
      <w:pPr>
        <w:rPr>
          <w:rFonts w:ascii="Times New Roman" w:hAnsi="Times New Roman" w:cs="Times New Roman"/>
        </w:rPr>
      </w:pPr>
    </w:p>
    <w:p w14:paraId="52A0A381" w14:textId="77777777" w:rsidR="005006BB" w:rsidRPr="006E6A87" w:rsidRDefault="00490F23" w:rsidP="005006B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>Упражнения для разминки.</w:t>
      </w:r>
    </w:p>
    <w:p w14:paraId="77AD6B78" w14:textId="77777777" w:rsidR="005006BB" w:rsidRPr="006E6A87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Данный раздел поможет детям подготовиться к началу занятия, разовьет у ребенка чувство ритма, умение двигаться под музыку. Послужит основой для освоения детьми различных видов движений, обеспечивающих эффективное формирование умений и навыков, необходимых при дальнейшей работе по данной программе.</w:t>
      </w:r>
    </w:p>
    <w:p w14:paraId="5300D21B" w14:textId="77777777" w:rsidR="005006BB" w:rsidRPr="006E6A87" w:rsidRDefault="005006BB" w:rsidP="005006BB">
      <w:pPr>
        <w:rPr>
          <w:rFonts w:ascii="Times New Roman" w:hAnsi="Times New Roman" w:cs="Times New Roman"/>
        </w:rPr>
      </w:pPr>
    </w:p>
    <w:p w14:paraId="618924DB" w14:textId="77777777" w:rsidR="005006BB" w:rsidRPr="006E6A87" w:rsidRDefault="00490F23" w:rsidP="005006B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>Народный танец.</w:t>
      </w:r>
    </w:p>
    <w:p w14:paraId="6557D799" w14:textId="77777777" w:rsidR="005006BB" w:rsidRPr="006E6A87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В данном разделе дети будут продолжать знакомиться с элементами народного танца: позициями и положениями рук и ног, с различными танцевальными движениями, познакомятся с танцевальными перестроениями,  танцевальными комбинациями.</w:t>
      </w:r>
    </w:p>
    <w:p w14:paraId="75F6F3F4" w14:textId="77777777" w:rsidR="005006BB" w:rsidRPr="006E6A87" w:rsidRDefault="005006BB" w:rsidP="005006BB">
      <w:pPr>
        <w:rPr>
          <w:rFonts w:ascii="Times New Roman" w:hAnsi="Times New Roman" w:cs="Times New Roman"/>
        </w:rPr>
      </w:pPr>
    </w:p>
    <w:p w14:paraId="1DF9BCA5" w14:textId="77777777" w:rsidR="005006BB" w:rsidRPr="006E6A87" w:rsidRDefault="00490F23" w:rsidP="005006B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>Бальный танец.</w:t>
      </w:r>
      <w:r w:rsidR="008004A4" w:rsidRPr="006E6A87">
        <w:rPr>
          <w:rFonts w:ascii="Times New Roman" w:hAnsi="Times New Roman" w:cs="Times New Roman"/>
          <w:b/>
        </w:rPr>
        <w:t xml:space="preserve"> </w:t>
      </w:r>
    </w:p>
    <w:p w14:paraId="10C6DA17" w14:textId="77777777" w:rsidR="005006BB" w:rsidRDefault="005006BB" w:rsidP="005006B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В этом разделе дети научаться держать корпус и руки согласно тому времени, к которому относятся исполняемые танцевальные движения, постараются перенять манеру исполнения танцев того или иного времени. Во время занятий бальным танцем большое внимание будет уделяться работе в паре, что имеет большое воспитательное значение.</w:t>
      </w:r>
    </w:p>
    <w:p w14:paraId="37A95728" w14:textId="77777777" w:rsidR="006E6A87" w:rsidRPr="006E6A87" w:rsidRDefault="006E6A87" w:rsidP="005006BB">
      <w:pPr>
        <w:rPr>
          <w:rFonts w:ascii="Times New Roman" w:hAnsi="Times New Roman" w:cs="Times New Roman"/>
        </w:rPr>
      </w:pPr>
    </w:p>
    <w:p w14:paraId="76817936" w14:textId="77777777" w:rsidR="005006BB" w:rsidRPr="006E6A87" w:rsidRDefault="008004A4" w:rsidP="005006BB">
      <w:pPr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>Современный танец.</w:t>
      </w:r>
      <w:r w:rsidRPr="006E6A87">
        <w:rPr>
          <w:rFonts w:ascii="Times New Roman" w:hAnsi="Times New Roman" w:cs="Times New Roman"/>
        </w:rPr>
        <w:t xml:space="preserve"> В современном танце имеется три направления, включающих в себя народный, классический и современный вид. Первый и второй типы являются основными, поэтому обладают более выразительным запасом движений. Третий вариант состоит из всех танцевальных направлений, появившихся после классического балета</w:t>
      </w:r>
      <w:r w:rsidRPr="006E6A87">
        <w:rPr>
          <w:rFonts w:ascii="Times New Roman" w:hAnsi="Times New Roman" w:cs="Times New Roman"/>
          <w:b/>
        </w:rPr>
        <w:t>.</w:t>
      </w:r>
    </w:p>
    <w:p w14:paraId="60140B18" w14:textId="77777777" w:rsidR="006C47E8" w:rsidRPr="006E6A87" w:rsidRDefault="006C47E8" w:rsidP="005006BB">
      <w:pPr>
        <w:rPr>
          <w:rFonts w:ascii="Times New Roman" w:hAnsi="Times New Roman" w:cs="Times New Roman"/>
        </w:rPr>
      </w:pPr>
    </w:p>
    <w:p w14:paraId="7BFA88EF" w14:textId="77777777" w:rsidR="006E6A87" w:rsidRDefault="006E6A87" w:rsidP="003E2AE6">
      <w:pPr>
        <w:jc w:val="center"/>
        <w:rPr>
          <w:rFonts w:ascii="Times New Roman" w:hAnsi="Times New Roman" w:cs="Times New Roman"/>
          <w:b/>
        </w:rPr>
      </w:pPr>
    </w:p>
    <w:p w14:paraId="55642445" w14:textId="77777777" w:rsidR="006E6A87" w:rsidRDefault="006E6A87" w:rsidP="003E2AE6">
      <w:pPr>
        <w:jc w:val="center"/>
        <w:rPr>
          <w:rFonts w:ascii="Times New Roman" w:hAnsi="Times New Roman" w:cs="Times New Roman"/>
          <w:b/>
        </w:rPr>
      </w:pPr>
    </w:p>
    <w:p w14:paraId="7DD0572F" w14:textId="77777777" w:rsidR="006E6A87" w:rsidRDefault="006E6A87" w:rsidP="003E2AE6">
      <w:pPr>
        <w:jc w:val="center"/>
        <w:rPr>
          <w:rFonts w:ascii="Times New Roman" w:hAnsi="Times New Roman" w:cs="Times New Roman"/>
          <w:b/>
        </w:rPr>
      </w:pPr>
    </w:p>
    <w:p w14:paraId="3CADAA66" w14:textId="77777777" w:rsidR="006E6A87" w:rsidRDefault="006E6A87" w:rsidP="003E2AE6">
      <w:pPr>
        <w:jc w:val="center"/>
        <w:rPr>
          <w:rFonts w:ascii="Times New Roman" w:hAnsi="Times New Roman" w:cs="Times New Roman"/>
          <w:b/>
        </w:rPr>
      </w:pPr>
    </w:p>
    <w:p w14:paraId="6D6EDC80" w14:textId="77777777" w:rsidR="006E6A87" w:rsidRDefault="006E6A87" w:rsidP="003E2AE6">
      <w:pPr>
        <w:jc w:val="center"/>
        <w:rPr>
          <w:rFonts w:ascii="Times New Roman" w:hAnsi="Times New Roman" w:cs="Times New Roman"/>
          <w:b/>
        </w:rPr>
      </w:pPr>
    </w:p>
    <w:p w14:paraId="510E0559" w14:textId="77777777" w:rsidR="006C47E8" w:rsidRPr="006E6A87" w:rsidRDefault="003E2AE6" w:rsidP="003E2AE6">
      <w:pPr>
        <w:jc w:val="center"/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lastRenderedPageBreak/>
        <w:t>Содержание программы</w:t>
      </w:r>
    </w:p>
    <w:p w14:paraId="21F00213" w14:textId="77777777" w:rsidR="006C47E8" w:rsidRPr="006E6A87" w:rsidRDefault="006C47E8" w:rsidP="005006BB">
      <w:pPr>
        <w:rPr>
          <w:rFonts w:ascii="Times New Roman" w:hAnsi="Times New Roman" w:cs="Times New Roman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04"/>
        <w:gridCol w:w="8647"/>
      </w:tblGrid>
      <w:tr w:rsidR="006C47E8" w:rsidRPr="006E6A87" w14:paraId="2F9F63E5" w14:textId="77777777" w:rsidTr="00C30441">
        <w:tc>
          <w:tcPr>
            <w:tcW w:w="704" w:type="dxa"/>
          </w:tcPr>
          <w:p w14:paraId="0F8C451C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647" w:type="dxa"/>
          </w:tcPr>
          <w:p w14:paraId="1343EB1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Тематическое планирование.</w:t>
            </w:r>
          </w:p>
        </w:tc>
      </w:tr>
      <w:tr w:rsidR="006C47E8" w:rsidRPr="006E6A87" w14:paraId="6E0BE765" w14:textId="77777777" w:rsidTr="00C30441">
        <w:tc>
          <w:tcPr>
            <w:tcW w:w="704" w:type="dxa"/>
          </w:tcPr>
          <w:p w14:paraId="10C8100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647" w:type="dxa"/>
          </w:tcPr>
          <w:p w14:paraId="661C7D9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Диагностика уровня музыкально-двигательных способностей детей на начало года.</w:t>
            </w:r>
          </w:p>
        </w:tc>
      </w:tr>
      <w:tr w:rsidR="006C47E8" w:rsidRPr="006E6A87" w14:paraId="722DE390" w14:textId="77777777" w:rsidTr="00C30441">
        <w:tc>
          <w:tcPr>
            <w:tcW w:w="704" w:type="dxa"/>
          </w:tcPr>
          <w:p w14:paraId="59B8F517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647" w:type="dxa"/>
          </w:tcPr>
          <w:p w14:paraId="279F66AC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Классический танец :</w:t>
            </w:r>
          </w:p>
          <w:p w14:paraId="29329CDE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1. 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Повторение изученного материала .</w:t>
            </w:r>
          </w:p>
          <w:p w14:paraId="15B8B5F6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2. 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6A29528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положение прямо (анфас), полуоборот;</w:t>
            </w:r>
          </w:p>
          <w:p w14:paraId="4E4F7BF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свободное размещение по залу, пары, тройки;</w:t>
            </w:r>
          </w:p>
          <w:p w14:paraId="5A54007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квадрат А.Я.Вагановой.</w:t>
            </w:r>
          </w:p>
          <w:p w14:paraId="63A366A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3. 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рук:  </w:t>
            </w:r>
          </w:p>
          <w:p w14:paraId="0EA59A5E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перевод рук из одного положения в другое.</w:t>
            </w:r>
          </w:p>
          <w:p w14:paraId="021FB423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4. 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ног:</w:t>
            </w:r>
          </w:p>
          <w:p w14:paraId="154E47B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 xml:space="preserve">- позиции ног </w:t>
            </w:r>
          </w:p>
          <w:p w14:paraId="7722A06F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танцевальный шаг назад в медленном темпе;</w:t>
            </w:r>
          </w:p>
          <w:p w14:paraId="0671A87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шаги с высоким подниманием ноги, согнутой в колени вперед</w:t>
            </w:r>
          </w:p>
          <w:p w14:paraId="515833C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5. 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Танцевальные комбинации.</w:t>
            </w:r>
          </w:p>
          <w:p w14:paraId="3FC7E1CA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</w:tr>
      <w:tr w:rsidR="006C47E8" w:rsidRPr="006E6A87" w14:paraId="0AD3B65F" w14:textId="77777777" w:rsidTr="00C30441">
        <w:tc>
          <w:tcPr>
            <w:tcW w:w="704" w:type="dxa"/>
          </w:tcPr>
          <w:p w14:paraId="657FFBB4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79E813E9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Народный танец :</w:t>
            </w:r>
          </w:p>
          <w:p w14:paraId="5750C49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1.</w:t>
            </w:r>
            <w:r w:rsidRPr="006E6A87">
              <w:rPr>
                <w:rStyle w:val="c4"/>
                <w:color w:val="000000"/>
                <w:sz w:val="22"/>
                <w:szCs w:val="22"/>
              </w:rPr>
              <w:t>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Повторение.</w:t>
            </w:r>
          </w:p>
          <w:p w14:paraId="50927A8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2. 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рук:</w:t>
            </w:r>
          </w:p>
          <w:p w14:paraId="1E740E59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положение на поясе – кулачком;</w:t>
            </w:r>
          </w:p>
          <w:p w14:paraId="65573CB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смена ладошки на кулачок;</w:t>
            </w:r>
          </w:p>
          <w:p w14:paraId="5EC1A7F3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переводы рук из одного положения в другое (в характере рус. танца);</w:t>
            </w:r>
          </w:p>
          <w:p w14:paraId="46550332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хлопки в ладоши – двойные, тройные;</w:t>
            </w:r>
          </w:p>
          <w:p w14:paraId="466880E9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руки перед грудью – «полочка»;</w:t>
            </w:r>
          </w:p>
          <w:p w14:paraId="32264C21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«приглашение».</w:t>
            </w:r>
          </w:p>
          <w:p w14:paraId="02434D88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3. 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Положение рук в паре:</w:t>
            </w:r>
          </w:p>
          <w:p w14:paraId="6B020F1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«лодочка» (поворот по руку);</w:t>
            </w:r>
          </w:p>
          <w:p w14:paraId="490966B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«под ручки» (лицом вперед);</w:t>
            </w:r>
          </w:p>
          <w:p w14:paraId="08B602A7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«под ручки» (лицом друг к другу);</w:t>
            </w:r>
          </w:p>
          <w:p w14:paraId="49906C6D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сзади за талию ( по парам, по тройкам).</w:t>
            </w:r>
          </w:p>
          <w:p w14:paraId="449C6E6F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4. 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40457430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шаг с каблука в народном характере;</w:t>
            </w:r>
          </w:p>
          <w:p w14:paraId="43872370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шаг с притопом;</w:t>
            </w:r>
          </w:p>
          <w:p w14:paraId="32675CE6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переменный шаг  с выносом ноги на каблук в сторону (в конце музыкального такта);</w:t>
            </w:r>
          </w:p>
          <w:p w14:paraId="4263BBE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переменный шаг с выносом ноги на пятку в сторону и одновременным открыванием рук в стороны (в заниженную 2 позицию);</w:t>
            </w:r>
          </w:p>
          <w:p w14:paraId="072C1FF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battement tendu вперед и в сторону на носок (каблук) по 1 свободной поз., в сочетании с demi-plie;</w:t>
            </w:r>
          </w:p>
          <w:p w14:paraId="42D28C5D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battement tendu вперед, в сторону  на носок с переводом на каблук по 1 свободной поз., в сочетании с притопом;</w:t>
            </w:r>
          </w:p>
          <w:p w14:paraId="225F928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притоп простой, двойной, тройной;</w:t>
            </w:r>
          </w:p>
          <w:p w14:paraId="4784BDC6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русский шаг назад через полупальцы на всю стопу;</w:t>
            </w:r>
          </w:p>
          <w:p w14:paraId="4A713D61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шаг с притопом с продвижением вперед, назад;</w:t>
            </w:r>
          </w:p>
          <w:p w14:paraId="754C940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-простой дробный ход (с работой рук и без);</w:t>
            </w:r>
          </w:p>
          <w:p w14:paraId="15D75F3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танцевальный шаг по парам (на последнюю долю приседание и поворот корпуса в сторону друг друга);</w:t>
            </w:r>
          </w:p>
          <w:p w14:paraId="026D24FE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бытовой шаг по парам под ручку вперед , назад;</w:t>
            </w:r>
          </w:p>
          <w:p w14:paraId="3030CD7C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бытовой шаг по парам в повороте, взявшись под руку противоположными руками;</w:t>
            </w:r>
          </w:p>
          <w:p w14:paraId="5B47E42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танцевальный шаг по парам, тройками (положение рук сзади за талию);</w:t>
            </w:r>
          </w:p>
          <w:p w14:paraId="70081E9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прыжки с поджатыми ногами;</w:t>
            </w:r>
          </w:p>
          <w:p w14:paraId="028AFEDF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«шаркающий шаг»;</w:t>
            </w:r>
          </w:p>
          <w:p w14:paraId="29606D7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lastRenderedPageBreak/>
              <w:t>- «елочка»;</w:t>
            </w:r>
          </w:p>
          <w:p w14:paraId="7354D190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«гармошка»;</w:t>
            </w:r>
          </w:p>
          <w:p w14:paraId="17F875E7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поклон на месте с руками;</w:t>
            </w:r>
          </w:p>
          <w:p w14:paraId="31CFEAAC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поклон с продвижением вперед и отходом назад;</w:t>
            </w:r>
          </w:p>
          <w:p w14:paraId="106A9477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боковые перескоки с ноги на ногу по 1 прямой позиции;</w:t>
            </w:r>
          </w:p>
          <w:p w14:paraId="63CE53BF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«ковырялочка» с двойным и тройным притопом;</w:t>
            </w:r>
          </w:p>
          <w:p w14:paraId="7D6FC14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«припадание» вперед и назад по 1 прямой позиции.</w:t>
            </w:r>
          </w:p>
          <w:p w14:paraId="435649B6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(</w:t>
            </w:r>
            <w:r w:rsidRPr="006E6A87">
              <w:rPr>
                <w:rStyle w:val="c4"/>
                <w:color w:val="000000"/>
                <w:sz w:val="22"/>
                <w:szCs w:val="22"/>
                <w:u w:val="single"/>
              </w:rPr>
              <w:t>мальчики)</w:t>
            </w:r>
          </w:p>
          <w:p w14:paraId="6056964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подготовка к присядке (плавное и резкое опускание вниз по 1 прямой и свободной позиции);</w:t>
            </w:r>
          </w:p>
          <w:p w14:paraId="74CFB60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подскоки на двух ногах ( 1 прямая, свободная позиция).</w:t>
            </w:r>
          </w:p>
          <w:p w14:paraId="5F86DFA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 </w:t>
            </w:r>
            <w:r w:rsidRPr="006E6A87">
              <w:rPr>
                <w:rStyle w:val="c4"/>
                <w:color w:val="000000"/>
                <w:sz w:val="22"/>
                <w:szCs w:val="22"/>
                <w:u w:val="single"/>
              </w:rPr>
              <w:t>(девочки)</w:t>
            </w:r>
          </w:p>
          <w:p w14:paraId="543F74B8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бег с открыванием рук в подготовительную позицию ( вверху, между 2 и 3  позициями)</w:t>
            </w:r>
          </w:p>
          <w:p w14:paraId="216D894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маленькое приседание (с наклоном корпуса), руки перед грудью «полочка»;</w:t>
            </w:r>
          </w:p>
          <w:p w14:paraId="0237C80E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бег с сгибанием ног назад по диагонали, руки перед грудью «полочка»;</w:t>
            </w:r>
          </w:p>
          <w:p w14:paraId="3102661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5. 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4413C2F2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диагональ;</w:t>
            </w:r>
          </w:p>
          <w:p w14:paraId="452AA40B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простейшие перестроения: колонна по одному, по парам, тройкам, по четыре;</w:t>
            </w:r>
          </w:p>
          <w:p w14:paraId="0FE4039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«звездочка»;</w:t>
            </w:r>
          </w:p>
          <w:p w14:paraId="396A067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«корзиночка»;</w:t>
            </w:r>
          </w:p>
          <w:p w14:paraId="33875BA0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«ручеек»;</w:t>
            </w:r>
          </w:p>
          <w:p w14:paraId="6AD2D2C7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«змейка».</w:t>
            </w:r>
          </w:p>
          <w:p w14:paraId="34ED0B56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6. 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Танцевальные комбинации.</w:t>
            </w:r>
          </w:p>
          <w:p w14:paraId="04D8C394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</w:tr>
      <w:tr w:rsidR="006C47E8" w:rsidRPr="006E6A87" w14:paraId="20A5D944" w14:textId="77777777" w:rsidTr="00C30441">
        <w:tc>
          <w:tcPr>
            <w:tcW w:w="704" w:type="dxa"/>
          </w:tcPr>
          <w:p w14:paraId="7708176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0C77A44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Бальный танец:</w:t>
            </w:r>
          </w:p>
          <w:p w14:paraId="64E66FBD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1. 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Постановка корпуса, головы, рук и ног.</w:t>
            </w:r>
          </w:p>
          <w:p w14:paraId="7759A316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1. 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Движения  ног:</w:t>
            </w:r>
          </w:p>
          <w:p w14:paraId="44D285BE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шаги: бытовой, танцевальный;</w:t>
            </w:r>
          </w:p>
          <w:p w14:paraId="5B61A283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поклон и реверанс;</w:t>
            </w:r>
          </w:p>
          <w:p w14:paraId="4BA46949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 боковой галоп» простой, с притопом (по кругу, по линиям);</w:t>
            </w:r>
          </w:p>
          <w:p w14:paraId="7D67EC5C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«пике» (одинарный, двойной) в прыжке;</w:t>
            </w:r>
          </w:p>
          <w:p w14:paraId="16E37345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легкий бег на носках по кругу по парам лицом и спиной вперед.</w:t>
            </w:r>
          </w:p>
          <w:p w14:paraId="2EC9DCA2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2. 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Движения в паре:</w:t>
            </w:r>
          </w:p>
          <w:p w14:paraId="11220008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(мальчик) присед на одно колено, (девочка) легкий бег вокруг мальчика;</w:t>
            </w:r>
          </w:p>
          <w:p w14:paraId="6067E9D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 боковой галоп» вправо, влево;</w:t>
            </w:r>
          </w:p>
          <w:p w14:paraId="0D824954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легкое покачивание лицом друг к другу в правую сторону.</w:t>
            </w:r>
          </w:p>
          <w:p w14:paraId="5A43D0CA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3. 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Положения рук в паре:</w:t>
            </w:r>
          </w:p>
          <w:p w14:paraId="76ADB4D7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основная позиция;</w:t>
            </w:r>
          </w:p>
          <w:p w14:paraId="00FF85AF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«корзиночка».</w:t>
            </w:r>
          </w:p>
          <w:p w14:paraId="65B83B80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4. </w:t>
            </w: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Танцевальные комбинации.</w:t>
            </w:r>
          </w:p>
          <w:p w14:paraId="67CF8ECA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</w:tr>
      <w:tr w:rsidR="006C47E8" w:rsidRPr="006E6A87" w14:paraId="75BC4CC5" w14:textId="77777777" w:rsidTr="00C30441">
        <w:tc>
          <w:tcPr>
            <w:tcW w:w="704" w:type="dxa"/>
          </w:tcPr>
          <w:p w14:paraId="158CBF2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538EE109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2"/>
                <w:b/>
                <w:bCs/>
                <w:color w:val="000000"/>
                <w:sz w:val="22"/>
                <w:szCs w:val="22"/>
              </w:rPr>
              <w:t>Этюды:</w:t>
            </w:r>
          </w:p>
          <w:p w14:paraId="2B5BFF3F" w14:textId="77777777" w:rsidR="006C47E8" w:rsidRPr="006E6A87" w:rsidRDefault="006C47E8" w:rsidP="006C47E8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сюжетные танцы к праздничным утренникам.</w:t>
            </w:r>
          </w:p>
          <w:p w14:paraId="035BD9B9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</w:tr>
      <w:tr w:rsidR="006C47E8" w:rsidRPr="006E6A87" w14:paraId="758C59C4" w14:textId="77777777" w:rsidTr="00C30441">
        <w:tc>
          <w:tcPr>
            <w:tcW w:w="704" w:type="dxa"/>
          </w:tcPr>
          <w:p w14:paraId="53DA151B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70688A3E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Подготовка к итоговому контрольному занятию.</w:t>
            </w:r>
          </w:p>
        </w:tc>
      </w:tr>
      <w:tr w:rsidR="006C47E8" w:rsidRPr="006E6A87" w14:paraId="464F1B96" w14:textId="77777777" w:rsidTr="00C30441">
        <w:tc>
          <w:tcPr>
            <w:tcW w:w="704" w:type="dxa"/>
          </w:tcPr>
          <w:p w14:paraId="245CAE1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12905665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Итоговое контрольное занятие.</w:t>
            </w:r>
          </w:p>
        </w:tc>
      </w:tr>
      <w:tr w:rsidR="006C47E8" w:rsidRPr="006E6A87" w14:paraId="676E3C83" w14:textId="77777777" w:rsidTr="00C30441">
        <w:tc>
          <w:tcPr>
            <w:tcW w:w="704" w:type="dxa"/>
          </w:tcPr>
          <w:p w14:paraId="63E21A7D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741F14CF" w14:textId="77777777" w:rsidR="006C47E8" w:rsidRPr="006E6A87" w:rsidRDefault="006C47E8" w:rsidP="005006BB">
            <w:pPr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6E6A87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Диагностика уровня музыкально-двигательных способностей детей дошкольного возраста.</w:t>
            </w:r>
          </w:p>
        </w:tc>
      </w:tr>
      <w:tr w:rsidR="006C47E8" w:rsidRPr="006E6A87" w14:paraId="0F92A9A1" w14:textId="77777777" w:rsidTr="00C30441">
        <w:tc>
          <w:tcPr>
            <w:tcW w:w="704" w:type="dxa"/>
          </w:tcPr>
          <w:p w14:paraId="0B145C6A" w14:textId="77777777" w:rsidR="006C47E8" w:rsidRPr="006E6A87" w:rsidRDefault="006C47E8" w:rsidP="005006B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47" w:type="dxa"/>
          </w:tcPr>
          <w:p w14:paraId="2729F46C" w14:textId="77777777" w:rsidR="006C47E8" w:rsidRPr="006E6A87" w:rsidRDefault="006C47E8" w:rsidP="005006BB">
            <w:pPr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</w:p>
        </w:tc>
      </w:tr>
    </w:tbl>
    <w:p w14:paraId="08824987" w14:textId="77777777" w:rsidR="00C30441" w:rsidRPr="006E6A87" w:rsidRDefault="00C30441" w:rsidP="005006BB">
      <w:pPr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14:paraId="094B70D3" w14:textId="77777777" w:rsidR="006E6A87" w:rsidRDefault="006E6A87" w:rsidP="00C30441">
      <w:pPr>
        <w:jc w:val="center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14:paraId="2E340BA5" w14:textId="77777777" w:rsidR="006E6A87" w:rsidRDefault="006E6A87" w:rsidP="00C30441">
      <w:pPr>
        <w:jc w:val="center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14:paraId="1DAF8D3D" w14:textId="77777777" w:rsidR="006E6A87" w:rsidRDefault="006E6A87" w:rsidP="00C30441">
      <w:pPr>
        <w:jc w:val="center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14:paraId="72CA1DE5" w14:textId="77777777" w:rsidR="00BE7756" w:rsidRPr="006E6A87" w:rsidRDefault="00C30441" w:rsidP="00C30441">
      <w:pPr>
        <w:jc w:val="center"/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lastRenderedPageBreak/>
        <w:t>Календарно-тематический план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8"/>
        <w:gridCol w:w="2116"/>
        <w:gridCol w:w="2223"/>
        <w:gridCol w:w="1887"/>
        <w:gridCol w:w="2021"/>
      </w:tblGrid>
      <w:tr w:rsidR="00C30441" w:rsidRPr="006E6A87" w14:paraId="14489EA8" w14:textId="77777777" w:rsidTr="006E6A87">
        <w:tc>
          <w:tcPr>
            <w:tcW w:w="1098" w:type="dxa"/>
          </w:tcPr>
          <w:p w14:paraId="4EE9D7FF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2116" w:type="dxa"/>
          </w:tcPr>
          <w:p w14:paraId="7C102A93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2223" w:type="dxa"/>
          </w:tcPr>
          <w:p w14:paraId="133E3A8C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 xml:space="preserve">2 неделя </w:t>
            </w:r>
          </w:p>
        </w:tc>
        <w:tc>
          <w:tcPr>
            <w:tcW w:w="1887" w:type="dxa"/>
          </w:tcPr>
          <w:p w14:paraId="5558CB20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021" w:type="dxa"/>
          </w:tcPr>
          <w:p w14:paraId="4A75624A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</w:rPr>
              <w:t>4 неделя</w:t>
            </w:r>
          </w:p>
        </w:tc>
      </w:tr>
      <w:tr w:rsidR="00C30441" w:rsidRPr="006E6A87" w14:paraId="0D2C9A45" w14:textId="77777777" w:rsidTr="006E6A87">
        <w:tc>
          <w:tcPr>
            <w:tcW w:w="1098" w:type="dxa"/>
          </w:tcPr>
          <w:p w14:paraId="40FB4A7A" w14:textId="77777777" w:rsidR="00C30441" w:rsidRPr="006E6A87" w:rsidRDefault="006E6A87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  <w:r w:rsidR="00C30441" w:rsidRPr="006E6A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6" w:type="dxa"/>
          </w:tcPr>
          <w:p w14:paraId="0365140C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1.</w:t>
            </w:r>
          </w:p>
          <w:p w14:paraId="57BECF26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Диагностика уровня музыкально-двигательных способностей детей на начало года.</w:t>
            </w:r>
          </w:p>
          <w:p w14:paraId="4E1DC6E3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Упражнения на ориентировку в пространстве</w:t>
            </w:r>
          </w:p>
          <w:p w14:paraId="6763C363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794B8D65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2.</w:t>
            </w:r>
          </w:p>
          <w:p w14:paraId="627C5320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(к.т.)</w:t>
            </w:r>
          </w:p>
          <w:p w14:paraId="568DE125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Положения и движения  ног</w:t>
            </w:r>
          </w:p>
          <w:p w14:paraId="1C031F36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Положения и движения рук.</w:t>
            </w:r>
          </w:p>
          <w:p w14:paraId="3ED11B21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770AA9E3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3.</w:t>
            </w:r>
          </w:p>
          <w:p w14:paraId="6F244EB1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(к.т.)</w:t>
            </w:r>
          </w:p>
          <w:p w14:paraId="5EEBC56C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1601BA72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</w:rPr>
              <w:t>-</w:t>
            </w:r>
            <w:r w:rsidRPr="006E6A87">
              <w:rPr>
                <w:rStyle w:val="c6"/>
                <w:color w:val="000000"/>
                <w:sz w:val="22"/>
                <w:szCs w:val="22"/>
              </w:rPr>
              <w:t>положение прямо (анфас), полуоборот, профиль.</w:t>
            </w:r>
          </w:p>
          <w:p w14:paraId="5B5A64B4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ног:</w:t>
            </w:r>
          </w:p>
          <w:p w14:paraId="35D63D8F" w14:textId="77777777" w:rsidR="00C30441" w:rsidRPr="006E6A87" w:rsidRDefault="00C30441" w:rsidP="006E6A87">
            <w:pPr>
              <w:pStyle w:val="c7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позиции ног</w:t>
            </w:r>
          </w:p>
        </w:tc>
        <w:tc>
          <w:tcPr>
            <w:tcW w:w="2021" w:type="dxa"/>
          </w:tcPr>
          <w:p w14:paraId="77046D90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4.</w:t>
            </w:r>
          </w:p>
          <w:p w14:paraId="7FEC2C9D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(к.т.)</w:t>
            </w:r>
          </w:p>
          <w:p w14:paraId="22787441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0210A6C7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квадрат А.Я.Вагановой;</w:t>
            </w:r>
          </w:p>
          <w:p w14:paraId="53DAC681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ног:</w:t>
            </w:r>
          </w:p>
          <w:p w14:paraId="0AFE3523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saute по 1,2.6 позиции по точкам зала.</w:t>
            </w:r>
          </w:p>
          <w:p w14:paraId="554923E7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ног:</w:t>
            </w:r>
          </w:p>
          <w:p w14:paraId="71F34ADA" w14:textId="77777777" w:rsidR="00C30441" w:rsidRPr="006E6A87" w:rsidRDefault="00C30441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 sotte в повороте (по точкам зала).</w:t>
            </w:r>
          </w:p>
          <w:p w14:paraId="1D8B89A7" w14:textId="77777777" w:rsidR="00C30441" w:rsidRPr="006E6A87" w:rsidRDefault="00C30441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62B269FA" w14:textId="77777777" w:rsidTr="006E6A87">
        <w:tc>
          <w:tcPr>
            <w:tcW w:w="1098" w:type="dxa"/>
          </w:tcPr>
          <w:p w14:paraId="0327114D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6" w:type="dxa"/>
          </w:tcPr>
          <w:p w14:paraId="0CCF6E59" w14:textId="77777777" w:rsidR="006E6A87" w:rsidRPr="006E6A87" w:rsidRDefault="006E6A87" w:rsidP="006E6A87">
            <w:pPr>
              <w:pStyle w:val="c7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14:paraId="0CC908BB" w14:textId="77777777" w:rsidR="006E6A87" w:rsidRPr="006E6A87" w:rsidRDefault="006E6A87" w:rsidP="006E6A87">
            <w:pPr>
              <w:pStyle w:val="c7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1887" w:type="dxa"/>
          </w:tcPr>
          <w:p w14:paraId="1760A17A" w14:textId="77777777" w:rsidR="006E6A87" w:rsidRPr="006E6A87" w:rsidRDefault="006E6A87" w:rsidP="006E6A87">
            <w:pPr>
              <w:pStyle w:val="c7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2021" w:type="dxa"/>
          </w:tcPr>
          <w:p w14:paraId="711F8EB3" w14:textId="77777777" w:rsidR="006E6A87" w:rsidRPr="006E6A87" w:rsidRDefault="006E6A87" w:rsidP="006E6A87">
            <w:pPr>
              <w:pStyle w:val="c7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</w:tr>
      <w:tr w:rsidR="006E6A87" w:rsidRPr="006E6A87" w14:paraId="392C61FE" w14:textId="77777777" w:rsidTr="006E6A87">
        <w:tc>
          <w:tcPr>
            <w:tcW w:w="1098" w:type="dxa"/>
          </w:tcPr>
          <w:p w14:paraId="71988CE2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16" w:type="dxa"/>
          </w:tcPr>
          <w:p w14:paraId="0461BDF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5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34C1EDA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0EC7AEC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Повторение.</w:t>
            </w:r>
          </w:p>
          <w:p w14:paraId="1D88291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Положения и движения  ног.</w:t>
            </w:r>
          </w:p>
          <w:p w14:paraId="0B9C037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Положения и движения  рук.</w:t>
            </w:r>
          </w:p>
          <w:p w14:paraId="7B3D85A1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023C616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6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6172A12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 (н.т.)</w:t>
            </w:r>
          </w:p>
          <w:p w14:paraId="059E7B5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Повторение.</w:t>
            </w:r>
          </w:p>
          <w:p w14:paraId="2BEDAAD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Положения и движения  ног.</w:t>
            </w:r>
          </w:p>
          <w:p w14:paraId="57BFE0D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рук:</w:t>
            </w:r>
          </w:p>
          <w:p w14:paraId="7721265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положение рук на поясе – кулачком;</w:t>
            </w:r>
          </w:p>
          <w:p w14:paraId="4DC8C51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смена ладошки на кулачок.</w:t>
            </w:r>
          </w:p>
          <w:p w14:paraId="2A3D5247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0D8A489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7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0D1041D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43BAC5A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6F3D446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шаг с каблука в народном характере;</w:t>
            </w:r>
          </w:p>
          <w:p w14:paraId="1C75E7C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шаг с притопом.</w:t>
            </w:r>
          </w:p>
          <w:p w14:paraId="7248A3C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рук:</w:t>
            </w:r>
          </w:p>
          <w:p w14:paraId="67BF691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переводы рук из одного положения в другое (в характере русского танца).</w:t>
            </w:r>
          </w:p>
          <w:p w14:paraId="352ED3D9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6081EC6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4"/>
                <w:b/>
                <w:bCs/>
                <w:color w:val="000000"/>
                <w:sz w:val="22"/>
                <w:szCs w:val="22"/>
                <w:u w:val="single"/>
              </w:rPr>
              <w:t>Занятие 8</w:t>
            </w:r>
            <w:r w:rsidRPr="006E6A87">
              <w:rPr>
                <w:rStyle w:val="c4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7357B4B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06BD97C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327423A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переменный шаг с выносом ноги на каблук в сторону (в конце музыкального такта).</w:t>
            </w:r>
          </w:p>
          <w:p w14:paraId="2C87A0C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  <w:u w:val="single"/>
              </w:rPr>
              <w:t>-</w:t>
            </w:r>
            <w:r w:rsidRPr="006E6A87">
              <w:rPr>
                <w:rStyle w:val="c6"/>
                <w:color w:val="000000"/>
                <w:sz w:val="22"/>
                <w:szCs w:val="22"/>
              </w:rPr>
              <w:t> с выносом ноги на пятку в сторону и одновременной открыванием рук в стороны (в заниженную 2 поз).</w:t>
            </w:r>
          </w:p>
          <w:p w14:paraId="6A2F71C4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118CD915" w14:textId="77777777" w:rsidTr="006E6A87">
        <w:tc>
          <w:tcPr>
            <w:tcW w:w="1098" w:type="dxa"/>
          </w:tcPr>
          <w:p w14:paraId="76B8156D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116" w:type="dxa"/>
          </w:tcPr>
          <w:p w14:paraId="0F1AF3B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9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18050D9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14E7770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0ECF311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 xml:space="preserve">- вперед и в сторону на носок (каблук) по 1 свободной позиции, </w:t>
            </w:r>
          </w:p>
          <w:p w14:paraId="3D9A695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притоп простой, двойной, тройной;</w:t>
            </w:r>
          </w:p>
          <w:p w14:paraId="67C7F45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вперед, в сторону на носок с переводом на каблук по 1 свободной позиции, в сочетании с притопом.</w:t>
            </w:r>
          </w:p>
          <w:p w14:paraId="7CF671BE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15767DB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10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7DC07F8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5CEA7AB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2A73DD8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 xml:space="preserve">- простой русский шаг назад </w:t>
            </w:r>
          </w:p>
          <w:p w14:paraId="3A05A23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и движения рук:</w:t>
            </w:r>
          </w:p>
          <w:p w14:paraId="052BDCB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хлопки в ладоши – двойные, тройные;</w:t>
            </w:r>
          </w:p>
          <w:p w14:paraId="7EBFF534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руки перед грудью – «полочка».</w:t>
            </w:r>
          </w:p>
          <w:p w14:paraId="252ED51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«приглашение».</w:t>
            </w:r>
          </w:p>
          <w:p w14:paraId="10B176F3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032D067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11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715DFA4A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3D57DAC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рук в паре:</w:t>
            </w:r>
          </w:p>
          <w:p w14:paraId="6E70D27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«лодочка» (поворот под руку).</w:t>
            </w:r>
          </w:p>
          <w:p w14:paraId="7946243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12E788C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Простой шаг с притопом с продвижением вперед, назад.</w:t>
            </w:r>
          </w:p>
          <w:p w14:paraId="57770273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0BA5CC8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12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72A4D75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38E7406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рук в паре:</w:t>
            </w:r>
          </w:p>
          <w:p w14:paraId="1A9EE16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«под ручки» (лицом вперед).</w:t>
            </w:r>
          </w:p>
          <w:p w14:paraId="5C38E28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0D587B1E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бытовой шаг по парам под ручку вперед, назад;</w:t>
            </w:r>
          </w:p>
          <w:p w14:paraId="1677E85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танцевальный шаг по парам (на последнюю долю приседание и поворот корпуса в сторону друг друга).</w:t>
            </w:r>
          </w:p>
          <w:p w14:paraId="11194586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1A309026" w14:textId="77777777" w:rsidTr="006E6A87">
        <w:tc>
          <w:tcPr>
            <w:tcW w:w="1098" w:type="dxa"/>
          </w:tcPr>
          <w:p w14:paraId="6370C555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Январь</w:t>
            </w:r>
          </w:p>
        </w:tc>
        <w:tc>
          <w:tcPr>
            <w:tcW w:w="2116" w:type="dxa"/>
          </w:tcPr>
          <w:p w14:paraId="784F2B6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13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1040692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120FD91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Положение рук в паре:</w:t>
            </w:r>
          </w:p>
          <w:p w14:paraId="0506FC0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«под ручки» (лицом друг к другу).</w:t>
            </w:r>
          </w:p>
          <w:p w14:paraId="77FE66E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75BDF8F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-простой бытовой шаг по парам в повороте, взявшись под ручку противоположными руками.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 </w:t>
            </w:r>
          </w:p>
          <w:p w14:paraId="1405082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201693B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простейшие перестроения : колонна по одному, по парам, тройкам, по четыре.</w:t>
            </w:r>
          </w:p>
          <w:p w14:paraId="1D2D9B44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79AA33A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14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118B7C9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2F382D5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рук в паре:</w:t>
            </w:r>
          </w:p>
          <w:p w14:paraId="19300CB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сзади за талию (по парам, тройкам).</w:t>
            </w:r>
          </w:p>
          <w:p w14:paraId="6364A57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272CB00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танцевальный шаг по парам, тройкам ( положение рук сзади за талию).</w:t>
            </w:r>
          </w:p>
          <w:p w14:paraId="7869E8A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120F9FB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диагональ.</w:t>
            </w:r>
          </w:p>
          <w:p w14:paraId="7C6F274A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4F432CB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15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5F17DCA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31798B0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1ED8400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«змейка»;</w:t>
            </w:r>
          </w:p>
          <w:p w14:paraId="691CF8E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«ручеек».</w:t>
            </w:r>
          </w:p>
          <w:p w14:paraId="17857DC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7736F62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прыжки с поджатыми ногами.</w:t>
            </w:r>
          </w:p>
          <w:p w14:paraId="128F6070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217369C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16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63AEB164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3FD833F4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Танцевальная комбинация, построенная на шагах народного танца.</w:t>
            </w:r>
          </w:p>
          <w:p w14:paraId="644DDD52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15A8D8FC" w14:textId="77777777" w:rsidTr="006E6A87">
        <w:tc>
          <w:tcPr>
            <w:tcW w:w="1098" w:type="dxa"/>
          </w:tcPr>
          <w:p w14:paraId="5416B0DC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  <w:r w:rsidRPr="006E6A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6" w:type="dxa"/>
          </w:tcPr>
          <w:p w14:paraId="058BC47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17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5DFCA2D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40008A0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6FBCA3B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«шаркающий шаг».</w:t>
            </w:r>
          </w:p>
          <w:p w14:paraId="32E13D2F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«елочка»;</w:t>
            </w:r>
          </w:p>
          <w:p w14:paraId="05F4F33E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1"/>
                <w:color w:val="000000"/>
                <w:sz w:val="22"/>
                <w:szCs w:val="22"/>
                <w:u w:val="single"/>
              </w:rPr>
              <w:t>(мальчики):</w:t>
            </w:r>
          </w:p>
          <w:p w14:paraId="212449B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подготовка к присядке (плавное и резкое опускание вниз по 1 прямой и свободной позиции).</w:t>
            </w:r>
          </w:p>
          <w:p w14:paraId="082CFA87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4093C8F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18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0092516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0848A3F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65C64D1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«гармошка»;</w:t>
            </w:r>
          </w:p>
          <w:p w14:paraId="03891A7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1"/>
                <w:color w:val="000000"/>
                <w:sz w:val="22"/>
                <w:szCs w:val="22"/>
                <w:u w:val="single"/>
              </w:rPr>
              <w:t>(девочки):</w:t>
            </w:r>
          </w:p>
          <w:p w14:paraId="3DC9A0A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простой бег с открыванием рук в подготовительную позицию (вверху, между 2 и 3 позициями).</w:t>
            </w:r>
          </w:p>
          <w:p w14:paraId="7B25C4F7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730239CE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19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37707A44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710F41D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715EC03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поклон на месте с руками;</w:t>
            </w:r>
          </w:p>
          <w:p w14:paraId="5B00941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поклон с продвижением вперед и отходом назад.</w:t>
            </w:r>
          </w:p>
          <w:p w14:paraId="403DD9F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1"/>
                <w:color w:val="000000"/>
                <w:sz w:val="22"/>
                <w:szCs w:val="22"/>
                <w:u w:val="single"/>
              </w:rPr>
              <w:t>(мальчики):</w:t>
            </w:r>
          </w:p>
          <w:p w14:paraId="1FDEFD7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подскоки на двух ногах (1 прямая, свободная позиция);</w:t>
            </w:r>
          </w:p>
          <w:p w14:paraId="48AEB54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  <w:u w:val="single"/>
              </w:rPr>
              <w:t>(девочки):</w:t>
            </w:r>
          </w:p>
          <w:p w14:paraId="716DC9C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 бег с сгибанием ног назад по диагонали, руки перед грудью «полочка».</w:t>
            </w:r>
          </w:p>
          <w:p w14:paraId="1BE28E5E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5D7C731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20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0A58AD2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06F84D1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Упражнения на ориентировку в пространстве:</w:t>
            </w:r>
          </w:p>
          <w:p w14:paraId="7EB18E7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«звездочка».</w:t>
            </w:r>
          </w:p>
          <w:p w14:paraId="7CB27C4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«корзиночка».</w:t>
            </w:r>
          </w:p>
          <w:p w14:paraId="6655EFE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 «ковырялочка» с двойным и тройным притопом;</w:t>
            </w:r>
          </w:p>
          <w:p w14:paraId="09E066F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1"/>
                <w:color w:val="000000"/>
                <w:sz w:val="22"/>
                <w:szCs w:val="22"/>
                <w:u w:val="single"/>
              </w:rPr>
              <w:t>(девочки):</w:t>
            </w:r>
          </w:p>
          <w:p w14:paraId="00DB4F4E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 маленькое приседание (с наклоном корпуса), руки перед грудью «полочка».</w:t>
            </w:r>
          </w:p>
          <w:p w14:paraId="787E0593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269DA8DE" w14:textId="77777777" w:rsidTr="006E6A87">
        <w:tc>
          <w:tcPr>
            <w:tcW w:w="1098" w:type="dxa"/>
          </w:tcPr>
          <w:p w14:paraId="0998EEE0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16" w:type="dxa"/>
          </w:tcPr>
          <w:p w14:paraId="4B10CB1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21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5E4CD2C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443FF65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64D92DD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 xml:space="preserve">- боковые перескоки с ноги на ногу </w:t>
            </w:r>
          </w:p>
          <w:p w14:paraId="7AC11FBE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 xml:space="preserve">- «припадание» вперед и назад </w:t>
            </w:r>
          </w:p>
          <w:p w14:paraId="5DEBBF85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381F492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22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23453B7A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(н.т.)</w:t>
            </w:r>
          </w:p>
          <w:p w14:paraId="32076B8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Танцевальная комбинация, построенная на движениях народного танца.</w:t>
            </w:r>
          </w:p>
          <w:p w14:paraId="61B5A47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«Кадриль».</w:t>
            </w:r>
          </w:p>
          <w:p w14:paraId="107425F5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52E0D39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23</w:t>
            </w: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1622FCF0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574E40E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701DB7B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 поклон, реверанс.</w:t>
            </w:r>
          </w:p>
          <w:p w14:paraId="3F1DA55F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6F5E08D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4"/>
                <w:b/>
                <w:bCs/>
                <w:color w:val="000000"/>
                <w:sz w:val="22"/>
                <w:szCs w:val="22"/>
                <w:u w:val="single"/>
              </w:rPr>
              <w:t>Занятие 24</w:t>
            </w:r>
            <w:r w:rsidRPr="006E6A87">
              <w:rPr>
                <w:rStyle w:val="c4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058656C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0DBC0A8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Постановка корпуса, головы, рук и ног.</w:t>
            </w:r>
          </w:p>
          <w:p w14:paraId="01EBB429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4A6B2C56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шаги: бытовой и танцевальный.</w:t>
            </w:r>
          </w:p>
          <w:p w14:paraId="0C90B5DD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32EF531E" w14:textId="77777777" w:rsidTr="006E6A87">
        <w:tc>
          <w:tcPr>
            <w:tcW w:w="1098" w:type="dxa"/>
          </w:tcPr>
          <w:p w14:paraId="09640E5D" w14:textId="77777777" w:rsidR="00A13368" w:rsidRDefault="00A13368" w:rsidP="00BE7756">
            <w:pPr>
              <w:rPr>
                <w:rFonts w:ascii="Times New Roman" w:hAnsi="Times New Roman" w:cs="Times New Roman"/>
              </w:rPr>
            </w:pPr>
          </w:p>
          <w:p w14:paraId="5E87C4B9" w14:textId="77777777" w:rsidR="00A13368" w:rsidRDefault="00A13368" w:rsidP="00BE7756">
            <w:pPr>
              <w:rPr>
                <w:rFonts w:ascii="Times New Roman" w:hAnsi="Times New Roman" w:cs="Times New Roman"/>
              </w:rPr>
            </w:pPr>
          </w:p>
          <w:p w14:paraId="1992DD3A" w14:textId="77777777" w:rsidR="006E6A87" w:rsidRPr="006E6A87" w:rsidRDefault="00A13368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Апрель</w:t>
            </w:r>
          </w:p>
        </w:tc>
        <w:tc>
          <w:tcPr>
            <w:tcW w:w="2116" w:type="dxa"/>
          </w:tcPr>
          <w:p w14:paraId="323DC2C0" w14:textId="77777777" w:rsidR="00A13368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066520F0" w14:textId="77777777" w:rsidR="00A13368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70AD3ADA" w14:textId="77777777" w:rsidR="006E6A87" w:rsidRPr="006E6A87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>Занятие 25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40B7A8B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60D0677E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361F460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-«боковой галоп» простой (по кругу).</w:t>
            </w:r>
          </w:p>
          <w:p w14:paraId="68CD9084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«боковой галоп» с притопом (по линиям).</w:t>
            </w:r>
          </w:p>
          <w:p w14:paraId="312E1755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5041E9A0" w14:textId="77777777" w:rsidR="00A13368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0BAC7F7C" w14:textId="77777777" w:rsidR="00A13368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73A38226" w14:textId="77777777" w:rsidR="006E6A87" w:rsidRPr="006E6A87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>Занятие 26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62C4DE4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3590D211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0FD7A275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«пике» (одинарный) в прыжке.(двойной) в прыжке.</w:t>
            </w:r>
          </w:p>
          <w:p w14:paraId="5E801288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в паре:</w:t>
            </w:r>
          </w:p>
          <w:p w14:paraId="7253D5CD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(мальчик) присед на одно колено, (девочка) легкий бег вокруг мальчика.</w:t>
            </w:r>
          </w:p>
          <w:p w14:paraId="153E16FB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0A045841" w14:textId="77777777" w:rsidR="00A13368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63BA6A83" w14:textId="77777777" w:rsidR="00A13368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01950693" w14:textId="77777777" w:rsidR="006E6A87" w:rsidRPr="006E6A87" w:rsidRDefault="00A13368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>Занятие 27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4D29E6DB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5B8A34E7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Положения рук в паре:</w:t>
            </w:r>
          </w:p>
          <w:p w14:paraId="601C62F3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основная позиция.</w:t>
            </w:r>
          </w:p>
          <w:p w14:paraId="3C0CE6BC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55FC87B2" w14:textId="77777777" w:rsidR="006E6A87" w:rsidRPr="006E6A87" w:rsidRDefault="006E6A87" w:rsidP="00C30441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легкий бег по кругу по парам лицом и спиной вперед.</w:t>
            </w:r>
          </w:p>
          <w:p w14:paraId="53EEA9DB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05F70982" w14:textId="77777777" w:rsidR="00A13368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7134769F" w14:textId="77777777" w:rsidR="00A13368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</w:pPr>
          </w:p>
          <w:p w14:paraId="04B7AD06" w14:textId="77777777" w:rsidR="006E6A87" w:rsidRPr="006E6A87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>Занятие 28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15756B04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549735E5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ног:</w:t>
            </w:r>
          </w:p>
          <w:p w14:paraId="47FB69EF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боковой подъемный шаг.</w:t>
            </w:r>
          </w:p>
          <w:p w14:paraId="131BC434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b/>
                <w:bCs/>
                <w:color w:val="000000"/>
                <w:sz w:val="22"/>
                <w:szCs w:val="22"/>
                <w:u w:val="single"/>
              </w:rPr>
              <w:t> </w:t>
            </w:r>
            <w:r w:rsidRPr="006E6A87">
              <w:rPr>
                <w:rStyle w:val="c4"/>
                <w:b/>
                <w:bCs/>
                <w:i/>
                <w:iCs/>
                <w:color w:val="000000"/>
                <w:sz w:val="22"/>
                <w:szCs w:val="22"/>
              </w:rPr>
              <w:t>Положения рук в паре:</w:t>
            </w:r>
          </w:p>
          <w:p w14:paraId="2B42B238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- «корзиночка».</w:t>
            </w:r>
          </w:p>
          <w:p w14:paraId="38BBD214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Движения в паре:</w:t>
            </w:r>
          </w:p>
          <w:p w14:paraId="18772AE6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«боковой галоп» вправо, влево.</w:t>
            </w:r>
          </w:p>
          <w:p w14:paraId="2EB58708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легкое покачивание лицом друг к другу;</w:t>
            </w:r>
          </w:p>
          <w:p w14:paraId="050A10B5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поворот по парам.</w:t>
            </w:r>
          </w:p>
          <w:p w14:paraId="6E2F9836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  <w:tr w:rsidR="006E6A87" w:rsidRPr="006E6A87" w14:paraId="610B1158" w14:textId="77777777" w:rsidTr="006E6A87">
        <w:tc>
          <w:tcPr>
            <w:tcW w:w="1098" w:type="dxa"/>
          </w:tcPr>
          <w:p w14:paraId="22547759" w14:textId="77777777" w:rsidR="006E6A87" w:rsidRPr="006E6A87" w:rsidRDefault="00A13368" w:rsidP="00BE77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май</w:t>
            </w:r>
          </w:p>
        </w:tc>
        <w:tc>
          <w:tcPr>
            <w:tcW w:w="2116" w:type="dxa"/>
          </w:tcPr>
          <w:p w14:paraId="1D7355D2" w14:textId="77777777" w:rsidR="006E6A87" w:rsidRPr="006E6A87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29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6CB00D83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39034B95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10"/>
                <w:b/>
                <w:bCs/>
                <w:i/>
                <w:iCs/>
                <w:color w:val="000000"/>
                <w:sz w:val="22"/>
                <w:szCs w:val="22"/>
              </w:rPr>
              <w:t>Танцевальная комбинация, построенная на элементах бального танца.</w:t>
            </w:r>
          </w:p>
          <w:p w14:paraId="4E7769AC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</w:tcPr>
          <w:p w14:paraId="561DBD74" w14:textId="77777777" w:rsidR="006E6A87" w:rsidRPr="006E6A87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30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4DFA0067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(б.т.)</w:t>
            </w:r>
          </w:p>
          <w:p w14:paraId="0AEE5387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Подготовка к контрольному итоговому занятию.</w:t>
            </w:r>
          </w:p>
          <w:p w14:paraId="740708EE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</w:tcPr>
          <w:p w14:paraId="4CEE76B7" w14:textId="77777777" w:rsidR="006E6A87" w:rsidRPr="006E6A87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31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734D25D1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Итоговое контрольное занятие.</w:t>
            </w:r>
          </w:p>
          <w:p w14:paraId="71B0ACDF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</w:tcPr>
          <w:p w14:paraId="21E4E139" w14:textId="77777777" w:rsidR="006E6A87" w:rsidRPr="006E6A87" w:rsidRDefault="00A13368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Занятие 32</w:t>
            </w:r>
            <w:r w:rsidR="006E6A87"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.</w:t>
            </w:r>
          </w:p>
          <w:p w14:paraId="64A10512" w14:textId="77777777" w:rsidR="006E6A87" w:rsidRPr="006E6A87" w:rsidRDefault="006E6A87" w:rsidP="009A6C7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2"/>
                <w:b/>
                <w:bCs/>
                <w:color w:val="000000"/>
                <w:sz w:val="22"/>
                <w:szCs w:val="22"/>
                <w:u w:val="single"/>
              </w:rPr>
              <w:t>Диагностика уровня музыкально-двигательных способностей детей.</w:t>
            </w:r>
          </w:p>
          <w:p w14:paraId="104C7AAE" w14:textId="77777777" w:rsidR="006E6A87" w:rsidRPr="006E6A87" w:rsidRDefault="006E6A87" w:rsidP="00BE7756">
            <w:pPr>
              <w:rPr>
                <w:rFonts w:ascii="Times New Roman" w:hAnsi="Times New Roman" w:cs="Times New Roman"/>
              </w:rPr>
            </w:pPr>
          </w:p>
        </w:tc>
      </w:tr>
    </w:tbl>
    <w:p w14:paraId="00A5364A" w14:textId="77777777" w:rsidR="005006BB" w:rsidRPr="006E6A87" w:rsidRDefault="005006BB" w:rsidP="00BE7756">
      <w:pPr>
        <w:rPr>
          <w:rFonts w:ascii="Times New Roman" w:hAnsi="Times New Roman" w:cs="Times New Roman"/>
        </w:rPr>
      </w:pPr>
    </w:p>
    <w:p w14:paraId="5D2055C6" w14:textId="77777777" w:rsidR="006E6A87" w:rsidRDefault="006E6A87" w:rsidP="008004A4">
      <w:pPr>
        <w:rPr>
          <w:rFonts w:ascii="Times New Roman" w:hAnsi="Times New Roman" w:cs="Times New Roman"/>
          <w:b/>
        </w:rPr>
      </w:pPr>
    </w:p>
    <w:p w14:paraId="3C87832B" w14:textId="77777777" w:rsidR="008004A4" w:rsidRPr="006E6A87" w:rsidRDefault="008004A4" w:rsidP="006E6A87">
      <w:pPr>
        <w:jc w:val="center"/>
        <w:rPr>
          <w:rFonts w:ascii="Times New Roman" w:hAnsi="Times New Roman" w:cs="Times New Roman"/>
          <w:b/>
        </w:rPr>
      </w:pPr>
      <w:r w:rsidRPr="006E6A87">
        <w:rPr>
          <w:rFonts w:ascii="Times New Roman" w:hAnsi="Times New Roman" w:cs="Times New Roman"/>
          <w:b/>
        </w:rPr>
        <w:t>Достижения детей к концу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004A4" w:rsidRPr="006E6A87" w14:paraId="01134068" w14:textId="77777777" w:rsidTr="008004A4">
        <w:tc>
          <w:tcPr>
            <w:tcW w:w="3115" w:type="dxa"/>
          </w:tcPr>
          <w:p w14:paraId="35BFDFB0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знать</w:t>
            </w:r>
          </w:p>
        </w:tc>
        <w:tc>
          <w:tcPr>
            <w:tcW w:w="3115" w:type="dxa"/>
          </w:tcPr>
          <w:p w14:paraId="1CF53F54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иметь представление</w:t>
            </w:r>
          </w:p>
        </w:tc>
        <w:tc>
          <w:tcPr>
            <w:tcW w:w="3115" w:type="dxa"/>
          </w:tcPr>
          <w:p w14:paraId="078B2B92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уметь</w:t>
            </w:r>
          </w:p>
        </w:tc>
      </w:tr>
      <w:tr w:rsidR="008004A4" w:rsidRPr="006E6A87" w14:paraId="4303F938" w14:textId="77777777" w:rsidTr="008004A4">
        <w:tc>
          <w:tcPr>
            <w:tcW w:w="3115" w:type="dxa"/>
          </w:tcPr>
          <w:p w14:paraId="5A9A8A61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Квадрат А.Я.Вагановой.</w:t>
            </w:r>
          </w:p>
        </w:tc>
        <w:tc>
          <w:tcPr>
            <w:tcW w:w="3115" w:type="dxa"/>
          </w:tcPr>
          <w:p w14:paraId="75BB98B5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 классическом танце.</w:t>
            </w:r>
          </w:p>
        </w:tc>
        <w:tc>
          <w:tcPr>
            <w:tcW w:w="3115" w:type="dxa"/>
          </w:tcPr>
          <w:p w14:paraId="38DE4B85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Ориентироваться в танцевальном зале.</w:t>
            </w:r>
          </w:p>
        </w:tc>
      </w:tr>
      <w:tr w:rsidR="008004A4" w:rsidRPr="006E6A87" w14:paraId="5DA2C3DF" w14:textId="77777777" w:rsidTr="008004A4">
        <w:tc>
          <w:tcPr>
            <w:tcW w:w="3115" w:type="dxa"/>
          </w:tcPr>
          <w:p w14:paraId="0A7CB343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Положения и движения рук и ног классического танца</w:t>
            </w:r>
          </w:p>
        </w:tc>
        <w:tc>
          <w:tcPr>
            <w:tcW w:w="3115" w:type="dxa"/>
          </w:tcPr>
          <w:p w14:paraId="6CF5C39D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 port de bras (классического танца).</w:t>
            </w:r>
          </w:p>
        </w:tc>
        <w:tc>
          <w:tcPr>
            <w:tcW w:w="3115" w:type="dxa"/>
          </w:tcPr>
          <w:p w14:paraId="2B5E59AB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Правильно переводить руки из одного положения в другое.</w:t>
            </w:r>
          </w:p>
        </w:tc>
      </w:tr>
      <w:tr w:rsidR="008004A4" w:rsidRPr="006E6A87" w14:paraId="2847BCED" w14:textId="77777777" w:rsidTr="008004A4">
        <w:tc>
          <w:tcPr>
            <w:tcW w:w="3115" w:type="dxa"/>
          </w:tcPr>
          <w:p w14:paraId="4841182E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Положения и движения рук народного танца:</w:t>
            </w:r>
          </w:p>
        </w:tc>
        <w:tc>
          <w:tcPr>
            <w:tcW w:w="3115" w:type="dxa"/>
          </w:tcPr>
          <w:p w14:paraId="04497235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 русском и татарском народном танце. </w:t>
            </w:r>
          </w:p>
        </w:tc>
        <w:tc>
          <w:tcPr>
            <w:tcW w:w="3115" w:type="dxa"/>
          </w:tcPr>
          <w:p w14:paraId="10AF1866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Правильно сменять одно положение рук народного танца на другое и выполнять хлопки в ладоши.</w:t>
            </w:r>
          </w:p>
        </w:tc>
      </w:tr>
      <w:tr w:rsidR="008004A4" w:rsidRPr="006E6A87" w14:paraId="57DFA30E" w14:textId="77777777" w:rsidTr="008004A4">
        <w:tc>
          <w:tcPr>
            <w:tcW w:w="3115" w:type="dxa"/>
          </w:tcPr>
          <w:p w14:paraId="63278897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Положения рук в паре.</w:t>
            </w:r>
          </w:p>
        </w:tc>
        <w:tc>
          <w:tcPr>
            <w:tcW w:w="3115" w:type="dxa"/>
          </w:tcPr>
          <w:p w14:paraId="7EB00768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 работе партнеров в паре.</w:t>
            </w:r>
          </w:p>
        </w:tc>
        <w:tc>
          <w:tcPr>
            <w:tcW w:w="3115" w:type="dxa"/>
          </w:tcPr>
          <w:p w14:paraId="421918F7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Исполнять повороты и различные танцевальные движения в паре.</w:t>
            </w:r>
          </w:p>
        </w:tc>
      </w:tr>
      <w:tr w:rsidR="008004A4" w:rsidRPr="006E6A87" w14:paraId="26EE98DB" w14:textId="77777777" w:rsidTr="008004A4">
        <w:tc>
          <w:tcPr>
            <w:tcW w:w="3115" w:type="dxa"/>
          </w:tcPr>
          <w:p w14:paraId="397F3C6F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Движения ног народного танца.</w:t>
            </w:r>
          </w:p>
        </w:tc>
        <w:tc>
          <w:tcPr>
            <w:tcW w:w="3115" w:type="dxa"/>
          </w:tcPr>
          <w:p w14:paraId="613E3AD3" w14:textId="77777777" w:rsidR="008004A4" w:rsidRPr="006E6A87" w:rsidRDefault="008004A4" w:rsidP="008004A4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О русском и татарском народном танце.</w:t>
            </w:r>
          </w:p>
          <w:p w14:paraId="2B639BF4" w14:textId="77777777" w:rsidR="008004A4" w:rsidRPr="006E6A87" w:rsidRDefault="008004A4" w:rsidP="008004A4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(мальчики) – о присядке.</w:t>
            </w:r>
          </w:p>
          <w:p w14:paraId="27629750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5" w:type="dxa"/>
          </w:tcPr>
          <w:p w14:paraId="0C53B055" w14:textId="77777777" w:rsidR="0016703A" w:rsidRPr="006E6A87" w:rsidRDefault="0016703A" w:rsidP="0016703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Исполнять различные виды шагов, танцевальные движения народного танца, соответствующие данному возрасту.</w:t>
            </w:r>
          </w:p>
          <w:p w14:paraId="01A05F4F" w14:textId="77777777" w:rsidR="0016703A" w:rsidRPr="006E6A87" w:rsidRDefault="0016703A" w:rsidP="0016703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4"/>
                <w:color w:val="000000"/>
                <w:sz w:val="22"/>
                <w:szCs w:val="22"/>
              </w:rPr>
              <w:t>Правильно выполнять резкое и плавное приседание (подготовка к присядке), подскоки на двух ногах.</w:t>
            </w:r>
          </w:p>
          <w:p w14:paraId="0075168C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</w:p>
        </w:tc>
      </w:tr>
      <w:tr w:rsidR="008004A4" w:rsidRPr="006E6A87" w14:paraId="0958BB4B" w14:textId="77777777" w:rsidTr="008004A4">
        <w:tc>
          <w:tcPr>
            <w:tcW w:w="3115" w:type="dxa"/>
          </w:tcPr>
          <w:p w14:paraId="2A6ADE0A" w14:textId="77777777" w:rsidR="008004A4" w:rsidRPr="006E6A87" w:rsidRDefault="00A77F0B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ориентировку в пространстве.</w:t>
            </w:r>
          </w:p>
        </w:tc>
        <w:tc>
          <w:tcPr>
            <w:tcW w:w="3115" w:type="dxa"/>
          </w:tcPr>
          <w:p w14:paraId="60D4F3F8" w14:textId="77777777" w:rsidR="008004A4" w:rsidRPr="006E6A87" w:rsidRDefault="00A77F0B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 танцевальных рисунках.</w:t>
            </w:r>
          </w:p>
        </w:tc>
        <w:tc>
          <w:tcPr>
            <w:tcW w:w="3115" w:type="dxa"/>
          </w:tcPr>
          <w:p w14:paraId="64A05A7A" w14:textId="77777777" w:rsidR="00A77F0B" w:rsidRPr="006E6A87" w:rsidRDefault="00A77F0B" w:rsidP="00A77F0B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Безошибочно перестраиваться из одного танцевального рисунка в другой:</w:t>
            </w:r>
          </w:p>
          <w:p w14:paraId="76BBF9B2" w14:textId="77777777" w:rsidR="00A77F0B" w:rsidRPr="006E6A87" w:rsidRDefault="00A77F0B" w:rsidP="00A77F0B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«звездочка»;</w:t>
            </w:r>
          </w:p>
          <w:p w14:paraId="246719C7" w14:textId="77777777" w:rsidR="00A77F0B" w:rsidRPr="006E6A87" w:rsidRDefault="00A77F0B" w:rsidP="00A77F0B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lastRenderedPageBreak/>
              <w:t>- «корзиночка»;</w:t>
            </w:r>
          </w:p>
          <w:p w14:paraId="2254A15D" w14:textId="77777777" w:rsidR="00A77F0B" w:rsidRPr="006E6A87" w:rsidRDefault="00A77F0B" w:rsidP="00A77F0B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«ручеек»;</w:t>
            </w:r>
          </w:p>
          <w:p w14:paraId="23BF3DDC" w14:textId="77777777" w:rsidR="00A77F0B" w:rsidRPr="006E6A87" w:rsidRDefault="00A77F0B" w:rsidP="00A77F0B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6E6A87">
              <w:rPr>
                <w:rStyle w:val="c6"/>
                <w:color w:val="000000"/>
                <w:sz w:val="22"/>
                <w:szCs w:val="22"/>
              </w:rPr>
              <w:t>- «змейка».</w:t>
            </w:r>
          </w:p>
          <w:p w14:paraId="7AB4E8ED" w14:textId="77777777" w:rsidR="008004A4" w:rsidRPr="006E6A87" w:rsidRDefault="008004A4" w:rsidP="008004A4">
            <w:pPr>
              <w:rPr>
                <w:rFonts w:ascii="Times New Roman" w:hAnsi="Times New Roman" w:cs="Times New Roman"/>
              </w:rPr>
            </w:pPr>
          </w:p>
        </w:tc>
      </w:tr>
      <w:tr w:rsidR="00A77F0B" w:rsidRPr="006E6A87" w14:paraId="03871BCE" w14:textId="77777777" w:rsidTr="008004A4">
        <w:tc>
          <w:tcPr>
            <w:tcW w:w="3115" w:type="dxa"/>
          </w:tcPr>
          <w:p w14:paraId="2C15F501" w14:textId="77777777" w:rsidR="00A77F0B" w:rsidRPr="006E6A87" w:rsidRDefault="00A77F0B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Движения бального танца.</w:t>
            </w:r>
          </w:p>
        </w:tc>
        <w:tc>
          <w:tcPr>
            <w:tcW w:w="3115" w:type="dxa"/>
          </w:tcPr>
          <w:p w14:paraId="6164E926" w14:textId="77777777" w:rsidR="00A77F0B" w:rsidRPr="006E6A87" w:rsidRDefault="00A77F0B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 историко-бытовом танце.</w:t>
            </w:r>
          </w:p>
        </w:tc>
        <w:tc>
          <w:tcPr>
            <w:tcW w:w="3115" w:type="dxa"/>
          </w:tcPr>
          <w:p w14:paraId="77514313" w14:textId="77777777" w:rsidR="00A77F0B" w:rsidRPr="006E6A87" w:rsidRDefault="00A77F0B" w:rsidP="008004A4">
            <w:pPr>
              <w:rPr>
                <w:rFonts w:ascii="Times New Roman" w:hAnsi="Times New Roman" w:cs="Times New Roman"/>
              </w:rPr>
            </w:pPr>
            <w:r w:rsidRPr="006E6A8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Уметь выполнять шаги бального танца, двигаться в паре и знать основные положения рук в паре. Уметь чувствовать своего партнера.</w:t>
            </w:r>
          </w:p>
        </w:tc>
      </w:tr>
    </w:tbl>
    <w:p w14:paraId="71425086" w14:textId="77777777" w:rsidR="008004A4" w:rsidRPr="006E6A87" w:rsidRDefault="008004A4" w:rsidP="008004A4">
      <w:pPr>
        <w:rPr>
          <w:rFonts w:ascii="Times New Roman" w:hAnsi="Times New Roman" w:cs="Times New Roman"/>
        </w:rPr>
      </w:pPr>
    </w:p>
    <w:p w14:paraId="181828B5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jc w:val="center"/>
        <w:rPr>
          <w:color w:val="000000"/>
          <w:sz w:val="22"/>
          <w:szCs w:val="22"/>
        </w:rPr>
      </w:pPr>
      <w:r w:rsidRPr="006E6A87">
        <w:rPr>
          <w:rStyle w:val="c4"/>
          <w:b/>
          <w:bCs/>
          <w:color w:val="000000"/>
          <w:sz w:val="22"/>
          <w:szCs w:val="22"/>
        </w:rPr>
        <w:t>Техническое обеспечение:</w:t>
      </w:r>
    </w:p>
    <w:p w14:paraId="71DE5D53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color w:val="000000"/>
          <w:sz w:val="22"/>
          <w:szCs w:val="22"/>
        </w:rPr>
      </w:pPr>
      <w:r w:rsidRPr="006E6A87">
        <w:rPr>
          <w:rStyle w:val="c4"/>
          <w:color w:val="000000"/>
          <w:sz w:val="22"/>
          <w:szCs w:val="22"/>
        </w:rPr>
        <w:t>- просторное  помещение для занятий;</w:t>
      </w:r>
    </w:p>
    <w:p w14:paraId="7AAF347B" w14:textId="77777777" w:rsidR="00A77F0B" w:rsidRPr="006E6A87" w:rsidRDefault="006E6A87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color w:val="000000"/>
          <w:sz w:val="22"/>
          <w:szCs w:val="22"/>
        </w:rPr>
      </w:pPr>
      <w:r>
        <w:rPr>
          <w:rStyle w:val="c4"/>
          <w:color w:val="000000"/>
          <w:sz w:val="22"/>
          <w:szCs w:val="22"/>
        </w:rPr>
        <w:t>- зеркала</w:t>
      </w:r>
    </w:p>
    <w:p w14:paraId="2E7D524A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color w:val="000000"/>
          <w:sz w:val="22"/>
          <w:szCs w:val="22"/>
        </w:rPr>
      </w:pPr>
      <w:r w:rsidRPr="006E6A87">
        <w:rPr>
          <w:rStyle w:val="c4"/>
          <w:color w:val="000000"/>
          <w:sz w:val="22"/>
          <w:szCs w:val="22"/>
        </w:rPr>
        <w:t>- музыкальные инструменты: фортепиано, синтезатор;</w:t>
      </w:r>
    </w:p>
    <w:p w14:paraId="18CAA140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color w:val="000000"/>
          <w:sz w:val="22"/>
          <w:szCs w:val="22"/>
        </w:rPr>
      </w:pPr>
      <w:r w:rsidRPr="006E6A87">
        <w:rPr>
          <w:rStyle w:val="c4"/>
          <w:color w:val="000000"/>
          <w:sz w:val="22"/>
          <w:szCs w:val="22"/>
        </w:rPr>
        <w:t>- CD , DVD ;</w:t>
      </w:r>
    </w:p>
    <w:p w14:paraId="3098C8DA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rStyle w:val="c4"/>
          <w:color w:val="000000"/>
          <w:sz w:val="22"/>
          <w:szCs w:val="22"/>
        </w:rPr>
      </w:pPr>
      <w:r w:rsidRPr="006E6A87">
        <w:rPr>
          <w:rStyle w:val="c4"/>
          <w:color w:val="000000"/>
          <w:sz w:val="22"/>
          <w:szCs w:val="22"/>
        </w:rPr>
        <w:t>- реквизит  к  танцевальным  постановкам.</w:t>
      </w:r>
    </w:p>
    <w:p w14:paraId="705E1A4D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rStyle w:val="c4"/>
          <w:color w:val="000000"/>
          <w:sz w:val="22"/>
          <w:szCs w:val="22"/>
        </w:rPr>
      </w:pPr>
    </w:p>
    <w:p w14:paraId="6523E445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rStyle w:val="c4"/>
          <w:color w:val="000000"/>
          <w:sz w:val="22"/>
          <w:szCs w:val="22"/>
        </w:rPr>
      </w:pPr>
    </w:p>
    <w:p w14:paraId="2CF92547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rStyle w:val="c4"/>
          <w:color w:val="000000"/>
          <w:sz w:val="22"/>
          <w:szCs w:val="22"/>
        </w:rPr>
      </w:pPr>
    </w:p>
    <w:p w14:paraId="6D17D215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rStyle w:val="c4"/>
          <w:color w:val="000000"/>
          <w:sz w:val="22"/>
          <w:szCs w:val="22"/>
        </w:rPr>
      </w:pPr>
    </w:p>
    <w:p w14:paraId="45E35FCC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rStyle w:val="c4"/>
          <w:color w:val="000000"/>
          <w:sz w:val="22"/>
          <w:szCs w:val="22"/>
        </w:rPr>
      </w:pPr>
    </w:p>
    <w:p w14:paraId="3EDEEBCD" w14:textId="77777777" w:rsidR="00A77F0B" w:rsidRPr="00A77F0B" w:rsidRDefault="00A77F0B" w:rsidP="00A77F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Способы проверки достижения</w:t>
      </w:r>
    </w:p>
    <w:p w14:paraId="0908F762" w14:textId="77777777" w:rsidR="00A77F0B" w:rsidRDefault="00A77F0B" w:rsidP="00A77F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требований к знаниям, умениям и навыкам воспитанников</w:t>
      </w:r>
    </w:p>
    <w:p w14:paraId="38073142" w14:textId="77777777" w:rsidR="00A13368" w:rsidRPr="00A77F0B" w:rsidRDefault="00A13368" w:rsidP="00A77F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06F995D5" w14:textId="77777777" w:rsidR="00A77F0B" w:rsidRPr="00A77F0B" w:rsidRDefault="00A77F0B" w:rsidP="00A77F0B">
      <w:pPr>
        <w:shd w:val="clear" w:color="auto" w:fill="FFFFFF"/>
        <w:spacing w:after="0" w:line="240" w:lineRule="auto"/>
        <w:ind w:left="-684" w:firstLine="512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В начале года оцениваются общи</w:t>
      </w:r>
      <w:r w:rsidR="00A13368">
        <w:rPr>
          <w:rFonts w:ascii="Times New Roman" w:eastAsia="Times New Roman" w:hAnsi="Times New Roman" w:cs="Times New Roman"/>
          <w:color w:val="000000"/>
          <w:lang w:eastAsia="ru-RU"/>
        </w:rPr>
        <w:t>е психофизические данные детей:</w:t>
      </w: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 восприятие, внимание, память, координация, а также музыкально – ритмическое развитие:</w:t>
      </w:r>
    </w:p>
    <w:p w14:paraId="2FF5D297" w14:textId="77777777" w:rsidR="00A77F0B" w:rsidRPr="00A77F0B" w:rsidRDefault="00A77F0B" w:rsidP="00A77F0B">
      <w:pPr>
        <w:numPr>
          <w:ilvl w:val="0"/>
          <w:numId w:val="1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умение концентрировать внимание, воспринимать, запоминать материал;</w:t>
      </w:r>
    </w:p>
    <w:p w14:paraId="049CA5E7" w14:textId="77777777" w:rsidR="00A77F0B" w:rsidRPr="00A77F0B" w:rsidRDefault="00A77F0B" w:rsidP="00A77F0B">
      <w:pPr>
        <w:numPr>
          <w:ilvl w:val="0"/>
          <w:numId w:val="1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простейшие навыки координации: право, влево, вперёд, назад, круг, колонка;</w:t>
      </w:r>
    </w:p>
    <w:p w14:paraId="0895477E" w14:textId="77777777" w:rsidR="00A77F0B" w:rsidRPr="00A77F0B" w:rsidRDefault="00A77F0B" w:rsidP="00A77F0B">
      <w:pPr>
        <w:numPr>
          <w:ilvl w:val="0"/>
          <w:numId w:val="1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умение слушать музыку, определять её характер, настроение, темп (быстрый, медленный).</w:t>
      </w:r>
    </w:p>
    <w:p w14:paraId="61E46591" w14:textId="77777777" w:rsidR="00A77F0B" w:rsidRPr="00A77F0B" w:rsidRDefault="00A77F0B" w:rsidP="00A77F0B">
      <w:pPr>
        <w:shd w:val="clear" w:color="auto" w:fill="FFFFFF"/>
        <w:spacing w:after="0" w:line="240" w:lineRule="auto"/>
        <w:ind w:left="-684" w:firstLine="512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На конец года критериями оценки освоения программы являются показатели:</w:t>
      </w:r>
    </w:p>
    <w:p w14:paraId="12195FBE" w14:textId="77777777" w:rsidR="00A77F0B" w:rsidRPr="00A77F0B" w:rsidRDefault="00A77F0B" w:rsidP="00A77F0B">
      <w:pPr>
        <w:numPr>
          <w:ilvl w:val="0"/>
          <w:numId w:val="2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умение чётко исполнять музыкальные движения, различать вступление, сильную и слабую доли, начало и конец фразы;</w:t>
      </w:r>
    </w:p>
    <w:p w14:paraId="727ABD5C" w14:textId="77777777" w:rsidR="00A77F0B" w:rsidRPr="00A77F0B" w:rsidRDefault="00A77F0B" w:rsidP="00A77F0B">
      <w:pPr>
        <w:numPr>
          <w:ilvl w:val="0"/>
          <w:numId w:val="2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запоминать и воспроизводить комбинации, перестроение по рисункам, хореографические комбинации;</w:t>
      </w:r>
    </w:p>
    <w:p w14:paraId="69BF5B3F" w14:textId="77777777" w:rsidR="00A77F0B" w:rsidRPr="00A77F0B" w:rsidRDefault="00A77F0B" w:rsidP="00A77F0B">
      <w:pPr>
        <w:numPr>
          <w:ilvl w:val="0"/>
          <w:numId w:val="2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освоения навыка эмоционального, образного исполнения;</w:t>
      </w:r>
    </w:p>
    <w:p w14:paraId="6D1C5E38" w14:textId="77777777" w:rsidR="00A77F0B" w:rsidRPr="00A77F0B" w:rsidRDefault="00A77F0B" w:rsidP="00A77F0B">
      <w:pPr>
        <w:numPr>
          <w:ilvl w:val="0"/>
          <w:numId w:val="2"/>
        </w:numPr>
        <w:shd w:val="clear" w:color="auto" w:fill="FFFFFF"/>
        <w:spacing w:before="30" w:after="30" w:line="240" w:lineRule="auto"/>
        <w:ind w:left="54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E6A87">
        <w:rPr>
          <w:rFonts w:ascii="Times New Roman" w:eastAsia="Times New Roman" w:hAnsi="Times New Roman" w:cs="Times New Roman"/>
          <w:color w:val="000000"/>
          <w:lang w:eastAsia="ru-RU"/>
        </w:rPr>
        <w:t>способность импровизировать.</w:t>
      </w:r>
    </w:p>
    <w:p w14:paraId="74577E7B" w14:textId="77777777" w:rsidR="00A77F0B" w:rsidRPr="006E6A87" w:rsidRDefault="00A77F0B" w:rsidP="00A77F0B">
      <w:pPr>
        <w:pStyle w:val="c19"/>
        <w:shd w:val="clear" w:color="auto" w:fill="FFFFFF"/>
        <w:spacing w:before="0" w:beforeAutospacing="0" w:after="0" w:afterAutospacing="0"/>
        <w:ind w:firstLine="900"/>
        <w:rPr>
          <w:color w:val="000000"/>
          <w:sz w:val="22"/>
          <w:szCs w:val="22"/>
        </w:rPr>
      </w:pPr>
    </w:p>
    <w:p w14:paraId="5B9C2380" w14:textId="77777777" w:rsidR="008004A4" w:rsidRDefault="008004A4" w:rsidP="008004A4">
      <w:pPr>
        <w:rPr>
          <w:rFonts w:ascii="Times New Roman" w:hAnsi="Times New Roman" w:cs="Times New Roman"/>
        </w:rPr>
      </w:pPr>
    </w:p>
    <w:p w14:paraId="100AD838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0B159358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55C256E2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1B8BF39F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630DD43B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2493C17D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53729B05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6EB1FB03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3CF78705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7F039810" w14:textId="77777777" w:rsidR="00A13368" w:rsidRDefault="00A13368" w:rsidP="008004A4">
      <w:pPr>
        <w:rPr>
          <w:rFonts w:ascii="Times New Roman" w:hAnsi="Times New Roman" w:cs="Times New Roman"/>
        </w:rPr>
      </w:pPr>
    </w:p>
    <w:p w14:paraId="47EDA86E" w14:textId="77777777" w:rsidR="00A13368" w:rsidRPr="00A13368" w:rsidRDefault="00A13368" w:rsidP="00A13368">
      <w:pPr>
        <w:jc w:val="center"/>
        <w:rPr>
          <w:rFonts w:ascii="Times New Roman" w:hAnsi="Times New Roman" w:cs="Times New Roman"/>
          <w:b/>
        </w:rPr>
      </w:pPr>
      <w:r w:rsidRPr="00A13368">
        <w:rPr>
          <w:rFonts w:ascii="Times New Roman" w:hAnsi="Times New Roman" w:cs="Times New Roman"/>
          <w:b/>
        </w:rPr>
        <w:lastRenderedPageBreak/>
        <w:t>Литература</w:t>
      </w:r>
    </w:p>
    <w:p w14:paraId="03635F4D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1. Барышникова Т.К. «Азбука хореографии». – СПб., 1996.</w:t>
      </w:r>
    </w:p>
    <w:p w14:paraId="164BD090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2. Гусев Г.П. «Методика преподавания народного танца. Танцевальные движения и комбинации на середине зала». – М., 2004.</w:t>
      </w:r>
    </w:p>
    <w:p w14:paraId="758CD1A4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3. Гусев Г.П. «Этюды». – М., 2004.</w:t>
      </w:r>
    </w:p>
    <w:p w14:paraId="36537CA9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4. Звездочкин  В.А. «Классический танец». – Ростов н/Д., 2003.</w:t>
      </w:r>
    </w:p>
    <w:p w14:paraId="3BE23171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5. Устинова Т. «Беречь красоту русского народного танца». – М., 1959.</w:t>
      </w:r>
    </w:p>
    <w:p w14:paraId="6F8F91EB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6. Белкина С.И., Ломова Т.П., Соковнина Е.Н. «Музыка и движение». – М., 1984.</w:t>
      </w:r>
    </w:p>
    <w:p w14:paraId="71DDC45A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7. Пуртова Т.В., Беликова А.Н., Кветная О.В. «Учите детей танцевать». – М., 2003.  </w:t>
      </w:r>
    </w:p>
    <w:p w14:paraId="63C2A4C2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8. Белов М. «Эстетическое воспитание детей средствами хореографического искусства». - М.,1953.</w:t>
      </w:r>
    </w:p>
    <w:p w14:paraId="3D378E41" w14:textId="77777777" w:rsidR="00A77F0B" w:rsidRPr="006E6A87" w:rsidRDefault="00A77F0B" w:rsidP="00A77F0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  9. Слуцкая С.Л. «Танцевальная мозаика. Хореография в детском саду». Пособие для педагогов дошкольных учреждений. – М., Линка – Пресс, 2006.</w:t>
      </w:r>
    </w:p>
    <w:p w14:paraId="17591D0C" w14:textId="77777777" w:rsidR="00E6776B" w:rsidRPr="006E6A87" w:rsidRDefault="00A77F0B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>10. Иванов В.А. «Детский танец»,  методическое пособие, Пермь, 1998.</w:t>
      </w:r>
    </w:p>
    <w:p w14:paraId="50BC0922" w14:textId="77777777" w:rsidR="00B07123" w:rsidRPr="006E6A87" w:rsidRDefault="00B07123" w:rsidP="00B07123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11. Рабочая учебная программа педагога дополнительного образования   О.В. Малетыч </w:t>
      </w:r>
    </w:p>
    <w:p w14:paraId="58B74AE5" w14:textId="77777777" w:rsidR="00E6776B" w:rsidRPr="006E6A87" w:rsidRDefault="00B07123" w:rsidP="00E6776B">
      <w:pPr>
        <w:rPr>
          <w:rFonts w:ascii="Times New Roman" w:hAnsi="Times New Roman" w:cs="Times New Roman"/>
        </w:rPr>
      </w:pPr>
      <w:r w:rsidRPr="006E6A87">
        <w:rPr>
          <w:rFonts w:ascii="Times New Roman" w:hAnsi="Times New Roman" w:cs="Times New Roman"/>
        </w:rPr>
        <w:t xml:space="preserve">12. </w:t>
      </w:r>
      <w:r w:rsidR="00E6776B" w:rsidRPr="006E6A87">
        <w:rPr>
          <w:rFonts w:ascii="Times New Roman" w:hAnsi="Times New Roman" w:cs="Times New Roman"/>
        </w:rPr>
        <w:t xml:space="preserve">Долженкова, И. В. Что такое хореография и ее влияние на развитие дошкольника / И. В. Долженкова. — Текст : непосредственный // Молодой ученый. — 2020. — № 19 (309). — С. 455-457. — URL: https://moluch.ru/archive/309/69680/ </w:t>
      </w:r>
    </w:p>
    <w:p w14:paraId="0AC12277" w14:textId="77777777" w:rsidR="00E6776B" w:rsidRPr="006E6A87" w:rsidRDefault="00E6776B" w:rsidP="00E6776B">
      <w:pPr>
        <w:rPr>
          <w:rFonts w:ascii="Times New Roman" w:hAnsi="Times New Roman" w:cs="Times New Roman"/>
        </w:rPr>
      </w:pPr>
    </w:p>
    <w:p w14:paraId="2E53D898" w14:textId="77777777" w:rsidR="00E6776B" w:rsidRPr="006E6A87" w:rsidRDefault="00E6776B" w:rsidP="00E6776B">
      <w:pPr>
        <w:rPr>
          <w:rFonts w:ascii="Times New Roman" w:hAnsi="Times New Roman" w:cs="Times New Roman"/>
        </w:rPr>
      </w:pPr>
    </w:p>
    <w:p w14:paraId="61A8FCE2" w14:textId="77777777" w:rsidR="00E6776B" w:rsidRPr="006E6A87" w:rsidRDefault="00E6776B" w:rsidP="00E6776B">
      <w:pPr>
        <w:rPr>
          <w:rFonts w:ascii="Times New Roman" w:hAnsi="Times New Roman" w:cs="Times New Roman"/>
        </w:rPr>
      </w:pPr>
    </w:p>
    <w:sectPr w:rsidR="00E6776B" w:rsidRPr="006E6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643EC"/>
    <w:multiLevelType w:val="multilevel"/>
    <w:tmpl w:val="E632A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B93D59"/>
    <w:multiLevelType w:val="multilevel"/>
    <w:tmpl w:val="9B9C1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6FB"/>
    <w:rsid w:val="00137333"/>
    <w:rsid w:val="0016703A"/>
    <w:rsid w:val="002616FB"/>
    <w:rsid w:val="00385F9D"/>
    <w:rsid w:val="003E2AE6"/>
    <w:rsid w:val="00490F23"/>
    <w:rsid w:val="005006BB"/>
    <w:rsid w:val="006C47E8"/>
    <w:rsid w:val="006E6A87"/>
    <w:rsid w:val="008004A4"/>
    <w:rsid w:val="00831951"/>
    <w:rsid w:val="00903250"/>
    <w:rsid w:val="009A6C7C"/>
    <w:rsid w:val="009B35D9"/>
    <w:rsid w:val="00A13368"/>
    <w:rsid w:val="00A77F0B"/>
    <w:rsid w:val="00AE5389"/>
    <w:rsid w:val="00B07123"/>
    <w:rsid w:val="00BE7756"/>
    <w:rsid w:val="00C30441"/>
    <w:rsid w:val="00E6776B"/>
    <w:rsid w:val="00EF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EC5C3"/>
  <w15:chartTrackingRefBased/>
  <w15:docId w15:val="{B757ED4F-903E-4F02-A33D-DF67AEC65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4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7">
    <w:name w:val="c7"/>
    <w:basedOn w:val="a"/>
    <w:rsid w:val="006C4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C47E8"/>
  </w:style>
  <w:style w:type="character" w:customStyle="1" w:styleId="c4">
    <w:name w:val="c4"/>
    <w:basedOn w:val="a0"/>
    <w:rsid w:val="006C47E8"/>
  </w:style>
  <w:style w:type="character" w:customStyle="1" w:styleId="c10">
    <w:name w:val="c10"/>
    <w:basedOn w:val="a0"/>
    <w:rsid w:val="006C47E8"/>
  </w:style>
  <w:style w:type="character" w:customStyle="1" w:styleId="c6">
    <w:name w:val="c6"/>
    <w:basedOn w:val="a0"/>
    <w:rsid w:val="006C47E8"/>
  </w:style>
  <w:style w:type="character" w:customStyle="1" w:styleId="c12">
    <w:name w:val="c12"/>
    <w:basedOn w:val="a0"/>
    <w:rsid w:val="006C47E8"/>
  </w:style>
  <w:style w:type="character" w:customStyle="1" w:styleId="c41">
    <w:name w:val="c41"/>
    <w:basedOn w:val="a0"/>
    <w:rsid w:val="00C30441"/>
  </w:style>
  <w:style w:type="paragraph" w:customStyle="1" w:styleId="c19">
    <w:name w:val="c19"/>
    <w:basedOn w:val="a"/>
    <w:rsid w:val="00A77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1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B81AF-51EF-4EA0-B367-892C22E55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2462</Words>
  <Characters>14040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user</cp:lastModifiedBy>
  <cp:revision>18</cp:revision>
  <dcterms:created xsi:type="dcterms:W3CDTF">2021-12-28T20:49:00Z</dcterms:created>
  <dcterms:modified xsi:type="dcterms:W3CDTF">2022-01-10T12:54:00Z</dcterms:modified>
</cp:coreProperties>
</file>