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7117" w:rsidRPr="00DE0726" w:rsidRDefault="00597117">
      <w:pPr>
        <w:spacing w:after="0"/>
        <w:ind w:left="120"/>
        <w:rPr>
          <w:lang w:val="ru-RU"/>
        </w:rPr>
      </w:pPr>
      <w:bookmarkStart w:id="0" w:name="block-12093602"/>
    </w:p>
    <w:p w:rsidR="00597117" w:rsidRPr="00DE0726" w:rsidRDefault="00597117">
      <w:pPr>
        <w:rPr>
          <w:lang w:val="ru-RU"/>
        </w:rPr>
        <w:sectPr w:rsidR="00597117" w:rsidRPr="00DE0726">
          <w:pgSz w:w="11906" w:h="16383"/>
          <w:pgMar w:top="1134" w:right="850" w:bottom="1134" w:left="1701" w:header="720" w:footer="720" w:gutter="0"/>
          <w:cols w:space="720"/>
        </w:sectPr>
      </w:pPr>
    </w:p>
    <w:p w:rsidR="00CB7769" w:rsidRDefault="00CB7769">
      <w:pPr>
        <w:spacing w:after="0" w:line="264" w:lineRule="auto"/>
        <w:ind w:left="120"/>
        <w:jc w:val="both"/>
        <w:rPr>
          <w:rFonts w:ascii="Times New Roman" w:hAnsi="Times New Roman"/>
          <w:b/>
          <w:color w:val="000000"/>
          <w:sz w:val="28"/>
          <w:lang w:val="ru-RU"/>
        </w:rPr>
      </w:pPr>
      <w:bookmarkStart w:id="1" w:name="block-12093603"/>
      <w:bookmarkEnd w:id="0"/>
    </w:p>
    <w:p w:rsidR="00CB7769" w:rsidRDefault="002213B4">
      <w:pPr>
        <w:spacing w:after="0" w:line="264" w:lineRule="auto"/>
        <w:ind w:left="120"/>
        <w:jc w:val="both"/>
        <w:rPr>
          <w:rFonts w:ascii="Times New Roman" w:hAnsi="Times New Roman"/>
          <w:b/>
          <w:color w:val="000000"/>
          <w:sz w:val="28"/>
          <w:lang w:val="ru-RU"/>
        </w:rPr>
      </w:pPr>
      <w:r w:rsidRPr="002213B4">
        <w:rPr>
          <w:rFonts w:ascii="Times New Roman" w:hAnsi="Times New Roman"/>
          <w:b/>
          <w:noProof/>
          <w:color w:val="000000"/>
          <w:sz w:val="28"/>
          <w:lang w:val="ru-RU" w:eastAsia="ru-RU"/>
        </w:rPr>
        <w:drawing>
          <wp:inline distT="0" distB="0" distL="0" distR="0">
            <wp:extent cx="5940425" cy="8397376"/>
            <wp:effectExtent l="0" t="0" r="0" b="0"/>
            <wp:docPr id="1" name="Рисунок 1" descr="C:\Users\122\Desktop\8-9 обж.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22\Desktop\8-9 обж.B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397376"/>
                    </a:xfrm>
                    <a:prstGeom prst="rect">
                      <a:avLst/>
                    </a:prstGeom>
                    <a:noFill/>
                    <a:ln>
                      <a:noFill/>
                    </a:ln>
                  </pic:spPr>
                </pic:pic>
              </a:graphicData>
            </a:graphic>
          </wp:inline>
        </w:drawing>
      </w:r>
    </w:p>
    <w:p w:rsidR="002213B4" w:rsidRDefault="002213B4">
      <w:pPr>
        <w:spacing w:after="0" w:line="264" w:lineRule="auto"/>
        <w:ind w:left="120"/>
        <w:jc w:val="both"/>
        <w:rPr>
          <w:rFonts w:ascii="Times New Roman" w:hAnsi="Times New Roman"/>
          <w:b/>
          <w:color w:val="000000"/>
          <w:sz w:val="28"/>
          <w:lang w:val="ru-RU"/>
        </w:rPr>
      </w:pPr>
    </w:p>
    <w:p w:rsidR="002213B4" w:rsidRDefault="002213B4">
      <w:pPr>
        <w:spacing w:after="0" w:line="264" w:lineRule="auto"/>
        <w:ind w:left="120"/>
        <w:jc w:val="both"/>
        <w:rPr>
          <w:rFonts w:ascii="Times New Roman" w:hAnsi="Times New Roman"/>
          <w:b/>
          <w:color w:val="000000"/>
          <w:sz w:val="28"/>
          <w:lang w:val="ru-RU"/>
        </w:rPr>
      </w:pPr>
    </w:p>
    <w:p w:rsidR="002213B4" w:rsidRDefault="002213B4">
      <w:pPr>
        <w:spacing w:after="0" w:line="264" w:lineRule="auto"/>
        <w:ind w:left="120"/>
        <w:jc w:val="both"/>
        <w:rPr>
          <w:rFonts w:ascii="Times New Roman" w:hAnsi="Times New Roman"/>
          <w:b/>
          <w:color w:val="000000"/>
          <w:sz w:val="28"/>
          <w:lang w:val="ru-RU"/>
        </w:rPr>
      </w:pPr>
    </w:p>
    <w:p w:rsidR="00597117" w:rsidRPr="00DE0726" w:rsidRDefault="0017758F">
      <w:pPr>
        <w:spacing w:after="0" w:line="264" w:lineRule="auto"/>
        <w:ind w:left="120"/>
        <w:jc w:val="both"/>
        <w:rPr>
          <w:lang w:val="ru-RU"/>
        </w:rPr>
      </w:pPr>
      <w:r w:rsidRPr="00DE0726">
        <w:rPr>
          <w:rFonts w:ascii="Times New Roman" w:hAnsi="Times New Roman"/>
          <w:b/>
          <w:color w:val="000000"/>
          <w:sz w:val="28"/>
          <w:lang w:val="ru-RU"/>
        </w:rPr>
        <w:t>ПОЯСНИТЕЛЬНАЯ ЗАПИСКА</w:t>
      </w:r>
    </w:p>
    <w:p w:rsidR="00597117" w:rsidRPr="00DE0726" w:rsidRDefault="00597117">
      <w:pPr>
        <w:spacing w:after="0" w:line="264" w:lineRule="auto"/>
        <w:ind w:left="120"/>
        <w:jc w:val="both"/>
        <w:rPr>
          <w:lang w:val="ru-RU"/>
        </w:rPr>
      </w:pP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Настоящая Программа обеспечивает:</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модуль № 1 «Культура безопасности жизнедеятельности в современном обществе»;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модуль № 2 «Безопасность в быту»;</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модуль № 3 «Безопасность на транспорте»;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модуль № 4 «Безопасность в общественных местах»;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модуль № 5 «Безопасность в природной среде»;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модуль № 6 «Здоровье и как его сохранить. Основы медицинских знаний»;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модуль № 7 «Безопасность в социуме»;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модуль № 8 «Безопасность в информационном пространстве»;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модуль № 9 «Основы противодействия экстремизму и терроризму»;</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597117" w:rsidRPr="00DE0726" w:rsidRDefault="00597117">
      <w:pPr>
        <w:spacing w:after="0" w:line="264" w:lineRule="auto"/>
        <w:ind w:left="120"/>
        <w:jc w:val="both"/>
        <w:rPr>
          <w:lang w:val="ru-RU"/>
        </w:rPr>
      </w:pPr>
    </w:p>
    <w:p w:rsidR="00597117" w:rsidRPr="00DE0726" w:rsidRDefault="0017758F">
      <w:pPr>
        <w:spacing w:after="0" w:line="264" w:lineRule="auto"/>
        <w:ind w:left="120"/>
        <w:jc w:val="both"/>
        <w:rPr>
          <w:lang w:val="ru-RU"/>
        </w:rPr>
      </w:pPr>
      <w:r w:rsidRPr="00DE0726">
        <w:rPr>
          <w:rFonts w:ascii="Times New Roman" w:hAnsi="Times New Roman"/>
          <w:b/>
          <w:color w:val="000000"/>
          <w:sz w:val="28"/>
          <w:lang w:val="ru-RU"/>
        </w:rPr>
        <w:t>ОБЩАЯ ХАРАКТЕРИСТИКА УЧЕБНОГО ПРЕДМЕТА «ОСНОВЫ БЕЗОПАСНОСТИ ЖИЗНЕДЕЯТЕЛЬНОСТИ»</w:t>
      </w:r>
    </w:p>
    <w:p w:rsidR="00597117" w:rsidRPr="00DE0726" w:rsidRDefault="00597117">
      <w:pPr>
        <w:spacing w:after="0" w:line="264" w:lineRule="auto"/>
        <w:ind w:left="120"/>
        <w:jc w:val="both"/>
        <w:rPr>
          <w:lang w:val="ru-RU"/>
        </w:rPr>
      </w:pP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DE0726">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w:t>
      </w:r>
      <w:r w:rsidRPr="00DE0726">
        <w:rPr>
          <w:rFonts w:ascii="Times New Roman" w:hAnsi="Times New Roman"/>
          <w:color w:val="000000"/>
          <w:sz w:val="28"/>
          <w:lang w:val="ru-RU"/>
        </w:rPr>
        <w:lastRenderedPageBreak/>
        <w:t>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597117" w:rsidRPr="00DE0726" w:rsidRDefault="00597117">
      <w:pPr>
        <w:spacing w:after="0" w:line="264" w:lineRule="auto"/>
        <w:ind w:left="120"/>
        <w:jc w:val="both"/>
        <w:rPr>
          <w:lang w:val="ru-RU"/>
        </w:rPr>
      </w:pPr>
    </w:p>
    <w:p w:rsidR="00597117" w:rsidRPr="00DE0726" w:rsidRDefault="0017758F">
      <w:pPr>
        <w:spacing w:after="0" w:line="264" w:lineRule="auto"/>
        <w:ind w:left="120"/>
        <w:jc w:val="both"/>
        <w:rPr>
          <w:lang w:val="ru-RU"/>
        </w:rPr>
      </w:pPr>
      <w:r w:rsidRPr="00DE0726">
        <w:rPr>
          <w:rFonts w:ascii="Times New Roman" w:hAnsi="Times New Roman"/>
          <w:b/>
          <w:color w:val="000000"/>
          <w:sz w:val="28"/>
          <w:lang w:val="ru-RU"/>
        </w:rPr>
        <w:t>ЦЕЛЬ ИЗУЧЕНИЯ УЧЕБНОГО ПРЕДМЕТА «ОСНОВЫ БЕЗОПАСНОСТИ ЖИЗНЕДЕЯТЕЛЬНОСТИ»</w:t>
      </w:r>
    </w:p>
    <w:p w:rsidR="00597117" w:rsidRPr="00DE0726" w:rsidRDefault="00597117">
      <w:pPr>
        <w:spacing w:after="0" w:line="264" w:lineRule="auto"/>
        <w:ind w:left="120"/>
        <w:jc w:val="both"/>
        <w:rPr>
          <w:lang w:val="ru-RU"/>
        </w:rPr>
      </w:pP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597117" w:rsidRPr="00DE0726" w:rsidRDefault="0017758F">
      <w:pPr>
        <w:numPr>
          <w:ilvl w:val="0"/>
          <w:numId w:val="1"/>
        </w:numPr>
        <w:spacing w:after="0" w:line="264" w:lineRule="auto"/>
        <w:jc w:val="both"/>
        <w:rPr>
          <w:lang w:val="ru-RU"/>
        </w:rPr>
      </w:pPr>
      <w:r w:rsidRPr="00DE0726">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597117" w:rsidRPr="00DE0726" w:rsidRDefault="0017758F">
      <w:pPr>
        <w:numPr>
          <w:ilvl w:val="0"/>
          <w:numId w:val="1"/>
        </w:numPr>
        <w:spacing w:after="0" w:line="264" w:lineRule="auto"/>
        <w:jc w:val="both"/>
        <w:rPr>
          <w:lang w:val="ru-RU"/>
        </w:rPr>
      </w:pPr>
      <w:r w:rsidRPr="00DE0726">
        <w:rPr>
          <w:rFonts w:ascii="Times New Roman" w:hAnsi="Times New Roman"/>
          <w:color w:val="000000"/>
          <w:sz w:val="28"/>
          <w:lang w:val="ru-RU"/>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597117" w:rsidRPr="00DE0726" w:rsidRDefault="0017758F">
      <w:pPr>
        <w:numPr>
          <w:ilvl w:val="0"/>
          <w:numId w:val="1"/>
        </w:numPr>
        <w:spacing w:after="0" w:line="264" w:lineRule="auto"/>
        <w:jc w:val="both"/>
        <w:rPr>
          <w:lang w:val="ru-RU"/>
        </w:rPr>
      </w:pPr>
      <w:r w:rsidRPr="00DE0726">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597117" w:rsidRPr="00DE0726" w:rsidRDefault="00597117">
      <w:pPr>
        <w:spacing w:after="0" w:line="264" w:lineRule="auto"/>
        <w:ind w:left="120"/>
        <w:jc w:val="both"/>
        <w:rPr>
          <w:lang w:val="ru-RU"/>
        </w:rPr>
      </w:pPr>
    </w:p>
    <w:p w:rsidR="00597117" w:rsidRPr="00DE0726" w:rsidRDefault="0017758F">
      <w:pPr>
        <w:spacing w:after="0" w:line="264" w:lineRule="auto"/>
        <w:ind w:left="120"/>
        <w:jc w:val="both"/>
        <w:rPr>
          <w:lang w:val="ru-RU"/>
        </w:rPr>
      </w:pPr>
      <w:r w:rsidRPr="00DE0726">
        <w:rPr>
          <w:rFonts w:ascii="Times New Roman" w:hAnsi="Times New Roman"/>
          <w:b/>
          <w:color w:val="000000"/>
          <w:sz w:val="28"/>
          <w:lang w:val="ru-RU"/>
        </w:rPr>
        <w:t>МЕСТО ПРЕДМЕТА В УЧЕБНОМ ПЛАНЕ</w:t>
      </w:r>
    </w:p>
    <w:p w:rsidR="00597117" w:rsidRPr="00DE0726" w:rsidRDefault="00597117">
      <w:pPr>
        <w:spacing w:after="0" w:line="264" w:lineRule="auto"/>
        <w:ind w:left="120"/>
        <w:jc w:val="both"/>
        <w:rPr>
          <w:lang w:val="ru-RU"/>
        </w:rPr>
      </w:pPr>
    </w:p>
    <w:p w:rsidR="00597117" w:rsidRPr="00DE0726" w:rsidRDefault="0017758F">
      <w:pPr>
        <w:spacing w:after="0" w:line="264" w:lineRule="auto"/>
        <w:ind w:left="120"/>
        <w:jc w:val="both"/>
        <w:rPr>
          <w:lang w:val="ru-RU"/>
        </w:rPr>
      </w:pPr>
      <w:r w:rsidRPr="00DE0726">
        <w:rPr>
          <w:rFonts w:ascii="Times New Roman" w:hAnsi="Times New Roman"/>
          <w:color w:val="000000"/>
          <w:sz w:val="28"/>
          <w:lang w:val="ru-RU"/>
        </w:rPr>
        <w:lastRenderedPageBreak/>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597117" w:rsidRPr="00DE0726" w:rsidRDefault="00597117">
      <w:pPr>
        <w:rPr>
          <w:lang w:val="ru-RU"/>
        </w:rPr>
        <w:sectPr w:rsidR="00597117" w:rsidRPr="00DE0726">
          <w:pgSz w:w="11906" w:h="16383"/>
          <w:pgMar w:top="1134" w:right="850" w:bottom="1134" w:left="1701" w:header="720" w:footer="720" w:gutter="0"/>
          <w:cols w:space="720"/>
        </w:sectPr>
      </w:pPr>
    </w:p>
    <w:p w:rsidR="00597117" w:rsidRPr="00DE0726" w:rsidRDefault="0017758F">
      <w:pPr>
        <w:spacing w:after="0" w:line="264" w:lineRule="auto"/>
        <w:ind w:left="120"/>
        <w:jc w:val="both"/>
        <w:rPr>
          <w:lang w:val="ru-RU"/>
        </w:rPr>
      </w:pPr>
      <w:bookmarkStart w:id="2" w:name="block-12093598"/>
      <w:bookmarkEnd w:id="1"/>
      <w:r w:rsidRPr="00DE0726">
        <w:rPr>
          <w:rFonts w:ascii="Times New Roman" w:hAnsi="Times New Roman"/>
          <w:b/>
          <w:color w:val="000000"/>
          <w:sz w:val="28"/>
          <w:lang w:val="ru-RU"/>
        </w:rPr>
        <w:lastRenderedPageBreak/>
        <w:t>СОДЕРЖАНИЕ УЧЕБНОГО ПРЕДМЕТА</w:t>
      </w:r>
    </w:p>
    <w:p w:rsidR="00597117" w:rsidRPr="00DE0726" w:rsidRDefault="00597117">
      <w:pPr>
        <w:spacing w:after="0" w:line="264" w:lineRule="auto"/>
        <w:ind w:left="120"/>
        <w:jc w:val="both"/>
        <w:rPr>
          <w:lang w:val="ru-RU"/>
        </w:rPr>
      </w:pP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1 «Культура безопасности жизнедеятельности в современном обществе»: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цель и задачи учебного предмета ОБЖ, его ключевые понятия и значение для человека;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источники и факторы опасности, их классификация;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общие принципы безопасного поведения;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уровни взаимодействия человека и окружающей среды;</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2 «Безопасность в быту»:</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основные источники опасности в быту и их классификация;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защита прав потребителя, сроки годности и состав продуктов питания;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признаки отравления, приёмы и правила оказания первой помощи;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комплектования и хранения домашней аптечки;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поведения в подъезде и лифте, а также при входе и выходе из них;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пожар и факторы его развития;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первичные средства пожаротушения;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права, обязанности и ответственность граждан в области пожарной безопасности;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ситуации криминального характера, правила поведения с малознакомыми людьми;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3 «Безопасность на транспорте»: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дорожного движения и дорожные знаки для пешеходов;</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«дорожные ловушки» и правила их предупреждения;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световозвращающие элементы и правила их применения;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дорожного движения для пассажиров;</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поведения пассажира мотоцикла;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дорожные знаки для водителя велосипеда, сигналы велосипедиста;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подготовки велосипеда к пользованию.</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4 «Безопасность в общественных местах»: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вызова экстренных служб и порядок взаимодействия с ними;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порядок действий при беспорядках в местах массового пребывания людей;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порядок действий при попадании в толпу и давку;</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порядок действий при обнаружении угрозы возникновения пожара;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порядок действий при эвакуации из общественных мест и зданий;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порядок действий при взаимодействии с правоохранительными органами.</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5 «Безопасность в природной среде»: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чрезвычайные ситуации природного характера и их классификация;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порядок действий при укусах диких животных, змей, пауков, клещей и насекомых;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порядок действий при автономном существовании в природной среде;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ориентирования на местности, способы подачи сигналов бедствия;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порядок действий при обнаружении тонущего человека;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поведения при нахождении на плавсредствах;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6 «Здоровье и как его сохранить. Основы медицинских знаний»: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факторы, влияющие на здоровье человека, опасность вредных привычек;</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элементы здорового образа жизни, ответственность за сохранение здоровья;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понятие «инфекционные заболевания», причины их возникновения;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понятие «неинфекционные заболевания» и их классификация, факторы риска неинфекционных заболеваний;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меры профилактики неинфекционных заболеваний и защиты от них;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диспансеризация и её задачи;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назначение и состав аптечки первой помощи;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7 «Безопасность в социуме»: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безопасной коммуникации с незнакомыми людьми.</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8 «Безопасность в информационном пространстве»: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риски и угрозы при использовании Интернета;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противоправные действия в Интернете;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 xml:space="preserve">Модуль № 9 «Основы противодействия экстремизму и терроризму»: </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понятия «экстремизм» и «терроризм», их содержание, причины, возможные варианты проявления и последствия;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правила безопасного поведения в условиях совершения теракта;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классификация чрезвычайных ситуаций природного и техногенного характера;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информирование и оповещение населения о чрезвычайных ситуациях, система ОКСИОН;</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597117" w:rsidRPr="00DE0726" w:rsidRDefault="00597117">
      <w:pPr>
        <w:rPr>
          <w:lang w:val="ru-RU"/>
        </w:rPr>
        <w:sectPr w:rsidR="00597117" w:rsidRPr="00DE0726">
          <w:pgSz w:w="11906" w:h="16383"/>
          <w:pgMar w:top="1134" w:right="850" w:bottom="1134" w:left="1701" w:header="720" w:footer="720" w:gutter="0"/>
          <w:cols w:space="720"/>
        </w:sectPr>
      </w:pPr>
    </w:p>
    <w:p w:rsidR="00597117" w:rsidRPr="00DE0726" w:rsidRDefault="0017758F">
      <w:pPr>
        <w:spacing w:after="0" w:line="264" w:lineRule="auto"/>
        <w:ind w:left="120"/>
        <w:jc w:val="both"/>
        <w:rPr>
          <w:lang w:val="ru-RU"/>
        </w:rPr>
      </w:pPr>
      <w:bookmarkStart w:id="3" w:name="block-12093599"/>
      <w:bookmarkEnd w:id="2"/>
      <w:r w:rsidRPr="00DE0726">
        <w:rPr>
          <w:rFonts w:ascii="Times New Roman" w:hAnsi="Times New Roman"/>
          <w:b/>
          <w:color w:val="000000"/>
          <w:sz w:val="28"/>
          <w:lang w:val="ru-RU"/>
        </w:rPr>
        <w:lastRenderedPageBreak/>
        <w:t>ПЛАНИРУЕМЫЕ ОБРАЗОВАТЕЛЬНЫЕ РЕЗУЛЬТАТЫ</w:t>
      </w:r>
    </w:p>
    <w:p w:rsidR="00597117" w:rsidRPr="00DE0726" w:rsidRDefault="00597117">
      <w:pPr>
        <w:spacing w:after="0" w:line="264" w:lineRule="auto"/>
        <w:ind w:left="120"/>
        <w:jc w:val="both"/>
        <w:rPr>
          <w:lang w:val="ru-RU"/>
        </w:rPr>
      </w:pPr>
    </w:p>
    <w:p w:rsidR="00597117" w:rsidRPr="00DE0726" w:rsidRDefault="0017758F">
      <w:pPr>
        <w:spacing w:after="0" w:line="264" w:lineRule="auto"/>
        <w:ind w:left="120"/>
        <w:jc w:val="both"/>
        <w:rPr>
          <w:lang w:val="ru-RU"/>
        </w:rPr>
      </w:pPr>
      <w:r w:rsidRPr="00DE0726">
        <w:rPr>
          <w:rFonts w:ascii="Times New Roman" w:hAnsi="Times New Roman"/>
          <w:b/>
          <w:color w:val="000000"/>
          <w:sz w:val="28"/>
          <w:lang w:val="ru-RU"/>
        </w:rPr>
        <w:t>ЛИЧНОСТНЫЕ РЕЗУЛЬТАТЫ</w:t>
      </w:r>
    </w:p>
    <w:p w:rsidR="00597117" w:rsidRPr="00DE0726" w:rsidRDefault="00597117">
      <w:pPr>
        <w:spacing w:after="0" w:line="264" w:lineRule="auto"/>
        <w:ind w:left="120"/>
        <w:jc w:val="both"/>
        <w:rPr>
          <w:lang w:val="ru-RU"/>
        </w:rPr>
      </w:pP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1. Патриотическое воспитание: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2. Гражданское воспитание: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DE0726">
        <w:rPr>
          <w:rFonts w:ascii="Times New Roman" w:hAnsi="Times New Roman"/>
          <w:color w:val="000000"/>
          <w:sz w:val="28"/>
          <w:lang w:val="ru-RU"/>
        </w:rPr>
        <w:lastRenderedPageBreak/>
        <w:t>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3. Духовно-нравственное воспитание: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4. Эстетическое воспитание: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формирование гармоничной личности, развитие способности воспринимать, ценить и создавать прекрасное в повседневной жизни;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понимание взаимозависимости счастливого юношества и безопасного личного поведения в повседневной жизни.</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5.</w:t>
      </w:r>
      <w:r w:rsidRPr="00DE0726">
        <w:rPr>
          <w:rFonts w:ascii="Times New Roman" w:hAnsi="Times New Roman"/>
          <w:color w:val="000000"/>
          <w:sz w:val="28"/>
          <w:lang w:val="ru-RU"/>
        </w:rPr>
        <w:t xml:space="preserve"> </w:t>
      </w:r>
      <w:r w:rsidRPr="00DE0726">
        <w:rPr>
          <w:rFonts w:ascii="Times New Roman" w:hAnsi="Times New Roman"/>
          <w:b/>
          <w:color w:val="000000"/>
          <w:sz w:val="28"/>
          <w:lang w:val="ru-RU"/>
        </w:rPr>
        <w:t>Ценности научного познания: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6.</w:t>
      </w:r>
      <w:r w:rsidRPr="00DE0726">
        <w:rPr>
          <w:rFonts w:ascii="Times New Roman" w:hAnsi="Times New Roman"/>
          <w:color w:val="000000"/>
          <w:sz w:val="28"/>
          <w:lang w:val="ru-RU"/>
        </w:rPr>
        <w:t xml:space="preserve"> </w:t>
      </w:r>
      <w:r w:rsidRPr="00DE0726">
        <w:rPr>
          <w:rFonts w:ascii="Times New Roman" w:hAnsi="Times New Roman"/>
          <w:b/>
          <w:color w:val="000000"/>
          <w:sz w:val="28"/>
          <w:lang w:val="ru-RU"/>
        </w:rPr>
        <w:t>Физическое воспитание, формирование культуры здоровья и эмоционального благополучия: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умение принимать себя и других, не осуждая;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сформированность навыка рефлексии, признание своего права на ошибку и такого же права другого человека.</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7. Трудовое воспитание: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8. Экологическое воспитание: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597117" w:rsidRPr="00DE0726" w:rsidRDefault="00597117">
      <w:pPr>
        <w:spacing w:after="0" w:line="264" w:lineRule="auto"/>
        <w:ind w:left="120"/>
        <w:jc w:val="both"/>
        <w:rPr>
          <w:lang w:val="ru-RU"/>
        </w:rPr>
      </w:pPr>
    </w:p>
    <w:p w:rsidR="00597117" w:rsidRPr="00DE0726" w:rsidRDefault="0017758F">
      <w:pPr>
        <w:spacing w:after="0" w:line="264" w:lineRule="auto"/>
        <w:ind w:left="120"/>
        <w:jc w:val="both"/>
        <w:rPr>
          <w:lang w:val="ru-RU"/>
        </w:rPr>
      </w:pPr>
      <w:r w:rsidRPr="00DE0726">
        <w:rPr>
          <w:rFonts w:ascii="Times New Roman" w:hAnsi="Times New Roman"/>
          <w:b/>
          <w:color w:val="000000"/>
          <w:sz w:val="28"/>
          <w:lang w:val="ru-RU"/>
        </w:rPr>
        <w:t>МЕТАПРЕДМЕТНЫЕ РЕЗУЛЬТАТЫ</w:t>
      </w:r>
    </w:p>
    <w:p w:rsidR="00597117" w:rsidRPr="00DE0726" w:rsidRDefault="00597117">
      <w:pPr>
        <w:spacing w:after="0" w:line="264" w:lineRule="auto"/>
        <w:ind w:left="120"/>
        <w:jc w:val="both"/>
        <w:rPr>
          <w:lang w:val="ru-RU"/>
        </w:rPr>
      </w:pP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Метапредметные результаты, формируемые в ходе изучения учебного предмета ОБЖ, должны отражать:</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1. Овладение универсальными познавательными действи­ями.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u w:val="single"/>
          <w:lang w:val="ru-RU"/>
        </w:rPr>
        <w:t>Базовые логические действия: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выявлять и характеризовать существенные признаки объектов (явлений);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выявлять дефициты информации, данных, необходимых для решения поставленной задачи;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u w:val="single"/>
          <w:lang w:val="ru-RU"/>
        </w:rPr>
        <w:t>Базовые исследовательские действия: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u w:val="single"/>
          <w:lang w:val="ru-RU"/>
        </w:rPr>
        <w:t>Работа с информацией: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эффективно запоминать и систематизировать информацию.</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Овладение системой универсальных познавательных действий обеспечивает сформированность когнитивных навыков обучающихся.</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2. Овладение универсальными коммуникативными действи­ями.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u w:val="single"/>
          <w:lang w:val="ru-RU"/>
        </w:rPr>
        <w:t>Общение: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u w:val="single"/>
          <w:lang w:val="ru-RU"/>
        </w:rPr>
        <w:t>Совместная деятельность (сотрудничество):</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3. Овладение универсальными учебными регулятивными действиями.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u w:val="single"/>
          <w:lang w:val="ru-RU"/>
        </w:rPr>
        <w:t>Самоорганизация: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выявлять проблемные вопросы, требующие решения в жизненных и учебных ситуациях;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u w:val="single"/>
          <w:lang w:val="ru-RU"/>
        </w:rPr>
        <w:t>Самоконтроль (рефлексия):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оценивать соответствие результата цели и условиям.</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u w:val="single"/>
          <w:lang w:val="ru-RU"/>
        </w:rPr>
        <w:t>Эмоциональный интеллект:</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u w:val="single"/>
          <w:lang w:val="ru-RU"/>
        </w:rPr>
        <w:t>Принятие себя и других: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быть открытым себе и другим, осознавать невозможность контроля всего вокруг.</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597117" w:rsidRPr="00DE0726" w:rsidRDefault="00597117">
      <w:pPr>
        <w:spacing w:after="0" w:line="264" w:lineRule="auto"/>
        <w:ind w:left="120"/>
        <w:jc w:val="both"/>
        <w:rPr>
          <w:lang w:val="ru-RU"/>
        </w:rPr>
      </w:pPr>
    </w:p>
    <w:p w:rsidR="00597117" w:rsidRPr="00DE0726" w:rsidRDefault="0017758F">
      <w:pPr>
        <w:spacing w:after="0" w:line="264" w:lineRule="auto"/>
        <w:ind w:left="120"/>
        <w:jc w:val="both"/>
        <w:rPr>
          <w:lang w:val="ru-RU"/>
        </w:rPr>
      </w:pPr>
      <w:r w:rsidRPr="00DE0726">
        <w:rPr>
          <w:rFonts w:ascii="Times New Roman" w:hAnsi="Times New Roman"/>
          <w:b/>
          <w:color w:val="000000"/>
          <w:sz w:val="28"/>
          <w:lang w:val="ru-RU"/>
        </w:rPr>
        <w:t>ПРЕДМЕТНЫЕ РЕЗУЛЬТАТЫ</w:t>
      </w:r>
    </w:p>
    <w:p w:rsidR="00597117" w:rsidRPr="00DE0726" w:rsidRDefault="00597117">
      <w:pPr>
        <w:spacing w:after="0" w:line="264" w:lineRule="auto"/>
        <w:ind w:left="120"/>
        <w:jc w:val="both"/>
        <w:rPr>
          <w:lang w:val="ru-RU"/>
        </w:rPr>
      </w:pP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 учебному предмету «Основы безопасности жизнедеятельности»: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5) сформированность чувства гордости за свою Родину, ответственного отношения к выполнению конституционного долга – защите Отечества;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597117" w:rsidRPr="00DE0726" w:rsidRDefault="00597117">
      <w:pPr>
        <w:spacing w:after="0" w:line="264" w:lineRule="auto"/>
        <w:ind w:left="120"/>
        <w:jc w:val="both"/>
        <w:rPr>
          <w:lang w:val="ru-RU"/>
        </w:rPr>
      </w:pPr>
    </w:p>
    <w:p w:rsidR="00597117" w:rsidRPr="00DE0726" w:rsidRDefault="0017758F">
      <w:pPr>
        <w:spacing w:after="0" w:line="264" w:lineRule="auto"/>
        <w:ind w:left="120"/>
        <w:jc w:val="both"/>
        <w:rPr>
          <w:lang w:val="ru-RU"/>
        </w:rPr>
      </w:pPr>
      <w:r w:rsidRPr="00DE0726">
        <w:rPr>
          <w:rFonts w:ascii="Times New Roman" w:hAnsi="Times New Roman"/>
          <w:b/>
          <w:color w:val="000000"/>
          <w:sz w:val="28"/>
          <w:lang w:val="ru-RU"/>
        </w:rPr>
        <w:t>8 КЛАСС</w:t>
      </w:r>
    </w:p>
    <w:p w:rsidR="00597117" w:rsidRPr="00DE0726" w:rsidRDefault="00597117">
      <w:pPr>
        <w:spacing w:after="0" w:line="264" w:lineRule="auto"/>
        <w:ind w:left="120"/>
        <w:jc w:val="both"/>
        <w:rPr>
          <w:lang w:val="ru-RU"/>
        </w:rPr>
      </w:pP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1 «Культура безопасности жизнедеятельности в современном обществе»</w:t>
      </w:r>
      <w:r w:rsidRPr="00DE0726">
        <w:rPr>
          <w:rFonts w:ascii="Times New Roman" w:hAnsi="Times New Roman"/>
          <w:color w:val="000000"/>
          <w:sz w:val="28"/>
          <w:lang w:val="ru-RU"/>
        </w:rPr>
        <w:t>:</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раскрывать общие принципы безопасного поведения.</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2 «Безопасность в быту»:</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объяснять особенности жизнеобеспечения жилища;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распознавать ситуации криминального характера;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знать о правилах вызова экстренных служб и ответственности за ложные сообщения;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безопасно действовать в ситуациях криминального характера;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3 «Безопасность на транспорте»: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4 «Безопасность в общественных местах»: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знать правила информирования экстренных служб;</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эвакуироваться из общественных мест и зданий;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в ситуациях криминогенного и антиобщественного характера.</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5 «Безопасность в природной среде»: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соблюдать правила безопасного поведения на природе;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объяснять правила безопасного поведения на водоёмах в различное время года;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характеризовать правила само- и взаимопомощи терпящим бедствие на воде;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знать и применять способы подачи сигнала о помощи.</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6 «Здоровье и как его сохранить. Основы медицинских знаний»: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раскрывать смысл понятий здоровья (физического и психического) и здорового образа жизни;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характеризовать факторы, влияющие на здоровье человека;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сформировать негативное отношение к вредным привычкам (табакокурение, алкоголизм, наркомания, игровая зависимость);</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приводить примеры мер защиты от инфекционных и неинфекционных заболеваний;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оказывать первую помощь и самопомощь при неотложных состояниях.</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7 «Безопасность в социуме»: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8 «Безопасность в информационном пространстве»: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приводить примеры информационных и компьютерных угроз;</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владеть принципами безопасного использования Интернета;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предупреждать возникновение сложных и опасных ситуаций;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9 «Основы противодействия экстремизму и терроризму»:</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объяснять понятия экстремизма, терроризма, их причины и последствия;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распознавать ситуации угрозы террористического акта в доме, в общественном месте;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597117" w:rsidRPr="00DE0726" w:rsidRDefault="00597117">
      <w:pPr>
        <w:spacing w:after="0" w:line="264" w:lineRule="auto"/>
        <w:ind w:left="120"/>
        <w:jc w:val="both"/>
        <w:rPr>
          <w:lang w:val="ru-RU"/>
        </w:rPr>
      </w:pPr>
    </w:p>
    <w:p w:rsidR="00597117" w:rsidRPr="00DE0726" w:rsidRDefault="0017758F">
      <w:pPr>
        <w:spacing w:after="0" w:line="264" w:lineRule="auto"/>
        <w:ind w:left="120"/>
        <w:jc w:val="both"/>
        <w:rPr>
          <w:lang w:val="ru-RU"/>
        </w:rPr>
      </w:pPr>
      <w:r w:rsidRPr="00DE0726">
        <w:rPr>
          <w:rFonts w:ascii="Times New Roman" w:hAnsi="Times New Roman"/>
          <w:b/>
          <w:color w:val="000000"/>
          <w:sz w:val="28"/>
          <w:lang w:val="ru-RU"/>
        </w:rPr>
        <w:t>9 КЛАСС</w:t>
      </w:r>
    </w:p>
    <w:p w:rsidR="00597117" w:rsidRPr="00DE0726" w:rsidRDefault="00597117">
      <w:pPr>
        <w:spacing w:after="0" w:line="264" w:lineRule="auto"/>
        <w:ind w:left="120"/>
        <w:jc w:val="both"/>
        <w:rPr>
          <w:lang w:val="ru-RU"/>
        </w:rPr>
      </w:pP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2 «Безопасность в быту»:</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знать о правилах вызова экстренных служб и ответственности за ложные сообщения;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3 «Безопасность на транспорте»: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4 «Безопасность в общественных местах»: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знать правила информирования экстренных служб;</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в ситуациях криминогенного и антиобщественного характера.</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5 «Безопасность в природной среде»: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помнить и выполнять правила безопасного поведения при неблагоприятной экологической обстановке;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объяснять правила безопасного поведения на водоёмах в различное время года;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характеризовать правила само- и взаимопомощи терпящим бедствие на воде;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знать и применять способы подачи сигнала о помощи.</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6 «Здоровье и как его сохранить. Основы медицинских знаний»: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оказывать первую помощь и самопомощь при неотложных состояниях.</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7 «Безопасность в социуме»: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приводить примеры межличностного и группового конфликта;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характеризовать способы избегания и разрешения конфликтных ситуаций;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характеризовать опасные проявления конфликтов (в том числе насилие, буллинг (травля));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при опасных проявлениях конфликта и при возможных манипуляциях.</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8 «Безопасность в информационном пространстве»: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9 «Основы противодействия экстремизму и терроризму»:</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объяснять понятия экстремизма, терроризма, их причины и последствия;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распознавать ситуации угрозы террористического акта в доме, в общественном месте;</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597117" w:rsidRPr="00DE0726" w:rsidRDefault="0017758F">
      <w:pPr>
        <w:spacing w:after="0" w:line="264" w:lineRule="auto"/>
        <w:ind w:firstLine="600"/>
        <w:jc w:val="both"/>
        <w:rPr>
          <w:lang w:val="ru-RU"/>
        </w:rPr>
      </w:pPr>
      <w:r w:rsidRPr="00DE0726">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владеть способами антикоррупционного поведения с учётом возрастных обязанностей;</w:t>
      </w:r>
    </w:p>
    <w:p w:rsidR="00597117" w:rsidRPr="00DE0726" w:rsidRDefault="0017758F">
      <w:pPr>
        <w:spacing w:after="0" w:line="264" w:lineRule="auto"/>
        <w:ind w:firstLine="600"/>
        <w:jc w:val="both"/>
        <w:rPr>
          <w:lang w:val="ru-RU"/>
        </w:rPr>
      </w:pPr>
      <w:r w:rsidRPr="00DE0726">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597117" w:rsidRPr="00DE0726" w:rsidRDefault="00597117">
      <w:pPr>
        <w:rPr>
          <w:lang w:val="ru-RU"/>
        </w:rPr>
        <w:sectPr w:rsidR="00597117" w:rsidRPr="00DE0726">
          <w:pgSz w:w="11906" w:h="16383"/>
          <w:pgMar w:top="1134" w:right="850" w:bottom="1134" w:left="1701" w:header="720" w:footer="720" w:gutter="0"/>
          <w:cols w:space="720"/>
        </w:sectPr>
      </w:pPr>
    </w:p>
    <w:p w:rsidR="00597117" w:rsidRDefault="0017758F">
      <w:pPr>
        <w:spacing w:after="0"/>
        <w:ind w:left="120"/>
      </w:pPr>
      <w:bookmarkStart w:id="4" w:name="block-12093600"/>
      <w:bookmarkEnd w:id="3"/>
      <w:r w:rsidRPr="00DE072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97117" w:rsidRDefault="0017758F">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597117">
        <w:trPr>
          <w:trHeight w:val="144"/>
          <w:tblCellSpacing w:w="20" w:type="nil"/>
        </w:trPr>
        <w:tc>
          <w:tcPr>
            <w:tcW w:w="456" w:type="dxa"/>
            <w:vMerge w:val="restart"/>
            <w:tcMar>
              <w:top w:w="50" w:type="dxa"/>
              <w:left w:w="100" w:type="dxa"/>
            </w:tcMar>
            <w:vAlign w:val="center"/>
          </w:tcPr>
          <w:p w:rsidR="00597117" w:rsidRDefault="0017758F">
            <w:pPr>
              <w:spacing w:after="0"/>
              <w:ind w:left="135"/>
            </w:pPr>
            <w:r>
              <w:rPr>
                <w:rFonts w:ascii="Times New Roman" w:hAnsi="Times New Roman"/>
                <w:b/>
                <w:color w:val="000000"/>
                <w:sz w:val="24"/>
              </w:rPr>
              <w:t xml:space="preserve">№ п/п </w:t>
            </w:r>
          </w:p>
          <w:p w:rsidR="00597117" w:rsidRDefault="00597117">
            <w:pPr>
              <w:spacing w:after="0"/>
              <w:ind w:left="135"/>
            </w:pPr>
          </w:p>
        </w:tc>
        <w:tc>
          <w:tcPr>
            <w:tcW w:w="3168" w:type="dxa"/>
            <w:vMerge w:val="restart"/>
            <w:tcMar>
              <w:top w:w="50" w:type="dxa"/>
              <w:left w:w="100" w:type="dxa"/>
            </w:tcMar>
            <w:vAlign w:val="center"/>
          </w:tcPr>
          <w:p w:rsidR="00597117" w:rsidRDefault="0017758F">
            <w:pPr>
              <w:spacing w:after="0"/>
              <w:ind w:left="135"/>
            </w:pPr>
            <w:r>
              <w:rPr>
                <w:rFonts w:ascii="Times New Roman" w:hAnsi="Times New Roman"/>
                <w:b/>
                <w:color w:val="000000"/>
                <w:sz w:val="24"/>
              </w:rPr>
              <w:t xml:space="preserve">Наименование разделов и тем программы </w:t>
            </w:r>
          </w:p>
          <w:p w:rsidR="00597117" w:rsidRDefault="00597117">
            <w:pPr>
              <w:spacing w:after="0"/>
              <w:ind w:left="135"/>
            </w:pPr>
          </w:p>
        </w:tc>
        <w:tc>
          <w:tcPr>
            <w:tcW w:w="0" w:type="auto"/>
            <w:gridSpan w:val="3"/>
            <w:tcMar>
              <w:top w:w="50" w:type="dxa"/>
              <w:left w:w="100" w:type="dxa"/>
            </w:tcMar>
            <w:vAlign w:val="center"/>
          </w:tcPr>
          <w:p w:rsidR="00597117" w:rsidRDefault="0017758F">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597117" w:rsidRDefault="0017758F">
            <w:pPr>
              <w:spacing w:after="0"/>
              <w:ind w:left="135"/>
            </w:pPr>
            <w:r>
              <w:rPr>
                <w:rFonts w:ascii="Times New Roman" w:hAnsi="Times New Roman"/>
                <w:b/>
                <w:color w:val="000000"/>
                <w:sz w:val="24"/>
              </w:rPr>
              <w:t xml:space="preserve">Электронные (цифровые) образовательные ресурсы </w:t>
            </w:r>
          </w:p>
          <w:p w:rsidR="00597117" w:rsidRDefault="00597117">
            <w:pPr>
              <w:spacing w:after="0"/>
              <w:ind w:left="135"/>
            </w:pPr>
          </w:p>
        </w:tc>
      </w:tr>
      <w:tr w:rsidR="00597117">
        <w:trPr>
          <w:trHeight w:val="144"/>
          <w:tblCellSpacing w:w="20" w:type="nil"/>
        </w:trPr>
        <w:tc>
          <w:tcPr>
            <w:tcW w:w="0" w:type="auto"/>
            <w:vMerge/>
            <w:tcBorders>
              <w:top w:val="nil"/>
            </w:tcBorders>
            <w:tcMar>
              <w:top w:w="50" w:type="dxa"/>
              <w:left w:w="100" w:type="dxa"/>
            </w:tcMar>
          </w:tcPr>
          <w:p w:rsidR="00597117" w:rsidRDefault="00597117"/>
        </w:tc>
        <w:tc>
          <w:tcPr>
            <w:tcW w:w="0" w:type="auto"/>
            <w:vMerge/>
            <w:tcBorders>
              <w:top w:val="nil"/>
            </w:tcBorders>
            <w:tcMar>
              <w:top w:w="50" w:type="dxa"/>
              <w:left w:w="100" w:type="dxa"/>
            </w:tcMar>
          </w:tcPr>
          <w:p w:rsidR="00597117" w:rsidRDefault="00597117"/>
        </w:tc>
        <w:tc>
          <w:tcPr>
            <w:tcW w:w="966" w:type="dxa"/>
            <w:tcMar>
              <w:top w:w="50" w:type="dxa"/>
              <w:left w:w="100" w:type="dxa"/>
            </w:tcMar>
            <w:vAlign w:val="center"/>
          </w:tcPr>
          <w:p w:rsidR="00597117" w:rsidRDefault="0017758F">
            <w:pPr>
              <w:spacing w:after="0"/>
              <w:ind w:left="135"/>
            </w:pPr>
            <w:r>
              <w:rPr>
                <w:rFonts w:ascii="Times New Roman" w:hAnsi="Times New Roman"/>
                <w:b/>
                <w:color w:val="000000"/>
                <w:sz w:val="24"/>
              </w:rPr>
              <w:t xml:space="preserve">Всего </w:t>
            </w:r>
          </w:p>
          <w:p w:rsidR="00597117" w:rsidRDefault="00597117">
            <w:pPr>
              <w:spacing w:after="0"/>
              <w:ind w:left="135"/>
            </w:pPr>
          </w:p>
        </w:tc>
        <w:tc>
          <w:tcPr>
            <w:tcW w:w="1687" w:type="dxa"/>
            <w:tcMar>
              <w:top w:w="50" w:type="dxa"/>
              <w:left w:w="100" w:type="dxa"/>
            </w:tcMar>
            <w:vAlign w:val="center"/>
          </w:tcPr>
          <w:p w:rsidR="00597117" w:rsidRDefault="0017758F">
            <w:pPr>
              <w:spacing w:after="0"/>
              <w:ind w:left="135"/>
            </w:pPr>
            <w:r>
              <w:rPr>
                <w:rFonts w:ascii="Times New Roman" w:hAnsi="Times New Roman"/>
                <w:b/>
                <w:color w:val="000000"/>
                <w:sz w:val="24"/>
              </w:rPr>
              <w:t xml:space="preserve">Контрольные работы </w:t>
            </w:r>
          </w:p>
          <w:p w:rsidR="00597117" w:rsidRDefault="00597117">
            <w:pPr>
              <w:spacing w:after="0"/>
              <w:ind w:left="135"/>
            </w:pPr>
          </w:p>
        </w:tc>
        <w:tc>
          <w:tcPr>
            <w:tcW w:w="1774" w:type="dxa"/>
            <w:tcMar>
              <w:top w:w="50" w:type="dxa"/>
              <w:left w:w="100" w:type="dxa"/>
            </w:tcMar>
            <w:vAlign w:val="center"/>
          </w:tcPr>
          <w:p w:rsidR="00597117" w:rsidRDefault="0017758F">
            <w:pPr>
              <w:spacing w:after="0"/>
              <w:ind w:left="135"/>
            </w:pPr>
            <w:r>
              <w:rPr>
                <w:rFonts w:ascii="Times New Roman" w:hAnsi="Times New Roman"/>
                <w:b/>
                <w:color w:val="000000"/>
                <w:sz w:val="24"/>
              </w:rPr>
              <w:t xml:space="preserve">Практические работы </w:t>
            </w:r>
          </w:p>
          <w:p w:rsidR="00597117" w:rsidRDefault="00597117">
            <w:pPr>
              <w:spacing w:after="0"/>
              <w:ind w:left="135"/>
            </w:pPr>
          </w:p>
        </w:tc>
        <w:tc>
          <w:tcPr>
            <w:tcW w:w="0" w:type="auto"/>
            <w:vMerge/>
            <w:tcBorders>
              <w:top w:val="nil"/>
            </w:tcBorders>
            <w:tcMar>
              <w:top w:w="50" w:type="dxa"/>
              <w:left w:w="100" w:type="dxa"/>
            </w:tcMar>
          </w:tcPr>
          <w:p w:rsidR="00597117" w:rsidRDefault="00597117"/>
        </w:tc>
      </w:tr>
      <w:tr w:rsidR="00597117" w:rsidRPr="002213B4">
        <w:trPr>
          <w:trHeight w:val="144"/>
          <w:tblCellSpacing w:w="20" w:type="nil"/>
        </w:trPr>
        <w:tc>
          <w:tcPr>
            <w:tcW w:w="456" w:type="dxa"/>
            <w:tcMar>
              <w:top w:w="50" w:type="dxa"/>
              <w:left w:w="100" w:type="dxa"/>
            </w:tcMar>
            <w:vAlign w:val="center"/>
          </w:tcPr>
          <w:p w:rsidR="00597117" w:rsidRDefault="0017758F">
            <w:pPr>
              <w:spacing w:after="0"/>
            </w:pPr>
            <w:r>
              <w:rPr>
                <w:rFonts w:ascii="Times New Roman" w:hAnsi="Times New Roman"/>
                <w:color w:val="000000"/>
                <w:sz w:val="24"/>
              </w:rPr>
              <w:t>1</w:t>
            </w:r>
          </w:p>
        </w:tc>
        <w:tc>
          <w:tcPr>
            <w:tcW w:w="3168"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597117" w:rsidRDefault="0017758F">
            <w:pPr>
              <w:spacing w:after="0"/>
              <w:ind w:left="135"/>
              <w:jc w:val="center"/>
            </w:pPr>
            <w:r w:rsidRPr="00DE072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597117" w:rsidRDefault="00597117">
            <w:pPr>
              <w:spacing w:after="0"/>
              <w:ind w:left="135"/>
              <w:jc w:val="center"/>
            </w:pPr>
          </w:p>
        </w:tc>
        <w:tc>
          <w:tcPr>
            <w:tcW w:w="1774"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615"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419506</w:t>
              </w:r>
            </w:hyperlink>
          </w:p>
        </w:tc>
      </w:tr>
      <w:tr w:rsidR="00597117" w:rsidRPr="002213B4">
        <w:trPr>
          <w:trHeight w:val="144"/>
          <w:tblCellSpacing w:w="20" w:type="nil"/>
        </w:trPr>
        <w:tc>
          <w:tcPr>
            <w:tcW w:w="456" w:type="dxa"/>
            <w:tcMar>
              <w:top w:w="50" w:type="dxa"/>
              <w:left w:w="100" w:type="dxa"/>
            </w:tcMar>
            <w:vAlign w:val="center"/>
          </w:tcPr>
          <w:p w:rsidR="00597117" w:rsidRDefault="0017758F">
            <w:pPr>
              <w:spacing w:after="0"/>
            </w:pPr>
            <w:r>
              <w:rPr>
                <w:rFonts w:ascii="Times New Roman" w:hAnsi="Times New Roman"/>
                <w:color w:val="000000"/>
                <w:sz w:val="24"/>
              </w:rPr>
              <w:t>2</w:t>
            </w:r>
          </w:p>
        </w:tc>
        <w:tc>
          <w:tcPr>
            <w:tcW w:w="3168" w:type="dxa"/>
            <w:tcMar>
              <w:top w:w="50" w:type="dxa"/>
              <w:left w:w="100" w:type="dxa"/>
            </w:tcMar>
            <w:vAlign w:val="center"/>
          </w:tcPr>
          <w:p w:rsidR="00597117" w:rsidRDefault="0017758F">
            <w:pPr>
              <w:spacing w:after="0"/>
              <w:ind w:left="135"/>
            </w:pPr>
            <w:r>
              <w:rPr>
                <w:rFonts w:ascii="Times New Roman" w:hAnsi="Times New Roman"/>
                <w:color w:val="000000"/>
                <w:sz w:val="24"/>
              </w:rPr>
              <w:t>Модуль "Безопасность в быту"</w:t>
            </w:r>
          </w:p>
        </w:tc>
        <w:tc>
          <w:tcPr>
            <w:tcW w:w="966" w:type="dxa"/>
            <w:tcMar>
              <w:top w:w="50" w:type="dxa"/>
              <w:left w:w="100" w:type="dxa"/>
            </w:tcMar>
            <w:vAlign w:val="center"/>
          </w:tcPr>
          <w:p w:rsidR="00597117" w:rsidRDefault="0017758F">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597117" w:rsidRDefault="00597117">
            <w:pPr>
              <w:spacing w:after="0"/>
              <w:ind w:left="135"/>
              <w:jc w:val="center"/>
            </w:pPr>
          </w:p>
        </w:tc>
        <w:tc>
          <w:tcPr>
            <w:tcW w:w="1774"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615"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419506</w:t>
              </w:r>
            </w:hyperlink>
          </w:p>
        </w:tc>
      </w:tr>
      <w:tr w:rsidR="00597117" w:rsidRPr="002213B4">
        <w:trPr>
          <w:trHeight w:val="144"/>
          <w:tblCellSpacing w:w="20" w:type="nil"/>
        </w:trPr>
        <w:tc>
          <w:tcPr>
            <w:tcW w:w="456" w:type="dxa"/>
            <w:tcMar>
              <w:top w:w="50" w:type="dxa"/>
              <w:left w:w="100" w:type="dxa"/>
            </w:tcMar>
            <w:vAlign w:val="center"/>
          </w:tcPr>
          <w:p w:rsidR="00597117" w:rsidRDefault="0017758F">
            <w:pPr>
              <w:spacing w:after="0"/>
            </w:pPr>
            <w:r>
              <w:rPr>
                <w:rFonts w:ascii="Times New Roman" w:hAnsi="Times New Roman"/>
                <w:color w:val="000000"/>
                <w:sz w:val="24"/>
              </w:rPr>
              <w:t>3</w:t>
            </w:r>
          </w:p>
        </w:tc>
        <w:tc>
          <w:tcPr>
            <w:tcW w:w="3168" w:type="dxa"/>
            <w:tcMar>
              <w:top w:w="50" w:type="dxa"/>
              <w:left w:w="100" w:type="dxa"/>
            </w:tcMar>
            <w:vAlign w:val="center"/>
          </w:tcPr>
          <w:p w:rsidR="00597117" w:rsidRDefault="0017758F">
            <w:pPr>
              <w:spacing w:after="0"/>
              <w:ind w:left="135"/>
            </w:pPr>
            <w:r>
              <w:rPr>
                <w:rFonts w:ascii="Times New Roman" w:hAnsi="Times New Roman"/>
                <w:color w:val="000000"/>
                <w:sz w:val="24"/>
              </w:rPr>
              <w:t>Модуль "Безопасность на транспорте"</w:t>
            </w:r>
          </w:p>
        </w:tc>
        <w:tc>
          <w:tcPr>
            <w:tcW w:w="966" w:type="dxa"/>
            <w:tcMar>
              <w:top w:w="50" w:type="dxa"/>
              <w:left w:w="100" w:type="dxa"/>
            </w:tcMar>
            <w:vAlign w:val="center"/>
          </w:tcPr>
          <w:p w:rsidR="00597117" w:rsidRDefault="0017758F">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597117" w:rsidRDefault="00597117">
            <w:pPr>
              <w:spacing w:after="0"/>
              <w:ind w:left="135"/>
              <w:jc w:val="center"/>
            </w:pPr>
          </w:p>
        </w:tc>
        <w:tc>
          <w:tcPr>
            <w:tcW w:w="1774"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615"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419506</w:t>
              </w:r>
            </w:hyperlink>
          </w:p>
        </w:tc>
      </w:tr>
      <w:tr w:rsidR="00597117" w:rsidRPr="002213B4">
        <w:trPr>
          <w:trHeight w:val="144"/>
          <w:tblCellSpacing w:w="20" w:type="nil"/>
        </w:trPr>
        <w:tc>
          <w:tcPr>
            <w:tcW w:w="456" w:type="dxa"/>
            <w:tcMar>
              <w:top w:w="50" w:type="dxa"/>
              <w:left w:w="100" w:type="dxa"/>
            </w:tcMar>
            <w:vAlign w:val="center"/>
          </w:tcPr>
          <w:p w:rsidR="00597117" w:rsidRDefault="0017758F">
            <w:pPr>
              <w:spacing w:after="0"/>
            </w:pPr>
            <w:r>
              <w:rPr>
                <w:rFonts w:ascii="Times New Roman" w:hAnsi="Times New Roman"/>
                <w:color w:val="000000"/>
                <w:sz w:val="24"/>
              </w:rPr>
              <w:t>4</w:t>
            </w:r>
          </w:p>
        </w:tc>
        <w:tc>
          <w:tcPr>
            <w:tcW w:w="3168"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597117" w:rsidRDefault="0017758F">
            <w:pPr>
              <w:spacing w:after="0"/>
              <w:ind w:left="135"/>
              <w:jc w:val="center"/>
            </w:pPr>
            <w:r w:rsidRPr="00DE072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597117" w:rsidRDefault="00597117">
            <w:pPr>
              <w:spacing w:after="0"/>
              <w:ind w:left="135"/>
              <w:jc w:val="center"/>
            </w:pPr>
          </w:p>
        </w:tc>
        <w:tc>
          <w:tcPr>
            <w:tcW w:w="1774"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615"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419506</w:t>
              </w:r>
            </w:hyperlink>
          </w:p>
        </w:tc>
      </w:tr>
      <w:tr w:rsidR="00597117" w:rsidRPr="002213B4">
        <w:trPr>
          <w:trHeight w:val="144"/>
          <w:tblCellSpacing w:w="20" w:type="nil"/>
        </w:trPr>
        <w:tc>
          <w:tcPr>
            <w:tcW w:w="456" w:type="dxa"/>
            <w:tcMar>
              <w:top w:w="50" w:type="dxa"/>
              <w:left w:w="100" w:type="dxa"/>
            </w:tcMar>
            <w:vAlign w:val="center"/>
          </w:tcPr>
          <w:p w:rsidR="00597117" w:rsidRDefault="0017758F">
            <w:pPr>
              <w:spacing w:after="0"/>
            </w:pPr>
            <w:r>
              <w:rPr>
                <w:rFonts w:ascii="Times New Roman" w:hAnsi="Times New Roman"/>
                <w:color w:val="000000"/>
                <w:sz w:val="24"/>
              </w:rPr>
              <w:t>5</w:t>
            </w:r>
          </w:p>
        </w:tc>
        <w:tc>
          <w:tcPr>
            <w:tcW w:w="3168"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Модуль "Безопасность в природной среде"</w:t>
            </w:r>
          </w:p>
        </w:tc>
        <w:tc>
          <w:tcPr>
            <w:tcW w:w="966" w:type="dxa"/>
            <w:tcMar>
              <w:top w:w="50" w:type="dxa"/>
              <w:left w:w="100" w:type="dxa"/>
            </w:tcMar>
            <w:vAlign w:val="center"/>
          </w:tcPr>
          <w:p w:rsidR="00597117" w:rsidRDefault="0017758F">
            <w:pPr>
              <w:spacing w:after="0"/>
              <w:ind w:left="135"/>
              <w:jc w:val="center"/>
            </w:pPr>
            <w:r w:rsidRPr="00DE072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597117" w:rsidRDefault="00597117">
            <w:pPr>
              <w:spacing w:after="0"/>
              <w:ind w:left="135"/>
              <w:jc w:val="center"/>
            </w:pPr>
          </w:p>
        </w:tc>
        <w:tc>
          <w:tcPr>
            <w:tcW w:w="1774"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615"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419506</w:t>
              </w:r>
            </w:hyperlink>
          </w:p>
        </w:tc>
      </w:tr>
      <w:tr w:rsidR="00597117" w:rsidRPr="002213B4">
        <w:trPr>
          <w:trHeight w:val="144"/>
          <w:tblCellSpacing w:w="20" w:type="nil"/>
        </w:trPr>
        <w:tc>
          <w:tcPr>
            <w:tcW w:w="456" w:type="dxa"/>
            <w:tcMar>
              <w:top w:w="50" w:type="dxa"/>
              <w:left w:w="100" w:type="dxa"/>
            </w:tcMar>
            <w:vAlign w:val="center"/>
          </w:tcPr>
          <w:p w:rsidR="00597117" w:rsidRDefault="0017758F">
            <w:pPr>
              <w:spacing w:after="0"/>
            </w:pPr>
            <w:r>
              <w:rPr>
                <w:rFonts w:ascii="Times New Roman" w:hAnsi="Times New Roman"/>
                <w:color w:val="000000"/>
                <w:sz w:val="24"/>
              </w:rPr>
              <w:t>6</w:t>
            </w:r>
          </w:p>
        </w:tc>
        <w:tc>
          <w:tcPr>
            <w:tcW w:w="3168" w:type="dxa"/>
            <w:tcMar>
              <w:top w:w="50" w:type="dxa"/>
              <w:left w:w="100" w:type="dxa"/>
            </w:tcMar>
            <w:vAlign w:val="center"/>
          </w:tcPr>
          <w:p w:rsidR="00597117" w:rsidRDefault="0017758F">
            <w:pPr>
              <w:spacing w:after="0"/>
              <w:ind w:left="135"/>
            </w:pPr>
            <w:r w:rsidRPr="00DE0726">
              <w:rPr>
                <w:rFonts w:ascii="Times New Roman" w:hAnsi="Times New Roman"/>
                <w:color w:val="000000"/>
                <w:sz w:val="24"/>
                <w:lang w:val="ru-RU"/>
              </w:rPr>
              <w:t xml:space="preserve">Модуль "Здоровье и как его сохранить. </w:t>
            </w:r>
            <w:r>
              <w:rPr>
                <w:rFonts w:ascii="Times New Roman" w:hAnsi="Times New Roman"/>
                <w:color w:val="000000"/>
                <w:sz w:val="24"/>
              </w:rPr>
              <w:t>Основы медицинских знаний"</w:t>
            </w:r>
          </w:p>
        </w:tc>
        <w:tc>
          <w:tcPr>
            <w:tcW w:w="966" w:type="dxa"/>
            <w:tcMar>
              <w:top w:w="50" w:type="dxa"/>
              <w:left w:w="100" w:type="dxa"/>
            </w:tcMar>
            <w:vAlign w:val="center"/>
          </w:tcPr>
          <w:p w:rsidR="00597117" w:rsidRDefault="0017758F">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597117" w:rsidRDefault="00597117">
            <w:pPr>
              <w:spacing w:after="0"/>
              <w:ind w:left="135"/>
              <w:jc w:val="center"/>
            </w:pPr>
          </w:p>
        </w:tc>
        <w:tc>
          <w:tcPr>
            <w:tcW w:w="1774"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615"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419506</w:t>
              </w:r>
            </w:hyperlink>
          </w:p>
        </w:tc>
      </w:tr>
      <w:tr w:rsidR="00597117" w:rsidRPr="002213B4">
        <w:trPr>
          <w:trHeight w:val="144"/>
          <w:tblCellSpacing w:w="20" w:type="nil"/>
        </w:trPr>
        <w:tc>
          <w:tcPr>
            <w:tcW w:w="456" w:type="dxa"/>
            <w:tcMar>
              <w:top w:w="50" w:type="dxa"/>
              <w:left w:w="100" w:type="dxa"/>
            </w:tcMar>
            <w:vAlign w:val="center"/>
          </w:tcPr>
          <w:p w:rsidR="00597117" w:rsidRDefault="0017758F">
            <w:pPr>
              <w:spacing w:after="0"/>
            </w:pPr>
            <w:r>
              <w:rPr>
                <w:rFonts w:ascii="Times New Roman" w:hAnsi="Times New Roman"/>
                <w:color w:val="000000"/>
                <w:sz w:val="24"/>
              </w:rPr>
              <w:t>7</w:t>
            </w:r>
          </w:p>
        </w:tc>
        <w:tc>
          <w:tcPr>
            <w:tcW w:w="3168" w:type="dxa"/>
            <w:tcMar>
              <w:top w:w="50" w:type="dxa"/>
              <w:left w:w="100" w:type="dxa"/>
            </w:tcMar>
            <w:vAlign w:val="center"/>
          </w:tcPr>
          <w:p w:rsidR="00597117" w:rsidRDefault="0017758F">
            <w:pPr>
              <w:spacing w:after="0"/>
              <w:ind w:left="135"/>
            </w:pPr>
            <w:r>
              <w:rPr>
                <w:rFonts w:ascii="Times New Roman" w:hAnsi="Times New Roman"/>
                <w:color w:val="000000"/>
                <w:sz w:val="24"/>
              </w:rPr>
              <w:t>Модуль "Безопасность в социуме"</w:t>
            </w:r>
          </w:p>
        </w:tc>
        <w:tc>
          <w:tcPr>
            <w:tcW w:w="966" w:type="dxa"/>
            <w:tcMar>
              <w:top w:w="50" w:type="dxa"/>
              <w:left w:w="100" w:type="dxa"/>
            </w:tcMar>
            <w:vAlign w:val="center"/>
          </w:tcPr>
          <w:p w:rsidR="00597117" w:rsidRDefault="0017758F">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597117" w:rsidRDefault="00597117">
            <w:pPr>
              <w:spacing w:after="0"/>
              <w:ind w:left="135"/>
              <w:jc w:val="center"/>
            </w:pPr>
          </w:p>
        </w:tc>
        <w:tc>
          <w:tcPr>
            <w:tcW w:w="1774"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615"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419506</w:t>
              </w:r>
            </w:hyperlink>
          </w:p>
        </w:tc>
      </w:tr>
      <w:tr w:rsidR="00597117" w:rsidRPr="002213B4">
        <w:trPr>
          <w:trHeight w:val="144"/>
          <w:tblCellSpacing w:w="20" w:type="nil"/>
        </w:trPr>
        <w:tc>
          <w:tcPr>
            <w:tcW w:w="456" w:type="dxa"/>
            <w:tcMar>
              <w:top w:w="50" w:type="dxa"/>
              <w:left w:w="100" w:type="dxa"/>
            </w:tcMar>
            <w:vAlign w:val="center"/>
          </w:tcPr>
          <w:p w:rsidR="00597117" w:rsidRDefault="0017758F">
            <w:pPr>
              <w:spacing w:after="0"/>
            </w:pPr>
            <w:r>
              <w:rPr>
                <w:rFonts w:ascii="Times New Roman" w:hAnsi="Times New Roman"/>
                <w:color w:val="000000"/>
                <w:sz w:val="24"/>
              </w:rPr>
              <w:t>8</w:t>
            </w:r>
          </w:p>
        </w:tc>
        <w:tc>
          <w:tcPr>
            <w:tcW w:w="3168"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Модуль "Безопасность в информационном пространстве"</w:t>
            </w:r>
          </w:p>
        </w:tc>
        <w:tc>
          <w:tcPr>
            <w:tcW w:w="966" w:type="dxa"/>
            <w:tcMar>
              <w:top w:w="50" w:type="dxa"/>
              <w:left w:w="100" w:type="dxa"/>
            </w:tcMar>
            <w:vAlign w:val="center"/>
          </w:tcPr>
          <w:p w:rsidR="00597117" w:rsidRDefault="0017758F">
            <w:pPr>
              <w:spacing w:after="0"/>
              <w:ind w:left="135"/>
              <w:jc w:val="center"/>
            </w:pPr>
            <w:r w:rsidRPr="00DE072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597117" w:rsidRDefault="00597117">
            <w:pPr>
              <w:spacing w:after="0"/>
              <w:ind w:left="135"/>
              <w:jc w:val="center"/>
            </w:pPr>
          </w:p>
        </w:tc>
        <w:tc>
          <w:tcPr>
            <w:tcW w:w="1774"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615"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419506</w:t>
              </w:r>
            </w:hyperlink>
          </w:p>
        </w:tc>
      </w:tr>
      <w:tr w:rsidR="00597117" w:rsidRPr="002213B4">
        <w:trPr>
          <w:trHeight w:val="144"/>
          <w:tblCellSpacing w:w="20" w:type="nil"/>
        </w:trPr>
        <w:tc>
          <w:tcPr>
            <w:tcW w:w="456" w:type="dxa"/>
            <w:tcMar>
              <w:top w:w="50" w:type="dxa"/>
              <w:left w:w="100" w:type="dxa"/>
            </w:tcMar>
            <w:vAlign w:val="center"/>
          </w:tcPr>
          <w:p w:rsidR="00597117" w:rsidRDefault="0017758F">
            <w:pPr>
              <w:spacing w:after="0"/>
            </w:pPr>
            <w:r>
              <w:rPr>
                <w:rFonts w:ascii="Times New Roman" w:hAnsi="Times New Roman"/>
                <w:color w:val="000000"/>
                <w:sz w:val="24"/>
              </w:rPr>
              <w:t>9</w:t>
            </w:r>
          </w:p>
        </w:tc>
        <w:tc>
          <w:tcPr>
            <w:tcW w:w="3168"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Модуль "Основы противодействия экстремизму и терроризму"</w:t>
            </w:r>
          </w:p>
        </w:tc>
        <w:tc>
          <w:tcPr>
            <w:tcW w:w="966" w:type="dxa"/>
            <w:tcMar>
              <w:top w:w="50" w:type="dxa"/>
              <w:left w:w="100" w:type="dxa"/>
            </w:tcMar>
            <w:vAlign w:val="center"/>
          </w:tcPr>
          <w:p w:rsidR="00597117" w:rsidRDefault="0017758F">
            <w:pPr>
              <w:spacing w:after="0"/>
              <w:ind w:left="135"/>
              <w:jc w:val="center"/>
            </w:pPr>
            <w:r w:rsidRPr="00DE072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597117" w:rsidRDefault="00597117">
            <w:pPr>
              <w:spacing w:after="0"/>
              <w:ind w:left="135"/>
              <w:jc w:val="center"/>
            </w:pPr>
          </w:p>
        </w:tc>
        <w:tc>
          <w:tcPr>
            <w:tcW w:w="1774"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615"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419506</w:t>
              </w:r>
            </w:hyperlink>
          </w:p>
        </w:tc>
      </w:tr>
      <w:tr w:rsidR="00597117">
        <w:trPr>
          <w:trHeight w:val="144"/>
          <w:tblCellSpacing w:w="20" w:type="nil"/>
        </w:trPr>
        <w:tc>
          <w:tcPr>
            <w:tcW w:w="0" w:type="auto"/>
            <w:gridSpan w:val="2"/>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597117" w:rsidRDefault="0017758F">
            <w:pPr>
              <w:spacing w:after="0"/>
              <w:ind w:left="135"/>
              <w:jc w:val="center"/>
            </w:pPr>
            <w:r w:rsidRPr="00DE072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597117" w:rsidRDefault="0017758F">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0</w:t>
            </w:r>
          </w:p>
        </w:tc>
        <w:tc>
          <w:tcPr>
            <w:tcW w:w="2615" w:type="dxa"/>
            <w:tcMar>
              <w:top w:w="50" w:type="dxa"/>
              <w:left w:w="100" w:type="dxa"/>
            </w:tcMar>
            <w:vAlign w:val="center"/>
          </w:tcPr>
          <w:p w:rsidR="00597117" w:rsidRDefault="00597117"/>
        </w:tc>
      </w:tr>
    </w:tbl>
    <w:p w:rsidR="00597117" w:rsidRDefault="00597117">
      <w:pPr>
        <w:sectPr w:rsidR="00597117">
          <w:pgSz w:w="16383" w:h="11906" w:orient="landscape"/>
          <w:pgMar w:top="1134" w:right="850" w:bottom="1134" w:left="1701" w:header="720" w:footer="720" w:gutter="0"/>
          <w:cols w:space="720"/>
        </w:sectPr>
      </w:pPr>
    </w:p>
    <w:p w:rsidR="00597117" w:rsidRDefault="0017758F">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597117">
        <w:trPr>
          <w:trHeight w:val="144"/>
          <w:tblCellSpacing w:w="20" w:type="nil"/>
        </w:trPr>
        <w:tc>
          <w:tcPr>
            <w:tcW w:w="476" w:type="dxa"/>
            <w:vMerge w:val="restart"/>
            <w:tcMar>
              <w:top w:w="50" w:type="dxa"/>
              <w:left w:w="100" w:type="dxa"/>
            </w:tcMar>
            <w:vAlign w:val="center"/>
          </w:tcPr>
          <w:p w:rsidR="00597117" w:rsidRDefault="0017758F">
            <w:pPr>
              <w:spacing w:after="0"/>
              <w:ind w:left="135"/>
            </w:pPr>
            <w:r>
              <w:rPr>
                <w:rFonts w:ascii="Times New Roman" w:hAnsi="Times New Roman"/>
                <w:b/>
                <w:color w:val="000000"/>
                <w:sz w:val="24"/>
              </w:rPr>
              <w:t xml:space="preserve">№ п/п </w:t>
            </w:r>
          </w:p>
          <w:p w:rsidR="00597117" w:rsidRDefault="00597117">
            <w:pPr>
              <w:spacing w:after="0"/>
              <w:ind w:left="135"/>
            </w:pPr>
          </w:p>
        </w:tc>
        <w:tc>
          <w:tcPr>
            <w:tcW w:w="2816" w:type="dxa"/>
            <w:vMerge w:val="restart"/>
            <w:tcMar>
              <w:top w:w="50" w:type="dxa"/>
              <w:left w:w="100" w:type="dxa"/>
            </w:tcMar>
            <w:vAlign w:val="center"/>
          </w:tcPr>
          <w:p w:rsidR="00597117" w:rsidRDefault="0017758F">
            <w:pPr>
              <w:spacing w:after="0"/>
              <w:ind w:left="135"/>
            </w:pPr>
            <w:r>
              <w:rPr>
                <w:rFonts w:ascii="Times New Roman" w:hAnsi="Times New Roman"/>
                <w:b/>
                <w:color w:val="000000"/>
                <w:sz w:val="24"/>
              </w:rPr>
              <w:t xml:space="preserve">Наименование разделов и тем программы </w:t>
            </w:r>
          </w:p>
          <w:p w:rsidR="00597117" w:rsidRDefault="00597117">
            <w:pPr>
              <w:spacing w:after="0"/>
              <w:ind w:left="135"/>
            </w:pPr>
          </w:p>
        </w:tc>
        <w:tc>
          <w:tcPr>
            <w:tcW w:w="0" w:type="auto"/>
            <w:gridSpan w:val="3"/>
            <w:tcMar>
              <w:top w:w="50" w:type="dxa"/>
              <w:left w:w="100" w:type="dxa"/>
            </w:tcMar>
            <w:vAlign w:val="center"/>
          </w:tcPr>
          <w:p w:rsidR="00597117" w:rsidRDefault="0017758F">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597117" w:rsidRDefault="0017758F">
            <w:pPr>
              <w:spacing w:after="0"/>
              <w:ind w:left="135"/>
            </w:pPr>
            <w:r>
              <w:rPr>
                <w:rFonts w:ascii="Times New Roman" w:hAnsi="Times New Roman"/>
                <w:b/>
                <w:color w:val="000000"/>
                <w:sz w:val="24"/>
              </w:rPr>
              <w:t xml:space="preserve">Электронные (цифровые) образовательные ресурсы </w:t>
            </w:r>
          </w:p>
          <w:p w:rsidR="00597117" w:rsidRDefault="00597117">
            <w:pPr>
              <w:spacing w:after="0"/>
              <w:ind w:left="135"/>
            </w:pPr>
          </w:p>
        </w:tc>
      </w:tr>
      <w:tr w:rsidR="00597117">
        <w:trPr>
          <w:trHeight w:val="144"/>
          <w:tblCellSpacing w:w="20" w:type="nil"/>
        </w:trPr>
        <w:tc>
          <w:tcPr>
            <w:tcW w:w="0" w:type="auto"/>
            <w:vMerge/>
            <w:tcBorders>
              <w:top w:val="nil"/>
            </w:tcBorders>
            <w:tcMar>
              <w:top w:w="50" w:type="dxa"/>
              <w:left w:w="100" w:type="dxa"/>
            </w:tcMar>
          </w:tcPr>
          <w:p w:rsidR="00597117" w:rsidRDefault="00597117"/>
        </w:tc>
        <w:tc>
          <w:tcPr>
            <w:tcW w:w="0" w:type="auto"/>
            <w:vMerge/>
            <w:tcBorders>
              <w:top w:val="nil"/>
            </w:tcBorders>
            <w:tcMar>
              <w:top w:w="50" w:type="dxa"/>
              <w:left w:w="100" w:type="dxa"/>
            </w:tcMar>
          </w:tcPr>
          <w:p w:rsidR="00597117" w:rsidRDefault="00597117"/>
        </w:tc>
        <w:tc>
          <w:tcPr>
            <w:tcW w:w="999" w:type="dxa"/>
            <w:tcMar>
              <w:top w:w="50" w:type="dxa"/>
              <w:left w:w="100" w:type="dxa"/>
            </w:tcMar>
            <w:vAlign w:val="center"/>
          </w:tcPr>
          <w:p w:rsidR="00597117" w:rsidRDefault="0017758F">
            <w:pPr>
              <w:spacing w:after="0"/>
              <w:ind w:left="135"/>
            </w:pPr>
            <w:r>
              <w:rPr>
                <w:rFonts w:ascii="Times New Roman" w:hAnsi="Times New Roman"/>
                <w:b/>
                <w:color w:val="000000"/>
                <w:sz w:val="24"/>
              </w:rPr>
              <w:t xml:space="preserve">Всего </w:t>
            </w:r>
          </w:p>
          <w:p w:rsidR="00597117" w:rsidRDefault="00597117">
            <w:pPr>
              <w:spacing w:after="0"/>
              <w:ind w:left="135"/>
            </w:pPr>
          </w:p>
        </w:tc>
        <w:tc>
          <w:tcPr>
            <w:tcW w:w="1726" w:type="dxa"/>
            <w:tcMar>
              <w:top w:w="50" w:type="dxa"/>
              <w:left w:w="100" w:type="dxa"/>
            </w:tcMar>
            <w:vAlign w:val="center"/>
          </w:tcPr>
          <w:p w:rsidR="00597117" w:rsidRDefault="0017758F">
            <w:pPr>
              <w:spacing w:after="0"/>
              <w:ind w:left="135"/>
            </w:pPr>
            <w:r>
              <w:rPr>
                <w:rFonts w:ascii="Times New Roman" w:hAnsi="Times New Roman"/>
                <w:b/>
                <w:color w:val="000000"/>
                <w:sz w:val="24"/>
              </w:rPr>
              <w:t xml:space="preserve">Контрольные работы </w:t>
            </w:r>
          </w:p>
          <w:p w:rsidR="00597117" w:rsidRDefault="00597117">
            <w:pPr>
              <w:spacing w:after="0"/>
              <w:ind w:left="135"/>
            </w:pPr>
          </w:p>
        </w:tc>
        <w:tc>
          <w:tcPr>
            <w:tcW w:w="1811" w:type="dxa"/>
            <w:tcMar>
              <w:top w:w="50" w:type="dxa"/>
              <w:left w:w="100" w:type="dxa"/>
            </w:tcMar>
            <w:vAlign w:val="center"/>
          </w:tcPr>
          <w:p w:rsidR="00597117" w:rsidRDefault="0017758F">
            <w:pPr>
              <w:spacing w:after="0"/>
              <w:ind w:left="135"/>
            </w:pPr>
            <w:r>
              <w:rPr>
                <w:rFonts w:ascii="Times New Roman" w:hAnsi="Times New Roman"/>
                <w:b/>
                <w:color w:val="000000"/>
                <w:sz w:val="24"/>
              </w:rPr>
              <w:t xml:space="preserve">Практические работы </w:t>
            </w:r>
          </w:p>
          <w:p w:rsidR="00597117" w:rsidRDefault="00597117">
            <w:pPr>
              <w:spacing w:after="0"/>
              <w:ind w:left="135"/>
            </w:pPr>
          </w:p>
        </w:tc>
        <w:tc>
          <w:tcPr>
            <w:tcW w:w="0" w:type="auto"/>
            <w:vMerge/>
            <w:tcBorders>
              <w:top w:val="nil"/>
            </w:tcBorders>
            <w:tcMar>
              <w:top w:w="50" w:type="dxa"/>
              <w:left w:w="100" w:type="dxa"/>
            </w:tcMar>
          </w:tcPr>
          <w:p w:rsidR="00597117" w:rsidRDefault="00597117"/>
        </w:tc>
      </w:tr>
      <w:tr w:rsidR="00597117" w:rsidRPr="002213B4">
        <w:trPr>
          <w:trHeight w:val="144"/>
          <w:tblCellSpacing w:w="20" w:type="nil"/>
        </w:trPr>
        <w:tc>
          <w:tcPr>
            <w:tcW w:w="476" w:type="dxa"/>
            <w:tcMar>
              <w:top w:w="50" w:type="dxa"/>
              <w:left w:w="100" w:type="dxa"/>
            </w:tcMar>
            <w:vAlign w:val="center"/>
          </w:tcPr>
          <w:p w:rsidR="00597117" w:rsidRDefault="0017758F">
            <w:pPr>
              <w:spacing w:after="0"/>
            </w:pPr>
            <w:r>
              <w:rPr>
                <w:rFonts w:ascii="Times New Roman" w:hAnsi="Times New Roman"/>
                <w:color w:val="000000"/>
                <w:sz w:val="24"/>
              </w:rPr>
              <w:t>1</w:t>
            </w:r>
          </w:p>
        </w:tc>
        <w:tc>
          <w:tcPr>
            <w:tcW w:w="2816" w:type="dxa"/>
            <w:tcMar>
              <w:top w:w="50" w:type="dxa"/>
              <w:left w:w="100" w:type="dxa"/>
            </w:tcMar>
            <w:vAlign w:val="center"/>
          </w:tcPr>
          <w:p w:rsidR="00597117" w:rsidRDefault="0017758F">
            <w:pPr>
              <w:spacing w:after="0"/>
              <w:ind w:left="135"/>
            </w:pPr>
            <w:r>
              <w:rPr>
                <w:rFonts w:ascii="Times New Roman" w:hAnsi="Times New Roman"/>
                <w:color w:val="000000"/>
                <w:sz w:val="24"/>
              </w:rPr>
              <w:t>Модуль "Безопасность в быту"</w:t>
            </w:r>
          </w:p>
        </w:tc>
        <w:tc>
          <w:tcPr>
            <w:tcW w:w="999" w:type="dxa"/>
            <w:tcMar>
              <w:top w:w="50" w:type="dxa"/>
              <w:left w:w="100" w:type="dxa"/>
            </w:tcMar>
            <w:vAlign w:val="center"/>
          </w:tcPr>
          <w:p w:rsidR="00597117" w:rsidRDefault="0017758F">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597117" w:rsidRDefault="00597117">
            <w:pPr>
              <w:spacing w:after="0"/>
              <w:ind w:left="135"/>
              <w:jc w:val="center"/>
            </w:pPr>
          </w:p>
        </w:tc>
        <w:tc>
          <w:tcPr>
            <w:tcW w:w="1811" w:type="dxa"/>
            <w:tcMar>
              <w:top w:w="50" w:type="dxa"/>
              <w:left w:w="100" w:type="dxa"/>
            </w:tcMar>
            <w:vAlign w:val="center"/>
          </w:tcPr>
          <w:p w:rsidR="00597117" w:rsidRDefault="00597117">
            <w:pPr>
              <w:spacing w:after="0"/>
              <w:ind w:left="135"/>
              <w:jc w:val="center"/>
            </w:pPr>
          </w:p>
        </w:tc>
        <w:tc>
          <w:tcPr>
            <w:tcW w:w="2710"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w:t>
              </w:r>
              <w:r>
                <w:rPr>
                  <w:rFonts w:ascii="Times New Roman" w:hAnsi="Times New Roman"/>
                  <w:color w:val="0000FF"/>
                  <w:u w:val="single"/>
                </w:rPr>
                <w:t>b</w:t>
              </w:r>
              <w:r w:rsidRPr="00DE0726">
                <w:rPr>
                  <w:rFonts w:ascii="Times New Roman" w:hAnsi="Times New Roman"/>
                  <w:color w:val="0000FF"/>
                  <w:u w:val="single"/>
                  <w:lang w:val="ru-RU"/>
                </w:rPr>
                <w:t>590</w:t>
              </w:r>
            </w:hyperlink>
          </w:p>
        </w:tc>
      </w:tr>
      <w:tr w:rsidR="00597117" w:rsidRPr="002213B4">
        <w:trPr>
          <w:trHeight w:val="144"/>
          <w:tblCellSpacing w:w="20" w:type="nil"/>
        </w:trPr>
        <w:tc>
          <w:tcPr>
            <w:tcW w:w="476" w:type="dxa"/>
            <w:tcMar>
              <w:top w:w="50" w:type="dxa"/>
              <w:left w:w="100" w:type="dxa"/>
            </w:tcMar>
            <w:vAlign w:val="center"/>
          </w:tcPr>
          <w:p w:rsidR="00597117" w:rsidRDefault="0017758F">
            <w:pPr>
              <w:spacing w:after="0"/>
            </w:pPr>
            <w:r>
              <w:rPr>
                <w:rFonts w:ascii="Times New Roman" w:hAnsi="Times New Roman"/>
                <w:color w:val="000000"/>
                <w:sz w:val="24"/>
              </w:rPr>
              <w:t>2</w:t>
            </w:r>
          </w:p>
        </w:tc>
        <w:tc>
          <w:tcPr>
            <w:tcW w:w="2816" w:type="dxa"/>
            <w:tcMar>
              <w:top w:w="50" w:type="dxa"/>
              <w:left w:w="100" w:type="dxa"/>
            </w:tcMar>
            <w:vAlign w:val="center"/>
          </w:tcPr>
          <w:p w:rsidR="00597117" w:rsidRDefault="0017758F">
            <w:pPr>
              <w:spacing w:after="0"/>
              <w:ind w:left="135"/>
            </w:pPr>
            <w:r>
              <w:rPr>
                <w:rFonts w:ascii="Times New Roman" w:hAnsi="Times New Roman"/>
                <w:color w:val="000000"/>
                <w:sz w:val="24"/>
              </w:rPr>
              <w:t>Модуль "Безопасность на транспорте"</w:t>
            </w:r>
          </w:p>
        </w:tc>
        <w:tc>
          <w:tcPr>
            <w:tcW w:w="999" w:type="dxa"/>
            <w:tcMar>
              <w:top w:w="50" w:type="dxa"/>
              <w:left w:w="100" w:type="dxa"/>
            </w:tcMar>
            <w:vAlign w:val="center"/>
          </w:tcPr>
          <w:p w:rsidR="00597117" w:rsidRDefault="0017758F">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rsidR="00597117" w:rsidRDefault="00597117">
            <w:pPr>
              <w:spacing w:after="0"/>
              <w:ind w:left="135"/>
              <w:jc w:val="center"/>
            </w:pPr>
          </w:p>
        </w:tc>
        <w:tc>
          <w:tcPr>
            <w:tcW w:w="1811"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710"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w:t>
              </w:r>
              <w:r>
                <w:rPr>
                  <w:rFonts w:ascii="Times New Roman" w:hAnsi="Times New Roman"/>
                  <w:color w:val="0000FF"/>
                  <w:u w:val="single"/>
                </w:rPr>
                <w:t>b</w:t>
              </w:r>
              <w:r w:rsidRPr="00DE0726">
                <w:rPr>
                  <w:rFonts w:ascii="Times New Roman" w:hAnsi="Times New Roman"/>
                  <w:color w:val="0000FF"/>
                  <w:u w:val="single"/>
                  <w:lang w:val="ru-RU"/>
                </w:rPr>
                <w:t>590</w:t>
              </w:r>
            </w:hyperlink>
          </w:p>
        </w:tc>
      </w:tr>
      <w:tr w:rsidR="00597117" w:rsidRPr="002213B4">
        <w:trPr>
          <w:trHeight w:val="144"/>
          <w:tblCellSpacing w:w="20" w:type="nil"/>
        </w:trPr>
        <w:tc>
          <w:tcPr>
            <w:tcW w:w="476" w:type="dxa"/>
            <w:tcMar>
              <w:top w:w="50" w:type="dxa"/>
              <w:left w:w="100" w:type="dxa"/>
            </w:tcMar>
            <w:vAlign w:val="center"/>
          </w:tcPr>
          <w:p w:rsidR="00597117" w:rsidRDefault="0017758F">
            <w:pPr>
              <w:spacing w:after="0"/>
            </w:pPr>
            <w:r>
              <w:rPr>
                <w:rFonts w:ascii="Times New Roman" w:hAnsi="Times New Roman"/>
                <w:color w:val="000000"/>
                <w:sz w:val="24"/>
              </w:rPr>
              <w:t>3</w:t>
            </w:r>
          </w:p>
        </w:tc>
        <w:tc>
          <w:tcPr>
            <w:tcW w:w="2816"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Модуль "Безопасность в общественных местах"</w:t>
            </w:r>
          </w:p>
        </w:tc>
        <w:tc>
          <w:tcPr>
            <w:tcW w:w="999" w:type="dxa"/>
            <w:tcMar>
              <w:top w:w="50" w:type="dxa"/>
              <w:left w:w="100" w:type="dxa"/>
            </w:tcMar>
            <w:vAlign w:val="center"/>
          </w:tcPr>
          <w:p w:rsidR="00597117" w:rsidRDefault="0017758F">
            <w:pPr>
              <w:spacing w:after="0"/>
              <w:ind w:left="135"/>
              <w:jc w:val="center"/>
            </w:pPr>
            <w:r w:rsidRPr="00DE072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597117" w:rsidRDefault="00597117">
            <w:pPr>
              <w:spacing w:after="0"/>
              <w:ind w:left="135"/>
              <w:jc w:val="center"/>
            </w:pPr>
          </w:p>
        </w:tc>
        <w:tc>
          <w:tcPr>
            <w:tcW w:w="1811"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710"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w:t>
              </w:r>
              <w:r>
                <w:rPr>
                  <w:rFonts w:ascii="Times New Roman" w:hAnsi="Times New Roman"/>
                  <w:color w:val="0000FF"/>
                  <w:u w:val="single"/>
                </w:rPr>
                <w:t>b</w:t>
              </w:r>
              <w:r w:rsidRPr="00DE0726">
                <w:rPr>
                  <w:rFonts w:ascii="Times New Roman" w:hAnsi="Times New Roman"/>
                  <w:color w:val="0000FF"/>
                  <w:u w:val="single"/>
                  <w:lang w:val="ru-RU"/>
                </w:rPr>
                <w:t>590</w:t>
              </w:r>
            </w:hyperlink>
          </w:p>
        </w:tc>
      </w:tr>
      <w:tr w:rsidR="00597117" w:rsidRPr="002213B4">
        <w:trPr>
          <w:trHeight w:val="144"/>
          <w:tblCellSpacing w:w="20" w:type="nil"/>
        </w:trPr>
        <w:tc>
          <w:tcPr>
            <w:tcW w:w="476" w:type="dxa"/>
            <w:tcMar>
              <w:top w:w="50" w:type="dxa"/>
              <w:left w:w="100" w:type="dxa"/>
            </w:tcMar>
            <w:vAlign w:val="center"/>
          </w:tcPr>
          <w:p w:rsidR="00597117" w:rsidRDefault="0017758F">
            <w:pPr>
              <w:spacing w:after="0"/>
            </w:pPr>
            <w:r>
              <w:rPr>
                <w:rFonts w:ascii="Times New Roman" w:hAnsi="Times New Roman"/>
                <w:color w:val="000000"/>
                <w:sz w:val="24"/>
              </w:rPr>
              <w:t>4</w:t>
            </w:r>
          </w:p>
        </w:tc>
        <w:tc>
          <w:tcPr>
            <w:tcW w:w="2816"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597117" w:rsidRDefault="0017758F">
            <w:pPr>
              <w:spacing w:after="0"/>
              <w:ind w:left="135"/>
              <w:jc w:val="center"/>
            </w:pPr>
            <w:r w:rsidRPr="00DE072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26" w:type="dxa"/>
            <w:tcMar>
              <w:top w:w="50" w:type="dxa"/>
              <w:left w:w="100" w:type="dxa"/>
            </w:tcMar>
            <w:vAlign w:val="center"/>
          </w:tcPr>
          <w:p w:rsidR="00597117" w:rsidRDefault="00597117">
            <w:pPr>
              <w:spacing w:after="0"/>
              <w:ind w:left="135"/>
              <w:jc w:val="center"/>
            </w:pPr>
          </w:p>
        </w:tc>
        <w:tc>
          <w:tcPr>
            <w:tcW w:w="1811"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710"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w:t>
              </w:r>
              <w:r>
                <w:rPr>
                  <w:rFonts w:ascii="Times New Roman" w:hAnsi="Times New Roman"/>
                  <w:color w:val="0000FF"/>
                  <w:u w:val="single"/>
                </w:rPr>
                <w:t>b</w:t>
              </w:r>
              <w:r w:rsidRPr="00DE0726">
                <w:rPr>
                  <w:rFonts w:ascii="Times New Roman" w:hAnsi="Times New Roman"/>
                  <w:color w:val="0000FF"/>
                  <w:u w:val="single"/>
                  <w:lang w:val="ru-RU"/>
                </w:rPr>
                <w:t>590</w:t>
              </w:r>
            </w:hyperlink>
          </w:p>
        </w:tc>
      </w:tr>
      <w:tr w:rsidR="00597117" w:rsidRPr="002213B4">
        <w:trPr>
          <w:trHeight w:val="144"/>
          <w:tblCellSpacing w:w="20" w:type="nil"/>
        </w:trPr>
        <w:tc>
          <w:tcPr>
            <w:tcW w:w="476" w:type="dxa"/>
            <w:tcMar>
              <w:top w:w="50" w:type="dxa"/>
              <w:left w:w="100" w:type="dxa"/>
            </w:tcMar>
            <w:vAlign w:val="center"/>
          </w:tcPr>
          <w:p w:rsidR="00597117" w:rsidRDefault="0017758F">
            <w:pPr>
              <w:spacing w:after="0"/>
            </w:pPr>
            <w:r>
              <w:rPr>
                <w:rFonts w:ascii="Times New Roman" w:hAnsi="Times New Roman"/>
                <w:color w:val="000000"/>
                <w:sz w:val="24"/>
              </w:rPr>
              <w:t>5</w:t>
            </w:r>
          </w:p>
        </w:tc>
        <w:tc>
          <w:tcPr>
            <w:tcW w:w="2816" w:type="dxa"/>
            <w:tcMar>
              <w:top w:w="50" w:type="dxa"/>
              <w:left w:w="100" w:type="dxa"/>
            </w:tcMar>
            <w:vAlign w:val="center"/>
          </w:tcPr>
          <w:p w:rsidR="00597117" w:rsidRDefault="0017758F">
            <w:pPr>
              <w:spacing w:after="0"/>
              <w:ind w:left="135"/>
            </w:pPr>
            <w:r w:rsidRPr="00DE0726">
              <w:rPr>
                <w:rFonts w:ascii="Times New Roman" w:hAnsi="Times New Roman"/>
                <w:color w:val="000000"/>
                <w:sz w:val="24"/>
                <w:lang w:val="ru-RU"/>
              </w:rPr>
              <w:t xml:space="preserve">Модуль "Здоровье и как его сохранить. </w:t>
            </w:r>
            <w:r>
              <w:rPr>
                <w:rFonts w:ascii="Times New Roman" w:hAnsi="Times New Roman"/>
                <w:color w:val="000000"/>
                <w:sz w:val="24"/>
              </w:rPr>
              <w:t>Основы медицинских знаний"</w:t>
            </w:r>
          </w:p>
        </w:tc>
        <w:tc>
          <w:tcPr>
            <w:tcW w:w="999" w:type="dxa"/>
            <w:tcMar>
              <w:top w:w="50" w:type="dxa"/>
              <w:left w:w="100" w:type="dxa"/>
            </w:tcMar>
            <w:vAlign w:val="center"/>
          </w:tcPr>
          <w:p w:rsidR="00597117" w:rsidRDefault="0017758F">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597117" w:rsidRDefault="00597117">
            <w:pPr>
              <w:spacing w:after="0"/>
              <w:ind w:left="135"/>
              <w:jc w:val="center"/>
            </w:pPr>
          </w:p>
        </w:tc>
        <w:tc>
          <w:tcPr>
            <w:tcW w:w="1811"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710"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w:t>
              </w:r>
              <w:r>
                <w:rPr>
                  <w:rFonts w:ascii="Times New Roman" w:hAnsi="Times New Roman"/>
                  <w:color w:val="0000FF"/>
                  <w:u w:val="single"/>
                </w:rPr>
                <w:t>b</w:t>
              </w:r>
              <w:r w:rsidRPr="00DE0726">
                <w:rPr>
                  <w:rFonts w:ascii="Times New Roman" w:hAnsi="Times New Roman"/>
                  <w:color w:val="0000FF"/>
                  <w:u w:val="single"/>
                  <w:lang w:val="ru-RU"/>
                </w:rPr>
                <w:t>590</w:t>
              </w:r>
            </w:hyperlink>
          </w:p>
        </w:tc>
      </w:tr>
      <w:tr w:rsidR="00597117" w:rsidRPr="002213B4">
        <w:trPr>
          <w:trHeight w:val="144"/>
          <w:tblCellSpacing w:w="20" w:type="nil"/>
        </w:trPr>
        <w:tc>
          <w:tcPr>
            <w:tcW w:w="476" w:type="dxa"/>
            <w:tcMar>
              <w:top w:w="50" w:type="dxa"/>
              <w:left w:w="100" w:type="dxa"/>
            </w:tcMar>
            <w:vAlign w:val="center"/>
          </w:tcPr>
          <w:p w:rsidR="00597117" w:rsidRDefault="0017758F">
            <w:pPr>
              <w:spacing w:after="0"/>
            </w:pPr>
            <w:r>
              <w:rPr>
                <w:rFonts w:ascii="Times New Roman" w:hAnsi="Times New Roman"/>
                <w:color w:val="000000"/>
                <w:sz w:val="24"/>
              </w:rPr>
              <w:t>6</w:t>
            </w:r>
          </w:p>
        </w:tc>
        <w:tc>
          <w:tcPr>
            <w:tcW w:w="2816" w:type="dxa"/>
            <w:tcMar>
              <w:top w:w="50" w:type="dxa"/>
              <w:left w:w="100" w:type="dxa"/>
            </w:tcMar>
            <w:vAlign w:val="center"/>
          </w:tcPr>
          <w:p w:rsidR="00597117" w:rsidRDefault="0017758F">
            <w:pPr>
              <w:spacing w:after="0"/>
              <w:ind w:left="135"/>
            </w:pPr>
            <w:r>
              <w:rPr>
                <w:rFonts w:ascii="Times New Roman" w:hAnsi="Times New Roman"/>
                <w:color w:val="000000"/>
                <w:sz w:val="24"/>
              </w:rPr>
              <w:t>Модуль "Безопасность в социуме"</w:t>
            </w:r>
          </w:p>
        </w:tc>
        <w:tc>
          <w:tcPr>
            <w:tcW w:w="999" w:type="dxa"/>
            <w:tcMar>
              <w:top w:w="50" w:type="dxa"/>
              <w:left w:w="100" w:type="dxa"/>
            </w:tcMar>
            <w:vAlign w:val="center"/>
          </w:tcPr>
          <w:p w:rsidR="00597117" w:rsidRDefault="0017758F">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597117" w:rsidRDefault="00597117">
            <w:pPr>
              <w:spacing w:after="0"/>
              <w:ind w:left="135"/>
              <w:jc w:val="center"/>
            </w:pPr>
          </w:p>
        </w:tc>
        <w:tc>
          <w:tcPr>
            <w:tcW w:w="1811"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710"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w:t>
              </w:r>
              <w:r>
                <w:rPr>
                  <w:rFonts w:ascii="Times New Roman" w:hAnsi="Times New Roman"/>
                  <w:color w:val="0000FF"/>
                  <w:u w:val="single"/>
                </w:rPr>
                <w:t>b</w:t>
              </w:r>
              <w:r w:rsidRPr="00DE0726">
                <w:rPr>
                  <w:rFonts w:ascii="Times New Roman" w:hAnsi="Times New Roman"/>
                  <w:color w:val="0000FF"/>
                  <w:u w:val="single"/>
                  <w:lang w:val="ru-RU"/>
                </w:rPr>
                <w:t>590</w:t>
              </w:r>
            </w:hyperlink>
          </w:p>
        </w:tc>
      </w:tr>
      <w:tr w:rsidR="00597117" w:rsidRPr="002213B4">
        <w:trPr>
          <w:trHeight w:val="144"/>
          <w:tblCellSpacing w:w="20" w:type="nil"/>
        </w:trPr>
        <w:tc>
          <w:tcPr>
            <w:tcW w:w="476" w:type="dxa"/>
            <w:tcMar>
              <w:top w:w="50" w:type="dxa"/>
              <w:left w:w="100" w:type="dxa"/>
            </w:tcMar>
            <w:vAlign w:val="center"/>
          </w:tcPr>
          <w:p w:rsidR="00597117" w:rsidRDefault="0017758F">
            <w:pPr>
              <w:spacing w:after="0"/>
            </w:pPr>
            <w:r>
              <w:rPr>
                <w:rFonts w:ascii="Times New Roman" w:hAnsi="Times New Roman"/>
                <w:color w:val="000000"/>
                <w:sz w:val="24"/>
              </w:rPr>
              <w:t>7</w:t>
            </w:r>
          </w:p>
        </w:tc>
        <w:tc>
          <w:tcPr>
            <w:tcW w:w="2816"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597117" w:rsidRDefault="0017758F">
            <w:pPr>
              <w:spacing w:after="0"/>
              <w:ind w:left="135"/>
              <w:jc w:val="center"/>
            </w:pPr>
            <w:r w:rsidRPr="00DE072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26" w:type="dxa"/>
            <w:tcMar>
              <w:top w:w="50" w:type="dxa"/>
              <w:left w:w="100" w:type="dxa"/>
            </w:tcMar>
            <w:vAlign w:val="center"/>
          </w:tcPr>
          <w:p w:rsidR="00597117" w:rsidRDefault="00597117">
            <w:pPr>
              <w:spacing w:after="0"/>
              <w:ind w:left="135"/>
              <w:jc w:val="center"/>
            </w:pPr>
          </w:p>
        </w:tc>
        <w:tc>
          <w:tcPr>
            <w:tcW w:w="1811"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710"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w:t>
              </w:r>
              <w:r>
                <w:rPr>
                  <w:rFonts w:ascii="Times New Roman" w:hAnsi="Times New Roman"/>
                  <w:color w:val="0000FF"/>
                  <w:u w:val="single"/>
                </w:rPr>
                <w:t>b</w:t>
              </w:r>
              <w:r w:rsidRPr="00DE0726">
                <w:rPr>
                  <w:rFonts w:ascii="Times New Roman" w:hAnsi="Times New Roman"/>
                  <w:color w:val="0000FF"/>
                  <w:u w:val="single"/>
                  <w:lang w:val="ru-RU"/>
                </w:rPr>
                <w:t>590</w:t>
              </w:r>
            </w:hyperlink>
          </w:p>
        </w:tc>
      </w:tr>
      <w:tr w:rsidR="00597117" w:rsidRPr="002213B4">
        <w:trPr>
          <w:trHeight w:val="144"/>
          <w:tblCellSpacing w:w="20" w:type="nil"/>
        </w:trPr>
        <w:tc>
          <w:tcPr>
            <w:tcW w:w="476" w:type="dxa"/>
            <w:tcMar>
              <w:top w:w="50" w:type="dxa"/>
              <w:left w:w="100" w:type="dxa"/>
            </w:tcMar>
            <w:vAlign w:val="center"/>
          </w:tcPr>
          <w:p w:rsidR="00597117" w:rsidRDefault="0017758F">
            <w:pPr>
              <w:spacing w:after="0"/>
            </w:pPr>
            <w:r>
              <w:rPr>
                <w:rFonts w:ascii="Times New Roman" w:hAnsi="Times New Roman"/>
                <w:color w:val="000000"/>
                <w:sz w:val="24"/>
              </w:rPr>
              <w:t>8</w:t>
            </w:r>
          </w:p>
        </w:tc>
        <w:tc>
          <w:tcPr>
            <w:tcW w:w="2816"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597117" w:rsidRDefault="0017758F">
            <w:pPr>
              <w:spacing w:after="0"/>
              <w:ind w:left="135"/>
              <w:jc w:val="center"/>
            </w:pPr>
            <w:r w:rsidRPr="00DE072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597117" w:rsidRDefault="00597117">
            <w:pPr>
              <w:spacing w:after="0"/>
              <w:ind w:left="135"/>
              <w:jc w:val="center"/>
            </w:pPr>
          </w:p>
        </w:tc>
        <w:tc>
          <w:tcPr>
            <w:tcW w:w="1811"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710"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w:t>
              </w:r>
              <w:r>
                <w:rPr>
                  <w:rFonts w:ascii="Times New Roman" w:hAnsi="Times New Roman"/>
                  <w:color w:val="0000FF"/>
                  <w:u w:val="single"/>
                </w:rPr>
                <w:t>b</w:t>
              </w:r>
              <w:r w:rsidRPr="00DE0726">
                <w:rPr>
                  <w:rFonts w:ascii="Times New Roman" w:hAnsi="Times New Roman"/>
                  <w:color w:val="0000FF"/>
                  <w:u w:val="single"/>
                  <w:lang w:val="ru-RU"/>
                </w:rPr>
                <w:t>590</w:t>
              </w:r>
            </w:hyperlink>
          </w:p>
        </w:tc>
      </w:tr>
      <w:tr w:rsidR="00597117" w:rsidRPr="002213B4">
        <w:trPr>
          <w:trHeight w:val="144"/>
          <w:tblCellSpacing w:w="20" w:type="nil"/>
        </w:trPr>
        <w:tc>
          <w:tcPr>
            <w:tcW w:w="476" w:type="dxa"/>
            <w:tcMar>
              <w:top w:w="50" w:type="dxa"/>
              <w:left w:w="100" w:type="dxa"/>
            </w:tcMar>
            <w:vAlign w:val="center"/>
          </w:tcPr>
          <w:p w:rsidR="00597117" w:rsidRDefault="0017758F">
            <w:pPr>
              <w:spacing w:after="0"/>
            </w:pPr>
            <w:r>
              <w:rPr>
                <w:rFonts w:ascii="Times New Roman" w:hAnsi="Times New Roman"/>
                <w:color w:val="000000"/>
                <w:sz w:val="24"/>
              </w:rPr>
              <w:t>9</w:t>
            </w:r>
          </w:p>
        </w:tc>
        <w:tc>
          <w:tcPr>
            <w:tcW w:w="2816"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597117" w:rsidRDefault="0017758F">
            <w:pPr>
              <w:spacing w:after="0"/>
              <w:ind w:left="135"/>
              <w:jc w:val="center"/>
            </w:pPr>
            <w:r w:rsidRPr="00DE072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597117" w:rsidRDefault="00597117">
            <w:pPr>
              <w:spacing w:after="0"/>
              <w:ind w:left="135"/>
              <w:jc w:val="center"/>
            </w:pPr>
          </w:p>
        </w:tc>
        <w:tc>
          <w:tcPr>
            <w:tcW w:w="1811"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w:t>
            </w:r>
          </w:p>
        </w:tc>
        <w:tc>
          <w:tcPr>
            <w:tcW w:w="2710" w:type="dxa"/>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E0726">
                <w:rPr>
                  <w:rFonts w:ascii="Times New Roman" w:hAnsi="Times New Roman"/>
                  <w:color w:val="0000FF"/>
                  <w:u w:val="single"/>
                  <w:lang w:val="ru-RU"/>
                </w:rPr>
                <w:t>://</w:t>
              </w:r>
              <w:r>
                <w:rPr>
                  <w:rFonts w:ascii="Times New Roman" w:hAnsi="Times New Roman"/>
                  <w:color w:val="0000FF"/>
                  <w:u w:val="single"/>
                </w:rPr>
                <w:t>m</w:t>
              </w:r>
              <w:r w:rsidRPr="00DE0726">
                <w:rPr>
                  <w:rFonts w:ascii="Times New Roman" w:hAnsi="Times New Roman"/>
                  <w:color w:val="0000FF"/>
                  <w:u w:val="single"/>
                  <w:lang w:val="ru-RU"/>
                </w:rPr>
                <w:t>.</w:t>
              </w:r>
              <w:r>
                <w:rPr>
                  <w:rFonts w:ascii="Times New Roman" w:hAnsi="Times New Roman"/>
                  <w:color w:val="0000FF"/>
                  <w:u w:val="single"/>
                </w:rPr>
                <w:t>edsoo</w:t>
              </w:r>
              <w:r w:rsidRPr="00DE0726">
                <w:rPr>
                  <w:rFonts w:ascii="Times New Roman" w:hAnsi="Times New Roman"/>
                  <w:color w:val="0000FF"/>
                  <w:u w:val="single"/>
                  <w:lang w:val="ru-RU"/>
                </w:rPr>
                <w:t>.</w:t>
              </w:r>
              <w:r>
                <w:rPr>
                  <w:rFonts w:ascii="Times New Roman" w:hAnsi="Times New Roman"/>
                  <w:color w:val="0000FF"/>
                  <w:u w:val="single"/>
                </w:rPr>
                <w:t>ru</w:t>
              </w:r>
              <w:r w:rsidRPr="00DE0726">
                <w:rPr>
                  <w:rFonts w:ascii="Times New Roman" w:hAnsi="Times New Roman"/>
                  <w:color w:val="0000FF"/>
                  <w:u w:val="single"/>
                  <w:lang w:val="ru-RU"/>
                </w:rPr>
                <w:t>/7</w:t>
              </w:r>
              <w:r>
                <w:rPr>
                  <w:rFonts w:ascii="Times New Roman" w:hAnsi="Times New Roman"/>
                  <w:color w:val="0000FF"/>
                  <w:u w:val="single"/>
                </w:rPr>
                <w:t>f</w:t>
              </w:r>
              <w:r w:rsidRPr="00DE0726">
                <w:rPr>
                  <w:rFonts w:ascii="Times New Roman" w:hAnsi="Times New Roman"/>
                  <w:color w:val="0000FF"/>
                  <w:u w:val="single"/>
                  <w:lang w:val="ru-RU"/>
                </w:rPr>
                <w:t>41</w:t>
              </w:r>
              <w:r>
                <w:rPr>
                  <w:rFonts w:ascii="Times New Roman" w:hAnsi="Times New Roman"/>
                  <w:color w:val="0000FF"/>
                  <w:u w:val="single"/>
                </w:rPr>
                <w:t>b</w:t>
              </w:r>
              <w:r w:rsidRPr="00DE0726">
                <w:rPr>
                  <w:rFonts w:ascii="Times New Roman" w:hAnsi="Times New Roman"/>
                  <w:color w:val="0000FF"/>
                  <w:u w:val="single"/>
                  <w:lang w:val="ru-RU"/>
                </w:rPr>
                <w:t>590</w:t>
              </w:r>
            </w:hyperlink>
          </w:p>
        </w:tc>
      </w:tr>
      <w:tr w:rsidR="00597117">
        <w:trPr>
          <w:trHeight w:val="144"/>
          <w:tblCellSpacing w:w="20" w:type="nil"/>
        </w:trPr>
        <w:tc>
          <w:tcPr>
            <w:tcW w:w="0" w:type="auto"/>
            <w:gridSpan w:val="2"/>
            <w:tcMar>
              <w:top w:w="50" w:type="dxa"/>
              <w:left w:w="100" w:type="dxa"/>
            </w:tcMar>
            <w:vAlign w:val="center"/>
          </w:tcPr>
          <w:p w:rsidR="00597117" w:rsidRPr="00DE0726" w:rsidRDefault="0017758F">
            <w:pPr>
              <w:spacing w:after="0"/>
              <w:ind w:left="135"/>
              <w:rPr>
                <w:lang w:val="ru-RU"/>
              </w:rPr>
            </w:pPr>
            <w:r w:rsidRPr="00DE0726">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597117" w:rsidRDefault="0017758F">
            <w:pPr>
              <w:spacing w:after="0"/>
              <w:ind w:left="135"/>
              <w:jc w:val="center"/>
            </w:pPr>
            <w:r w:rsidRPr="00DE072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597117" w:rsidRDefault="0017758F">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597117" w:rsidRDefault="00DE0726">
            <w:pPr>
              <w:spacing w:after="0"/>
              <w:ind w:left="135"/>
              <w:jc w:val="center"/>
            </w:pPr>
            <w:r>
              <w:rPr>
                <w:rFonts w:ascii="Times New Roman" w:hAnsi="Times New Roman"/>
                <w:color w:val="000000"/>
                <w:sz w:val="24"/>
              </w:rPr>
              <w:t xml:space="preserve"> 0</w:t>
            </w:r>
          </w:p>
        </w:tc>
        <w:tc>
          <w:tcPr>
            <w:tcW w:w="2710" w:type="dxa"/>
            <w:tcMar>
              <w:top w:w="50" w:type="dxa"/>
              <w:left w:w="100" w:type="dxa"/>
            </w:tcMar>
            <w:vAlign w:val="center"/>
          </w:tcPr>
          <w:p w:rsidR="00597117" w:rsidRDefault="00597117"/>
        </w:tc>
      </w:tr>
    </w:tbl>
    <w:p w:rsidR="00597117" w:rsidRDefault="00597117">
      <w:pPr>
        <w:sectPr w:rsidR="00597117">
          <w:pgSz w:w="16383" w:h="11906" w:orient="landscape"/>
          <w:pgMar w:top="1134" w:right="850" w:bottom="1134" w:left="1701" w:header="720" w:footer="720" w:gutter="0"/>
          <w:cols w:space="720"/>
        </w:sectPr>
      </w:pPr>
    </w:p>
    <w:p w:rsidR="00597117" w:rsidRDefault="00597117">
      <w:pPr>
        <w:sectPr w:rsidR="00597117">
          <w:pgSz w:w="16383" w:h="11906" w:orient="landscape"/>
          <w:pgMar w:top="1134" w:right="850" w:bottom="1134" w:left="1701" w:header="720" w:footer="720" w:gutter="0"/>
          <w:cols w:space="720"/>
        </w:sectPr>
      </w:pPr>
    </w:p>
    <w:p w:rsidR="00597117" w:rsidRDefault="00597117">
      <w:pPr>
        <w:sectPr w:rsidR="00597117">
          <w:pgSz w:w="16383" w:h="11906" w:orient="landscape"/>
          <w:pgMar w:top="1134" w:right="850" w:bottom="1134" w:left="1701" w:header="720" w:footer="720" w:gutter="0"/>
          <w:cols w:space="720"/>
        </w:sectPr>
      </w:pPr>
      <w:bookmarkStart w:id="5" w:name="block-12093601"/>
      <w:bookmarkEnd w:id="4"/>
    </w:p>
    <w:p w:rsidR="00597117" w:rsidRDefault="00597117">
      <w:pPr>
        <w:sectPr w:rsidR="00597117">
          <w:pgSz w:w="16383" w:h="11906" w:orient="landscape"/>
          <w:pgMar w:top="1134" w:right="850" w:bottom="1134" w:left="1701" w:header="720" w:footer="720" w:gutter="0"/>
          <w:cols w:space="720"/>
        </w:sectPr>
      </w:pPr>
    </w:p>
    <w:p w:rsidR="00597117" w:rsidRDefault="0017758F">
      <w:pPr>
        <w:spacing w:after="0"/>
        <w:ind w:left="120"/>
      </w:pPr>
      <w:bookmarkStart w:id="6" w:name="block-12093604"/>
      <w:bookmarkEnd w:id="5"/>
      <w:r>
        <w:rPr>
          <w:rFonts w:ascii="Times New Roman" w:hAnsi="Times New Roman"/>
          <w:b/>
          <w:color w:val="000000"/>
          <w:sz w:val="28"/>
        </w:rPr>
        <w:lastRenderedPageBreak/>
        <w:t>УЧЕБНО-МЕТОДИЧЕСКОЕ ОБЕСПЕЧЕНИЕ ОБРАЗОВАТЕЛЬНОГО ПРОЦЕССА</w:t>
      </w:r>
    </w:p>
    <w:p w:rsidR="00597117" w:rsidRDefault="0017758F">
      <w:pPr>
        <w:spacing w:after="0" w:line="480" w:lineRule="auto"/>
        <w:ind w:left="120"/>
      </w:pPr>
      <w:r>
        <w:rPr>
          <w:rFonts w:ascii="Times New Roman" w:hAnsi="Times New Roman"/>
          <w:b/>
          <w:color w:val="000000"/>
          <w:sz w:val="28"/>
        </w:rPr>
        <w:t>ОБЯЗАТЕЛЬНЫЕ УЧЕБНЫЕ МАТЕРИАЛЫ ДЛЯ УЧЕНИКА</w:t>
      </w:r>
    </w:p>
    <w:p w:rsidR="00597117" w:rsidRPr="00AE6856" w:rsidRDefault="0017758F">
      <w:pPr>
        <w:spacing w:after="0" w:line="480" w:lineRule="auto"/>
        <w:ind w:left="120"/>
        <w:rPr>
          <w:lang w:val="ru-RU"/>
        </w:rPr>
      </w:pPr>
      <w:r w:rsidRPr="00DE0726">
        <w:rPr>
          <w:rFonts w:ascii="Times New Roman" w:hAnsi="Times New Roman"/>
          <w:color w:val="000000"/>
          <w:sz w:val="28"/>
          <w:lang w:val="ru-RU"/>
        </w:rPr>
        <w:t>​‌• Основы безопасности жизнедеятельности (2 частях), 8-9 классы/ Рудаков Д.П. и другие; под научной редакцией Шойгу Ю.С., Акционерное общество «Издательство «Просвещение»</w:t>
      </w:r>
      <w:r w:rsidRPr="00DE0726">
        <w:rPr>
          <w:sz w:val="28"/>
          <w:lang w:val="ru-RU"/>
        </w:rPr>
        <w:br/>
      </w:r>
      <w:r w:rsidRPr="00DE0726">
        <w:rPr>
          <w:rFonts w:ascii="Times New Roman" w:hAnsi="Times New Roman"/>
          <w:color w:val="000000"/>
          <w:sz w:val="28"/>
          <w:lang w:val="ru-RU"/>
        </w:rPr>
        <w:t xml:space="preserve"> • Основы безопасности жизнедеятельности, 5-7 классы/ Виноградова Н.Ф., Смирнов Д.В., Сидоренко Л.В. и другие, Общество с ограниченной ответственностью Издательский центр «ВЕНТАНА-ГРАФ»; Акционерное общество «Издательство «Просвещение»</w:t>
      </w:r>
      <w:r w:rsidRPr="00DE0726">
        <w:rPr>
          <w:sz w:val="28"/>
          <w:lang w:val="ru-RU"/>
        </w:rPr>
        <w:br/>
      </w:r>
      <w:r w:rsidRPr="00DE0726">
        <w:rPr>
          <w:rFonts w:ascii="Times New Roman" w:hAnsi="Times New Roman"/>
          <w:color w:val="000000"/>
          <w:sz w:val="28"/>
          <w:lang w:val="ru-RU"/>
        </w:rPr>
        <w:t xml:space="preserve"> • Основы безопасности жизнедеятельности, 5 класс/ Хренников Б.О., Гололобов Н.В., Льняная Л.И., Маслов М.В.; под редакцией Егорова С.Н., Акционерное общество «Издательство «Просвещение»</w:t>
      </w:r>
      <w:r w:rsidRPr="00DE0726">
        <w:rPr>
          <w:sz w:val="28"/>
          <w:lang w:val="ru-RU"/>
        </w:rPr>
        <w:br/>
      </w:r>
      <w:r w:rsidRPr="00DE0726">
        <w:rPr>
          <w:rFonts w:ascii="Times New Roman" w:hAnsi="Times New Roman"/>
          <w:color w:val="000000"/>
          <w:sz w:val="28"/>
          <w:lang w:val="ru-RU"/>
        </w:rPr>
        <w:t xml:space="preserve"> • Основы безопасности жизнедеятельности, 6 класс/ Хренников Б.О., Гололобов Н.В., Льняная Л.И., Маслов М.В.; под редакцией Егорова С.Н., Акционерное общество «Издательство «Просвещение»</w:t>
      </w:r>
      <w:r w:rsidRPr="00DE0726">
        <w:rPr>
          <w:sz w:val="28"/>
          <w:lang w:val="ru-RU"/>
        </w:rPr>
        <w:br/>
      </w:r>
      <w:r w:rsidRPr="00DE0726">
        <w:rPr>
          <w:rFonts w:ascii="Times New Roman" w:hAnsi="Times New Roman"/>
          <w:color w:val="000000"/>
          <w:sz w:val="28"/>
          <w:lang w:val="ru-RU"/>
        </w:rPr>
        <w:t xml:space="preserve"> • Основы безопасности жизнедеятельности, 7 класс/ Хренников Б.О., Гололобов Н.В., Льняная Л.И., Маслов М.В.; под редакцией Егорова С.Н., Акционерное общество «Издательство «Просвещение»</w:t>
      </w:r>
      <w:r w:rsidRPr="00DE0726">
        <w:rPr>
          <w:sz w:val="28"/>
          <w:lang w:val="ru-RU"/>
        </w:rPr>
        <w:br/>
      </w:r>
      <w:r w:rsidRPr="00DE0726">
        <w:rPr>
          <w:rFonts w:ascii="Times New Roman" w:hAnsi="Times New Roman"/>
          <w:color w:val="000000"/>
          <w:sz w:val="28"/>
          <w:lang w:val="ru-RU"/>
        </w:rPr>
        <w:t xml:space="preserve"> • Основы безопасности жизнедеятельности, 8 класс/ Аюбов Э.Н., Прищепов Д.З., Муркова М.В., Невелёва С.В., Общество с ограниченной ответственностью «Русское слово - учебник»</w:t>
      </w:r>
      <w:r w:rsidRPr="00DE0726">
        <w:rPr>
          <w:sz w:val="28"/>
          <w:lang w:val="ru-RU"/>
        </w:rPr>
        <w:br/>
      </w:r>
      <w:r w:rsidRPr="00DE0726">
        <w:rPr>
          <w:rFonts w:ascii="Times New Roman" w:hAnsi="Times New Roman"/>
          <w:color w:val="000000"/>
          <w:sz w:val="28"/>
          <w:lang w:val="ru-RU"/>
        </w:rPr>
        <w:t xml:space="preserve"> • Основы безопасности жизнедеятельности, 8 класс/ Хренников Б.О., </w:t>
      </w:r>
      <w:r w:rsidRPr="00DE0726">
        <w:rPr>
          <w:rFonts w:ascii="Times New Roman" w:hAnsi="Times New Roman"/>
          <w:color w:val="000000"/>
          <w:sz w:val="28"/>
          <w:lang w:val="ru-RU"/>
        </w:rPr>
        <w:lastRenderedPageBreak/>
        <w:t>Гололобов Н.В., Льняная Л.И., Маслов М.В.; под редакцией Егорова С.Н., Акционерное общество «Издательство «Просвещение»</w:t>
      </w:r>
      <w:r w:rsidRPr="00DE0726">
        <w:rPr>
          <w:sz w:val="28"/>
          <w:lang w:val="ru-RU"/>
        </w:rPr>
        <w:br/>
      </w:r>
      <w:bookmarkStart w:id="7" w:name="dea971fa-9aae-469c-8a9b-f4f233706a2c"/>
      <w:r w:rsidRPr="00DE0726">
        <w:rPr>
          <w:rFonts w:ascii="Times New Roman" w:hAnsi="Times New Roman"/>
          <w:color w:val="000000"/>
          <w:sz w:val="28"/>
          <w:lang w:val="ru-RU"/>
        </w:rPr>
        <w:t xml:space="preserve"> • Основы безопасности жизнедеятельности, 8-9 классы/ Виноградова Н.Ф., Смирнов Д.В., Сидоренко Л.В. и другие, Общество с ограниченной ответственностью </w:t>
      </w:r>
      <w:r w:rsidRPr="00AE6856">
        <w:rPr>
          <w:rFonts w:ascii="Times New Roman" w:hAnsi="Times New Roman"/>
          <w:color w:val="000000"/>
          <w:sz w:val="28"/>
          <w:lang w:val="ru-RU"/>
        </w:rPr>
        <w:t>Издательский центр «ВЕНТАНА-ГРАФ»; Акционерное общество «Издательство «Просвещение»</w:t>
      </w:r>
      <w:bookmarkEnd w:id="7"/>
      <w:r w:rsidRPr="00AE6856">
        <w:rPr>
          <w:rFonts w:ascii="Times New Roman" w:hAnsi="Times New Roman"/>
          <w:color w:val="000000"/>
          <w:sz w:val="28"/>
          <w:lang w:val="ru-RU"/>
        </w:rPr>
        <w:t>‌​</w:t>
      </w:r>
    </w:p>
    <w:p w:rsidR="00597117" w:rsidRPr="00DE0726" w:rsidRDefault="0017758F">
      <w:pPr>
        <w:spacing w:after="0" w:line="480" w:lineRule="auto"/>
        <w:ind w:left="120"/>
        <w:rPr>
          <w:lang w:val="ru-RU"/>
        </w:rPr>
      </w:pPr>
      <w:r w:rsidRPr="00DE0726">
        <w:rPr>
          <w:rFonts w:ascii="Times New Roman" w:hAnsi="Times New Roman"/>
          <w:color w:val="000000"/>
          <w:sz w:val="28"/>
          <w:lang w:val="ru-RU"/>
        </w:rPr>
        <w:t>​‌‌</w:t>
      </w:r>
    </w:p>
    <w:p w:rsidR="00597117" w:rsidRPr="00DE0726" w:rsidRDefault="0017758F">
      <w:pPr>
        <w:spacing w:after="0"/>
        <w:ind w:left="120"/>
        <w:rPr>
          <w:lang w:val="ru-RU"/>
        </w:rPr>
      </w:pPr>
      <w:r w:rsidRPr="00DE0726">
        <w:rPr>
          <w:rFonts w:ascii="Times New Roman" w:hAnsi="Times New Roman"/>
          <w:color w:val="000000"/>
          <w:sz w:val="28"/>
          <w:lang w:val="ru-RU"/>
        </w:rPr>
        <w:t>​</w:t>
      </w:r>
    </w:p>
    <w:p w:rsidR="00597117" w:rsidRPr="00DE0726" w:rsidRDefault="0017758F">
      <w:pPr>
        <w:spacing w:after="0" w:line="480" w:lineRule="auto"/>
        <w:ind w:left="120"/>
        <w:rPr>
          <w:lang w:val="ru-RU"/>
        </w:rPr>
      </w:pPr>
      <w:r w:rsidRPr="00DE0726">
        <w:rPr>
          <w:rFonts w:ascii="Times New Roman" w:hAnsi="Times New Roman"/>
          <w:b/>
          <w:color w:val="000000"/>
          <w:sz w:val="28"/>
          <w:lang w:val="ru-RU"/>
        </w:rPr>
        <w:t>МЕТОДИЧЕСКИЕ МАТЕРИАЛЫ ДЛЯ УЧИТЕЛЯ</w:t>
      </w:r>
    </w:p>
    <w:p w:rsidR="00597117" w:rsidRPr="00DE0726" w:rsidRDefault="0017758F">
      <w:pPr>
        <w:spacing w:after="0" w:line="480" w:lineRule="auto"/>
        <w:ind w:left="120"/>
        <w:rPr>
          <w:lang w:val="ru-RU"/>
        </w:rPr>
      </w:pPr>
      <w:r w:rsidRPr="00DE0726">
        <w:rPr>
          <w:rFonts w:ascii="Times New Roman" w:hAnsi="Times New Roman"/>
          <w:color w:val="000000"/>
          <w:sz w:val="28"/>
          <w:lang w:val="ru-RU"/>
        </w:rPr>
        <w:t>​‌</w:t>
      </w:r>
      <w:bookmarkStart w:id="8" w:name="74e04b93-2cd1-4981-bcb4-8787512a45d0"/>
      <w:r>
        <w:rPr>
          <w:rFonts w:ascii="Times New Roman" w:hAnsi="Times New Roman"/>
          <w:color w:val="000000"/>
          <w:sz w:val="28"/>
        </w:rPr>
        <w:t>http</w:t>
      </w:r>
      <w:r w:rsidRPr="00DE0726">
        <w:rPr>
          <w:rFonts w:ascii="Times New Roman" w:hAnsi="Times New Roman"/>
          <w:color w:val="000000"/>
          <w:sz w:val="28"/>
          <w:lang w:val="ru-RU"/>
        </w:rPr>
        <w:t>://</w:t>
      </w:r>
      <w:r>
        <w:rPr>
          <w:rFonts w:ascii="Times New Roman" w:hAnsi="Times New Roman"/>
          <w:color w:val="000000"/>
          <w:sz w:val="28"/>
        </w:rPr>
        <w:t>xn</w:t>
      </w:r>
      <w:r w:rsidRPr="00DE0726">
        <w:rPr>
          <w:rFonts w:ascii="Times New Roman" w:hAnsi="Times New Roman"/>
          <w:color w:val="000000"/>
          <w:sz w:val="28"/>
          <w:lang w:val="ru-RU"/>
        </w:rPr>
        <w:t>--90</w:t>
      </w:r>
      <w:r>
        <w:rPr>
          <w:rFonts w:ascii="Times New Roman" w:hAnsi="Times New Roman"/>
          <w:color w:val="000000"/>
          <w:sz w:val="28"/>
        </w:rPr>
        <w:t>akw</w:t>
      </w:r>
      <w:r w:rsidRPr="00DE0726">
        <w:rPr>
          <w:rFonts w:ascii="Times New Roman" w:hAnsi="Times New Roman"/>
          <w:color w:val="000000"/>
          <w:sz w:val="28"/>
          <w:lang w:val="ru-RU"/>
        </w:rPr>
        <w:t>.</w:t>
      </w:r>
      <w:r>
        <w:rPr>
          <w:rFonts w:ascii="Times New Roman" w:hAnsi="Times New Roman"/>
          <w:color w:val="000000"/>
          <w:sz w:val="28"/>
        </w:rPr>
        <w:t>xn</w:t>
      </w:r>
      <w:r w:rsidRPr="00DE0726">
        <w:rPr>
          <w:rFonts w:ascii="Times New Roman" w:hAnsi="Times New Roman"/>
          <w:color w:val="000000"/>
          <w:sz w:val="28"/>
          <w:lang w:val="ru-RU"/>
        </w:rPr>
        <w:t>--</w:t>
      </w:r>
      <w:r>
        <w:rPr>
          <w:rFonts w:ascii="Times New Roman" w:hAnsi="Times New Roman"/>
          <w:color w:val="000000"/>
          <w:sz w:val="28"/>
        </w:rPr>
        <w:t>p</w:t>
      </w:r>
      <w:r w:rsidRPr="00DE0726">
        <w:rPr>
          <w:rFonts w:ascii="Times New Roman" w:hAnsi="Times New Roman"/>
          <w:color w:val="000000"/>
          <w:sz w:val="28"/>
          <w:lang w:val="ru-RU"/>
        </w:rPr>
        <w:t>1</w:t>
      </w:r>
      <w:r>
        <w:rPr>
          <w:rFonts w:ascii="Times New Roman" w:hAnsi="Times New Roman"/>
          <w:color w:val="000000"/>
          <w:sz w:val="28"/>
        </w:rPr>
        <w:t>ai</w:t>
      </w:r>
      <w:r w:rsidRPr="00DE0726">
        <w:rPr>
          <w:rFonts w:ascii="Times New Roman" w:hAnsi="Times New Roman"/>
          <w:color w:val="000000"/>
          <w:sz w:val="28"/>
          <w:lang w:val="ru-RU"/>
        </w:rPr>
        <w:t>/</w:t>
      </w:r>
      <w:r>
        <w:rPr>
          <w:rFonts w:ascii="Times New Roman" w:hAnsi="Times New Roman"/>
          <w:color w:val="000000"/>
          <w:sz w:val="28"/>
        </w:rPr>
        <w:t>uchebnye</w:t>
      </w:r>
      <w:r w:rsidRPr="00DE0726">
        <w:rPr>
          <w:rFonts w:ascii="Times New Roman" w:hAnsi="Times New Roman"/>
          <w:color w:val="000000"/>
          <w:sz w:val="28"/>
          <w:lang w:val="ru-RU"/>
        </w:rPr>
        <w:t>-</w:t>
      </w:r>
      <w:r>
        <w:rPr>
          <w:rFonts w:ascii="Times New Roman" w:hAnsi="Times New Roman"/>
          <w:color w:val="000000"/>
          <w:sz w:val="28"/>
        </w:rPr>
        <w:t>materialy</w:t>
      </w:r>
      <w:r w:rsidRPr="00DE0726">
        <w:rPr>
          <w:rFonts w:ascii="Times New Roman" w:hAnsi="Times New Roman"/>
          <w:color w:val="000000"/>
          <w:sz w:val="28"/>
          <w:lang w:val="ru-RU"/>
        </w:rPr>
        <w:t>-</w:t>
      </w:r>
      <w:r>
        <w:rPr>
          <w:rFonts w:ascii="Times New Roman" w:hAnsi="Times New Roman"/>
          <w:color w:val="000000"/>
          <w:sz w:val="28"/>
        </w:rPr>
        <w:t>obzh</w:t>
      </w:r>
      <w:r w:rsidRPr="00DE0726">
        <w:rPr>
          <w:rFonts w:ascii="Times New Roman" w:hAnsi="Times New Roman"/>
          <w:color w:val="000000"/>
          <w:sz w:val="28"/>
          <w:lang w:val="ru-RU"/>
        </w:rPr>
        <w:t>/</w:t>
      </w:r>
      <w:r>
        <w:rPr>
          <w:rFonts w:ascii="Times New Roman" w:hAnsi="Times New Roman"/>
          <w:color w:val="000000"/>
          <w:sz w:val="28"/>
        </w:rPr>
        <w:t>uchebnye</w:t>
      </w:r>
      <w:r w:rsidRPr="00DE0726">
        <w:rPr>
          <w:rFonts w:ascii="Times New Roman" w:hAnsi="Times New Roman"/>
          <w:color w:val="000000"/>
          <w:sz w:val="28"/>
          <w:lang w:val="ru-RU"/>
        </w:rPr>
        <w:t>-</w:t>
      </w:r>
      <w:r>
        <w:rPr>
          <w:rFonts w:ascii="Times New Roman" w:hAnsi="Times New Roman"/>
          <w:color w:val="000000"/>
          <w:sz w:val="28"/>
        </w:rPr>
        <w:t>materialy</w:t>
      </w:r>
      <w:r w:rsidRPr="00DE0726">
        <w:rPr>
          <w:rFonts w:ascii="Times New Roman" w:hAnsi="Times New Roman"/>
          <w:color w:val="000000"/>
          <w:sz w:val="28"/>
          <w:lang w:val="ru-RU"/>
        </w:rPr>
        <w:t>-</w:t>
      </w:r>
      <w:r>
        <w:rPr>
          <w:rFonts w:ascii="Times New Roman" w:hAnsi="Times New Roman"/>
          <w:color w:val="000000"/>
          <w:sz w:val="28"/>
        </w:rPr>
        <w:t>obzh</w:t>
      </w:r>
      <w:r w:rsidRPr="00DE0726">
        <w:rPr>
          <w:rFonts w:ascii="Times New Roman" w:hAnsi="Times New Roman"/>
          <w:color w:val="000000"/>
          <w:sz w:val="28"/>
          <w:lang w:val="ru-RU"/>
        </w:rPr>
        <w:t>-</w:t>
      </w:r>
      <w:r>
        <w:rPr>
          <w:rFonts w:ascii="Times New Roman" w:hAnsi="Times New Roman"/>
          <w:color w:val="000000"/>
          <w:sz w:val="28"/>
        </w:rPr>
        <w:t>uchenikam</w:t>
      </w:r>
      <w:r w:rsidRPr="00DE0726">
        <w:rPr>
          <w:rFonts w:ascii="Times New Roman" w:hAnsi="Times New Roman"/>
          <w:color w:val="000000"/>
          <w:sz w:val="28"/>
          <w:lang w:val="ru-RU"/>
        </w:rPr>
        <w:t>/</w:t>
      </w:r>
      <w:bookmarkEnd w:id="8"/>
      <w:r w:rsidRPr="00DE0726">
        <w:rPr>
          <w:rFonts w:ascii="Times New Roman" w:hAnsi="Times New Roman"/>
          <w:color w:val="000000"/>
          <w:sz w:val="28"/>
          <w:lang w:val="ru-RU"/>
        </w:rPr>
        <w:t>‌​</w:t>
      </w:r>
    </w:p>
    <w:p w:rsidR="00597117" w:rsidRPr="00DE0726" w:rsidRDefault="00597117">
      <w:pPr>
        <w:spacing w:after="0"/>
        <w:ind w:left="120"/>
        <w:rPr>
          <w:lang w:val="ru-RU"/>
        </w:rPr>
      </w:pPr>
    </w:p>
    <w:p w:rsidR="00597117" w:rsidRPr="00DE0726" w:rsidRDefault="0017758F">
      <w:pPr>
        <w:spacing w:after="0" w:line="480" w:lineRule="auto"/>
        <w:ind w:left="120"/>
        <w:rPr>
          <w:lang w:val="ru-RU"/>
        </w:rPr>
      </w:pPr>
      <w:r w:rsidRPr="00DE0726">
        <w:rPr>
          <w:rFonts w:ascii="Times New Roman" w:hAnsi="Times New Roman"/>
          <w:b/>
          <w:color w:val="000000"/>
          <w:sz w:val="28"/>
          <w:lang w:val="ru-RU"/>
        </w:rPr>
        <w:t>ЦИФРОВЫЕ ОБРАЗОВАТЕЛЬНЫЕ РЕСУРСЫ И РЕСУРСЫ СЕТИ ИНТЕРНЕТ</w:t>
      </w:r>
    </w:p>
    <w:p w:rsidR="00597117" w:rsidRPr="00DE0726" w:rsidRDefault="0017758F">
      <w:pPr>
        <w:spacing w:after="0" w:line="480" w:lineRule="auto"/>
        <w:ind w:left="120"/>
        <w:rPr>
          <w:lang w:val="ru-RU"/>
        </w:rPr>
      </w:pPr>
      <w:r w:rsidRPr="00DE0726">
        <w:rPr>
          <w:rFonts w:ascii="Times New Roman" w:hAnsi="Times New Roman"/>
          <w:color w:val="000000"/>
          <w:sz w:val="28"/>
          <w:lang w:val="ru-RU"/>
        </w:rPr>
        <w:t>​</w:t>
      </w:r>
      <w:r w:rsidRPr="00DE0726">
        <w:rPr>
          <w:rFonts w:ascii="Times New Roman" w:hAnsi="Times New Roman"/>
          <w:color w:val="333333"/>
          <w:sz w:val="28"/>
          <w:lang w:val="ru-RU"/>
        </w:rPr>
        <w:t>​‌</w:t>
      </w:r>
      <w:bookmarkStart w:id="9" w:name="4db1b891-46b6-424a-ab63-7fb5c2284dca"/>
      <w:r>
        <w:rPr>
          <w:rFonts w:ascii="Times New Roman" w:hAnsi="Times New Roman"/>
          <w:color w:val="000000"/>
          <w:sz w:val="28"/>
        </w:rPr>
        <w:t>https</w:t>
      </w:r>
      <w:r w:rsidRPr="00DE0726">
        <w:rPr>
          <w:rFonts w:ascii="Times New Roman" w:hAnsi="Times New Roman"/>
          <w:color w:val="000000"/>
          <w:sz w:val="28"/>
          <w:lang w:val="ru-RU"/>
        </w:rPr>
        <w:t>://</w:t>
      </w:r>
      <w:r>
        <w:rPr>
          <w:rFonts w:ascii="Times New Roman" w:hAnsi="Times New Roman"/>
          <w:color w:val="000000"/>
          <w:sz w:val="28"/>
        </w:rPr>
        <w:t>m</w:t>
      </w:r>
      <w:r w:rsidRPr="00DE0726">
        <w:rPr>
          <w:rFonts w:ascii="Times New Roman" w:hAnsi="Times New Roman"/>
          <w:color w:val="000000"/>
          <w:sz w:val="28"/>
          <w:lang w:val="ru-RU"/>
        </w:rPr>
        <w:t>.</w:t>
      </w:r>
      <w:r>
        <w:rPr>
          <w:rFonts w:ascii="Times New Roman" w:hAnsi="Times New Roman"/>
          <w:color w:val="000000"/>
          <w:sz w:val="28"/>
        </w:rPr>
        <w:t>edsoo</w:t>
      </w:r>
      <w:r w:rsidRPr="00DE0726">
        <w:rPr>
          <w:rFonts w:ascii="Times New Roman" w:hAnsi="Times New Roman"/>
          <w:color w:val="000000"/>
          <w:sz w:val="28"/>
          <w:lang w:val="ru-RU"/>
        </w:rPr>
        <w:t>.</w:t>
      </w:r>
      <w:r>
        <w:rPr>
          <w:rFonts w:ascii="Times New Roman" w:hAnsi="Times New Roman"/>
          <w:color w:val="000000"/>
          <w:sz w:val="28"/>
        </w:rPr>
        <w:t>ru</w:t>
      </w:r>
      <w:r w:rsidRPr="00DE0726">
        <w:rPr>
          <w:rFonts w:ascii="Times New Roman" w:hAnsi="Times New Roman"/>
          <w:color w:val="000000"/>
          <w:sz w:val="28"/>
          <w:lang w:val="ru-RU"/>
        </w:rPr>
        <w:t>/</w:t>
      </w:r>
      <w:r>
        <w:rPr>
          <w:rFonts w:ascii="Times New Roman" w:hAnsi="Times New Roman"/>
          <w:color w:val="000000"/>
          <w:sz w:val="28"/>
        </w:rPr>
        <w:t>f</w:t>
      </w:r>
      <w:r w:rsidRPr="00DE0726">
        <w:rPr>
          <w:rFonts w:ascii="Times New Roman" w:hAnsi="Times New Roman"/>
          <w:color w:val="000000"/>
          <w:sz w:val="28"/>
          <w:lang w:val="ru-RU"/>
        </w:rPr>
        <w:t>5</w:t>
      </w:r>
      <w:r>
        <w:rPr>
          <w:rFonts w:ascii="Times New Roman" w:hAnsi="Times New Roman"/>
          <w:color w:val="000000"/>
          <w:sz w:val="28"/>
        </w:rPr>
        <w:t>eb</w:t>
      </w:r>
      <w:r w:rsidRPr="00DE0726">
        <w:rPr>
          <w:rFonts w:ascii="Times New Roman" w:hAnsi="Times New Roman"/>
          <w:color w:val="000000"/>
          <w:sz w:val="28"/>
          <w:lang w:val="ru-RU"/>
        </w:rPr>
        <w:t>644</w:t>
      </w:r>
      <w:r>
        <w:rPr>
          <w:rFonts w:ascii="Times New Roman" w:hAnsi="Times New Roman"/>
          <w:color w:val="000000"/>
          <w:sz w:val="28"/>
        </w:rPr>
        <w:t>e</w:t>
      </w:r>
      <w:bookmarkEnd w:id="9"/>
      <w:r w:rsidRPr="00DE0726">
        <w:rPr>
          <w:rFonts w:ascii="Times New Roman" w:hAnsi="Times New Roman"/>
          <w:color w:val="333333"/>
          <w:sz w:val="28"/>
          <w:lang w:val="ru-RU"/>
        </w:rPr>
        <w:t>‌</w:t>
      </w:r>
      <w:r w:rsidRPr="00DE0726">
        <w:rPr>
          <w:rFonts w:ascii="Times New Roman" w:hAnsi="Times New Roman"/>
          <w:color w:val="000000"/>
          <w:sz w:val="28"/>
          <w:lang w:val="ru-RU"/>
        </w:rPr>
        <w:t>​</w:t>
      </w:r>
    </w:p>
    <w:p w:rsidR="00597117" w:rsidRPr="00DE0726" w:rsidRDefault="00597117">
      <w:pPr>
        <w:rPr>
          <w:lang w:val="ru-RU"/>
        </w:rPr>
        <w:sectPr w:rsidR="00597117" w:rsidRPr="00DE0726">
          <w:pgSz w:w="11906" w:h="16383"/>
          <w:pgMar w:top="1134" w:right="850" w:bottom="1134" w:left="1701" w:header="720" w:footer="720" w:gutter="0"/>
          <w:cols w:space="720"/>
        </w:sectPr>
      </w:pPr>
    </w:p>
    <w:bookmarkEnd w:id="6"/>
    <w:p w:rsidR="0017758F" w:rsidRPr="00DE0726" w:rsidRDefault="002213B4">
      <w:pPr>
        <w:rPr>
          <w:lang w:val="ru-RU"/>
        </w:rPr>
      </w:pPr>
      <w:r w:rsidRPr="002213B4">
        <w:rPr>
          <w:noProof/>
          <w:lang w:val="ru-RU" w:eastAsia="ru-RU"/>
        </w:rPr>
        <w:lastRenderedPageBreak/>
        <w:drawing>
          <wp:inline distT="0" distB="0" distL="0" distR="0">
            <wp:extent cx="5732145" cy="8102952"/>
            <wp:effectExtent l="0" t="0" r="0" b="0"/>
            <wp:docPr id="2" name="Рисунок 2" descr="C:\Users\122\Desktop\8-9 к.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22\Desktop\8-9 к.BMP"/>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2145" cy="8102952"/>
                    </a:xfrm>
                    <a:prstGeom prst="rect">
                      <a:avLst/>
                    </a:prstGeom>
                    <a:noFill/>
                    <a:ln>
                      <a:noFill/>
                    </a:ln>
                  </pic:spPr>
                </pic:pic>
              </a:graphicData>
            </a:graphic>
          </wp:inline>
        </w:drawing>
      </w:r>
      <w:bookmarkStart w:id="10" w:name="_GoBack"/>
      <w:bookmarkEnd w:id="10"/>
    </w:p>
    <w:sectPr w:rsidR="0017758F" w:rsidRPr="00DE072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A487926"/>
    <w:multiLevelType w:val="multilevel"/>
    <w:tmpl w:val="FFAADCC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97117"/>
    <w:rsid w:val="00053DBE"/>
    <w:rsid w:val="0017758F"/>
    <w:rsid w:val="002213B4"/>
    <w:rsid w:val="00321E07"/>
    <w:rsid w:val="003A54A2"/>
    <w:rsid w:val="0053497D"/>
    <w:rsid w:val="00570EF2"/>
    <w:rsid w:val="00597117"/>
    <w:rsid w:val="005D01B5"/>
    <w:rsid w:val="00666E5E"/>
    <w:rsid w:val="007D3F4C"/>
    <w:rsid w:val="00AB1D1E"/>
    <w:rsid w:val="00AE6856"/>
    <w:rsid w:val="00B57AEC"/>
    <w:rsid w:val="00C14BB6"/>
    <w:rsid w:val="00CA4DF9"/>
    <w:rsid w:val="00CB7769"/>
    <w:rsid w:val="00DE0726"/>
    <w:rsid w:val="00E0785B"/>
    <w:rsid w:val="00F50B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71DAE"/>
  <w15:docId w15:val="{37CC7EEF-1739-414B-AFD7-D3CD41EBA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CB7769"/>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CB776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9506" TargetMode="External"/><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m.edsoo.ru/7f41b590" TargetMode="External"/><Relationship Id="rId7" Type="http://schemas.openxmlformats.org/officeDocument/2006/relationships/hyperlink" Target="https://m.edsoo.ru/7f419506" TargetMode="Externa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s://m.edsoo.ru/7f41b590" TargetMode="External"/><Relationship Id="rId20" Type="http://schemas.openxmlformats.org/officeDocument/2006/relationships/hyperlink" Target="https://m.edsoo.ru/7f41b590"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m.edsoo.ru/7f419506" TargetMode="External"/><Relationship Id="rId24" Type="http://schemas.openxmlformats.org/officeDocument/2006/relationships/hyperlink" Target="https://m.edsoo.ru/7f41b590" TargetMode="External"/><Relationship Id="rId5" Type="http://schemas.openxmlformats.org/officeDocument/2006/relationships/webSettings" Target="webSettings.xml"/><Relationship Id="rId15" Type="http://schemas.openxmlformats.org/officeDocument/2006/relationships/hyperlink" Target="https://m.edsoo.ru/7f419506" TargetMode="External"/><Relationship Id="rId23" Type="http://schemas.openxmlformats.org/officeDocument/2006/relationships/hyperlink" Target="https://m.edsoo.ru/7f41b590" TargetMode="External"/><Relationship Id="rId10" Type="http://schemas.openxmlformats.org/officeDocument/2006/relationships/hyperlink" Target="https://m.edsoo.ru/7f419506" TargetMode="External"/><Relationship Id="rId19" Type="http://schemas.openxmlformats.org/officeDocument/2006/relationships/hyperlink" Target="https://m.edsoo.ru/7f41b590" TargetMode="External"/><Relationship Id="rId4" Type="http://schemas.openxmlformats.org/officeDocument/2006/relationships/settings" Target="settings.xml"/><Relationship Id="rId9" Type="http://schemas.openxmlformats.org/officeDocument/2006/relationships/hyperlink" Target="https://m.edsoo.ru/7f419506" TargetMode="External"/><Relationship Id="rId14" Type="http://schemas.openxmlformats.org/officeDocument/2006/relationships/hyperlink" Target="https://m.edsoo.ru/7f419506" TargetMode="External"/><Relationship Id="rId22" Type="http://schemas.openxmlformats.org/officeDocument/2006/relationships/hyperlink" Target="https://m.edsoo.ru/7f41b590"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C48431-7BA7-477C-9B20-FF2FDE1EA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1</Pages>
  <Words>8328</Words>
  <Characters>47472</Characters>
  <Application>Microsoft Office Word</Application>
  <DocSecurity>0</DocSecurity>
  <Lines>395</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122</cp:lastModifiedBy>
  <cp:revision>18</cp:revision>
  <cp:lastPrinted>2023-09-06T13:06:00Z</cp:lastPrinted>
  <dcterms:created xsi:type="dcterms:W3CDTF">2023-09-06T10:16:00Z</dcterms:created>
  <dcterms:modified xsi:type="dcterms:W3CDTF">2024-01-30T05:03:00Z</dcterms:modified>
</cp:coreProperties>
</file>