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04F" w:rsidRDefault="00371F83">
      <w:pPr>
        <w:ind w:left="111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064688" cy="703326"/>
            <wp:effectExtent l="0" t="0" r="0" b="0"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4688" cy="703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04F" w:rsidRDefault="00371F83">
      <w:pPr>
        <w:spacing w:line="459" w:lineRule="exact"/>
        <w:ind w:left="986"/>
        <w:rPr>
          <w:rFonts w:ascii="Arial" w:hAnsi="Arial"/>
          <w:b/>
          <w:sz w:val="40"/>
        </w:rPr>
      </w:pPr>
      <w:r>
        <w:rPr>
          <w:rFonts w:ascii="Arial" w:hAnsi="Arial"/>
          <w:b/>
          <w:color w:val="001F5F"/>
          <w:sz w:val="40"/>
        </w:rPr>
        <w:t>С 24 по</w:t>
      </w:r>
      <w:r>
        <w:rPr>
          <w:rFonts w:ascii="Arial" w:hAnsi="Arial"/>
          <w:b/>
          <w:color w:val="001F5F"/>
          <w:spacing w:val="-1"/>
          <w:sz w:val="40"/>
        </w:rPr>
        <w:t xml:space="preserve"> </w:t>
      </w:r>
      <w:r>
        <w:rPr>
          <w:rFonts w:ascii="Arial" w:hAnsi="Arial"/>
          <w:b/>
          <w:color w:val="001F5F"/>
          <w:sz w:val="40"/>
        </w:rPr>
        <w:t>30 апреля</w:t>
      </w:r>
    </w:p>
    <w:p w:rsidR="0065204F" w:rsidRDefault="00371F83">
      <w:pPr>
        <w:ind w:left="1156" w:right="442" w:hanging="320"/>
        <w:rPr>
          <w:rFonts w:ascii="Arial" w:hAnsi="Arial"/>
          <w:b/>
          <w:sz w:val="40"/>
        </w:rPr>
      </w:pPr>
      <w:r>
        <w:rPr>
          <w:rFonts w:ascii="Arial" w:hAnsi="Arial"/>
          <w:b/>
          <w:color w:val="001F5F"/>
          <w:sz w:val="40"/>
        </w:rPr>
        <w:t>– ЕДИНАЯ НЕДЕЛЯ</w:t>
      </w:r>
      <w:r>
        <w:rPr>
          <w:rFonts w:ascii="Arial" w:hAnsi="Arial"/>
          <w:b/>
          <w:color w:val="001F5F"/>
          <w:spacing w:val="-109"/>
          <w:sz w:val="40"/>
        </w:rPr>
        <w:t xml:space="preserve"> </w:t>
      </w:r>
      <w:r>
        <w:rPr>
          <w:rFonts w:ascii="Arial" w:hAnsi="Arial"/>
          <w:b/>
          <w:color w:val="001F5F"/>
          <w:sz w:val="40"/>
        </w:rPr>
        <w:t>ИММУНИЗАЦИИ</w:t>
      </w:r>
    </w:p>
    <w:p w:rsidR="0065204F" w:rsidRDefault="00371F83">
      <w:pPr>
        <w:pStyle w:val="Heading3"/>
        <w:spacing w:before="366" w:line="242" w:lineRule="auto"/>
        <w:ind w:left="1046" w:right="664" w:hanging="3"/>
      </w:pPr>
      <w:r>
        <w:rPr>
          <w:color w:val="C00000"/>
        </w:rPr>
        <w:t>Всемирная организация</w:t>
      </w:r>
      <w:r>
        <w:rPr>
          <w:color w:val="C00000"/>
          <w:spacing w:val="-75"/>
        </w:rPr>
        <w:t xml:space="preserve"> </w:t>
      </w:r>
      <w:r>
        <w:rPr>
          <w:color w:val="C00000"/>
        </w:rPr>
        <w:t>здравоохранения</w:t>
      </w:r>
      <w:r>
        <w:rPr>
          <w:color w:val="C00000"/>
          <w:spacing w:val="-10"/>
        </w:rPr>
        <w:t xml:space="preserve"> </w:t>
      </w:r>
      <w:r>
        <w:rPr>
          <w:color w:val="C00000"/>
        </w:rPr>
        <w:t>(ВОЗ),</w:t>
      </w:r>
    </w:p>
    <w:p w:rsidR="0065204F" w:rsidRDefault="00371F83">
      <w:pPr>
        <w:spacing w:line="242" w:lineRule="auto"/>
        <w:ind w:left="559" w:right="182" w:firstLine="6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C00000"/>
          <w:sz w:val="28"/>
        </w:rPr>
        <w:t>глобальные угрозы здоровью:</w:t>
      </w:r>
      <w:r>
        <w:rPr>
          <w:rFonts w:ascii="Arial" w:hAnsi="Arial"/>
          <w:b/>
          <w:color w:val="C00000"/>
          <w:spacing w:val="-75"/>
          <w:sz w:val="28"/>
        </w:rPr>
        <w:t xml:space="preserve"> </w:t>
      </w:r>
      <w:r>
        <w:rPr>
          <w:color w:val="001F5F"/>
          <w:spacing w:val="-1"/>
          <w:sz w:val="28"/>
        </w:rPr>
        <w:t>загрязнения</w:t>
      </w:r>
      <w:r>
        <w:rPr>
          <w:color w:val="001F5F"/>
          <w:spacing w:val="-17"/>
          <w:sz w:val="28"/>
        </w:rPr>
        <w:t xml:space="preserve"> </w:t>
      </w:r>
      <w:r>
        <w:rPr>
          <w:color w:val="001F5F"/>
          <w:spacing w:val="-1"/>
          <w:sz w:val="28"/>
        </w:rPr>
        <w:t>природы,</w:t>
      </w:r>
      <w:r>
        <w:rPr>
          <w:color w:val="001F5F"/>
          <w:spacing w:val="-16"/>
          <w:sz w:val="28"/>
        </w:rPr>
        <w:t xml:space="preserve"> </w:t>
      </w:r>
      <w:r>
        <w:rPr>
          <w:color w:val="001F5F"/>
          <w:spacing w:val="-1"/>
          <w:sz w:val="28"/>
        </w:rPr>
        <w:t>изменение</w:t>
      </w:r>
      <w:r>
        <w:rPr>
          <w:color w:val="001F5F"/>
          <w:spacing w:val="-71"/>
          <w:sz w:val="28"/>
        </w:rPr>
        <w:t xml:space="preserve"> </w:t>
      </w:r>
      <w:r>
        <w:rPr>
          <w:color w:val="001F5F"/>
          <w:sz w:val="28"/>
        </w:rPr>
        <w:t>климата,</w:t>
      </w:r>
      <w:r>
        <w:rPr>
          <w:color w:val="001F5F"/>
          <w:spacing w:val="-2"/>
          <w:sz w:val="28"/>
        </w:rPr>
        <w:t xml:space="preserve"> </w:t>
      </w:r>
      <w:r>
        <w:rPr>
          <w:color w:val="001F5F"/>
          <w:sz w:val="28"/>
        </w:rPr>
        <w:t>диабет,</w:t>
      </w:r>
      <w:r>
        <w:rPr>
          <w:color w:val="001F5F"/>
          <w:spacing w:val="-3"/>
          <w:sz w:val="28"/>
        </w:rPr>
        <w:t xml:space="preserve"> </w:t>
      </w:r>
      <w:r>
        <w:rPr>
          <w:color w:val="001F5F"/>
          <w:sz w:val="28"/>
        </w:rPr>
        <w:t>рак,</w:t>
      </w:r>
      <w:r>
        <w:rPr>
          <w:color w:val="001F5F"/>
          <w:spacing w:val="-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отказ</w:t>
      </w:r>
      <w:r>
        <w:rPr>
          <w:rFonts w:ascii="Arial" w:hAnsi="Arial"/>
          <w:b/>
          <w:color w:val="C00000"/>
          <w:spacing w:val="-6"/>
          <w:sz w:val="28"/>
        </w:rPr>
        <w:t xml:space="preserve"> </w:t>
      </w:r>
      <w:proofErr w:type="gramStart"/>
      <w:r>
        <w:rPr>
          <w:rFonts w:ascii="Arial" w:hAnsi="Arial"/>
          <w:b/>
          <w:color w:val="C00000"/>
          <w:sz w:val="28"/>
        </w:rPr>
        <w:t>от</w:t>
      </w:r>
      <w:proofErr w:type="gramEnd"/>
    </w:p>
    <w:p w:rsidR="0065204F" w:rsidRDefault="00371F83">
      <w:pPr>
        <w:pStyle w:val="Heading3"/>
        <w:spacing w:line="316" w:lineRule="exact"/>
        <w:ind w:left="1864" w:right="1487"/>
      </w:pPr>
      <w:r>
        <w:rPr>
          <w:color w:val="C00000"/>
        </w:rPr>
        <w:t>вакцинации</w:t>
      </w:r>
      <w:r>
        <w:rPr>
          <w:color w:val="001F5F"/>
        </w:rPr>
        <w:t>.</w:t>
      </w:r>
    </w:p>
    <w:p w:rsidR="0065204F" w:rsidRDefault="00371F83">
      <w:pPr>
        <w:pStyle w:val="a3"/>
        <w:tabs>
          <w:tab w:val="left" w:pos="3742"/>
        </w:tabs>
        <w:spacing w:line="244" w:lineRule="auto"/>
        <w:ind w:left="420" w:right="38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001F5F"/>
        </w:rPr>
        <w:t>Иммунизация</w:t>
      </w:r>
      <w:r>
        <w:rPr>
          <w:rFonts w:ascii="Microsoft Sans Serif" w:hAnsi="Microsoft Sans Serif"/>
          <w:color w:val="001F5F"/>
        </w:rPr>
        <w:tab/>
      </w:r>
      <w:r>
        <w:rPr>
          <w:rFonts w:ascii="Microsoft Sans Serif" w:hAnsi="Microsoft Sans Serif"/>
          <w:color w:val="001F5F"/>
          <w:spacing w:val="-2"/>
        </w:rPr>
        <w:t>позволяет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ежегодно предотвращать от 2 до 3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миллионов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смерти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от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дифтерии,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  <w:w w:val="95"/>
        </w:rPr>
        <w:t>столбняка, коклюша,</w:t>
      </w:r>
      <w:r>
        <w:rPr>
          <w:rFonts w:ascii="Microsoft Sans Serif" w:hAnsi="Microsoft Sans Serif"/>
          <w:color w:val="001F5F"/>
          <w:spacing w:val="66"/>
        </w:rPr>
        <w:t xml:space="preserve"> </w:t>
      </w:r>
      <w:r>
        <w:rPr>
          <w:rFonts w:ascii="Microsoft Sans Serif" w:hAnsi="Microsoft Sans Serif"/>
          <w:color w:val="001F5F"/>
          <w:w w:val="95"/>
        </w:rPr>
        <w:t>полиомиелита</w:t>
      </w:r>
      <w:r>
        <w:rPr>
          <w:rFonts w:ascii="Microsoft Sans Serif" w:hAnsi="Microsoft Sans Serif"/>
          <w:color w:val="001F5F"/>
          <w:spacing w:val="1"/>
          <w:w w:val="95"/>
        </w:rPr>
        <w:t xml:space="preserve"> </w:t>
      </w:r>
      <w:r>
        <w:rPr>
          <w:rFonts w:ascii="Microsoft Sans Serif" w:hAnsi="Microsoft Sans Serif"/>
          <w:color w:val="001F5F"/>
        </w:rPr>
        <w:t>и</w:t>
      </w:r>
      <w:r>
        <w:rPr>
          <w:rFonts w:ascii="Microsoft Sans Serif" w:hAnsi="Microsoft Sans Serif"/>
          <w:color w:val="001F5F"/>
          <w:spacing w:val="2"/>
        </w:rPr>
        <w:t xml:space="preserve"> </w:t>
      </w:r>
      <w:r>
        <w:rPr>
          <w:rFonts w:ascii="Microsoft Sans Serif" w:hAnsi="Microsoft Sans Serif"/>
          <w:color w:val="001F5F"/>
        </w:rPr>
        <w:t>кори.</w:t>
      </w:r>
    </w:p>
    <w:p w:rsidR="0065204F" w:rsidRDefault="00371F83">
      <w:pPr>
        <w:pStyle w:val="Heading3"/>
        <w:ind w:right="39" w:firstLine="357"/>
        <w:jc w:val="both"/>
      </w:pPr>
      <w:r>
        <w:rPr>
          <w:color w:val="C00000"/>
        </w:rPr>
        <w:t>Чем</w:t>
      </w:r>
      <w:r>
        <w:rPr>
          <w:color w:val="C00000"/>
          <w:spacing w:val="1"/>
        </w:rPr>
        <w:t xml:space="preserve"> </w:t>
      </w:r>
      <w:r>
        <w:rPr>
          <w:color w:val="C00000"/>
        </w:rPr>
        <w:t>опасны</w:t>
      </w:r>
      <w:r>
        <w:rPr>
          <w:color w:val="C00000"/>
          <w:spacing w:val="1"/>
        </w:rPr>
        <w:t xml:space="preserve"> </w:t>
      </w:r>
      <w:r>
        <w:rPr>
          <w:color w:val="C00000"/>
        </w:rPr>
        <w:t>инфекции,</w:t>
      </w:r>
      <w:r>
        <w:rPr>
          <w:color w:val="C00000"/>
          <w:spacing w:val="1"/>
        </w:rPr>
        <w:t xml:space="preserve"> </w:t>
      </w:r>
      <w:r>
        <w:rPr>
          <w:color w:val="C00000"/>
        </w:rPr>
        <w:t>от</w:t>
      </w:r>
      <w:r>
        <w:rPr>
          <w:color w:val="C00000"/>
          <w:spacing w:val="1"/>
        </w:rPr>
        <w:t xml:space="preserve"> </w:t>
      </w:r>
      <w:r>
        <w:rPr>
          <w:color w:val="C00000"/>
        </w:rPr>
        <w:t>которых мы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прививаемся?</w:t>
      </w:r>
    </w:p>
    <w:p w:rsidR="0065204F" w:rsidRDefault="00371F83">
      <w:pPr>
        <w:pStyle w:val="a3"/>
        <w:spacing w:line="244" w:lineRule="auto"/>
        <w:ind w:left="420" w:right="38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001F5F"/>
        </w:rPr>
        <w:t>При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Arial" w:hAnsi="Arial"/>
          <w:b/>
          <w:color w:val="C00000"/>
        </w:rPr>
        <w:t>дифтерии</w:t>
      </w:r>
      <w:r>
        <w:rPr>
          <w:rFonts w:ascii="Arial" w:hAnsi="Arial"/>
          <w:b/>
          <w:color w:val="C00000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у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2/3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больных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развивается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заболевание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сердца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(миокардит).</w:t>
      </w:r>
    </w:p>
    <w:p w:rsidR="0065204F" w:rsidRDefault="00371F83">
      <w:pPr>
        <w:pStyle w:val="a3"/>
        <w:spacing w:line="242" w:lineRule="auto"/>
        <w:ind w:left="420" w:right="38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001F5F"/>
        </w:rPr>
        <w:t>Поранившись,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можно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заболеть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Arial" w:hAnsi="Arial"/>
          <w:b/>
          <w:color w:val="C00000"/>
        </w:rPr>
        <w:t>столбняком,</w:t>
      </w:r>
      <w:r>
        <w:rPr>
          <w:rFonts w:ascii="Arial" w:hAnsi="Arial"/>
          <w:b/>
          <w:color w:val="C00000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смертность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от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которого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достигает</w:t>
      </w:r>
      <w:r>
        <w:rPr>
          <w:rFonts w:ascii="Microsoft Sans Serif" w:hAnsi="Microsoft Sans Serif"/>
          <w:color w:val="001F5F"/>
          <w:spacing w:val="2"/>
        </w:rPr>
        <w:t xml:space="preserve"> </w:t>
      </w:r>
      <w:r>
        <w:rPr>
          <w:rFonts w:ascii="Microsoft Sans Serif" w:hAnsi="Microsoft Sans Serif"/>
          <w:color w:val="001F5F"/>
        </w:rPr>
        <w:t>90-100%.</w:t>
      </w:r>
    </w:p>
    <w:p w:rsidR="0065204F" w:rsidRDefault="00371F83">
      <w:pPr>
        <w:pStyle w:val="a3"/>
        <w:tabs>
          <w:tab w:val="left" w:pos="3900"/>
        </w:tabs>
        <w:spacing w:line="244" w:lineRule="auto"/>
        <w:ind w:left="420" w:right="38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001F5F"/>
        </w:rPr>
        <w:t>От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кори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у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детей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развивается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энцефалит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(воспаление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мозга),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могут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возникнуть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нарушения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интеллектуального</w:t>
      </w:r>
      <w:r>
        <w:rPr>
          <w:rFonts w:ascii="Microsoft Sans Serif" w:hAnsi="Microsoft Sans Serif"/>
          <w:color w:val="001F5F"/>
        </w:rPr>
        <w:tab/>
      </w:r>
      <w:r>
        <w:rPr>
          <w:rFonts w:ascii="Microsoft Sans Serif" w:hAnsi="Microsoft Sans Serif"/>
          <w:color w:val="001F5F"/>
          <w:spacing w:val="-2"/>
        </w:rPr>
        <w:t>развития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ребенка и смерть.</w:t>
      </w:r>
    </w:p>
    <w:p w:rsidR="0065204F" w:rsidRDefault="00371F83">
      <w:pPr>
        <w:tabs>
          <w:tab w:val="left" w:pos="3968"/>
        </w:tabs>
        <w:spacing w:before="79" w:line="242" w:lineRule="auto"/>
        <w:ind w:left="420" w:right="39" w:firstLine="357"/>
        <w:jc w:val="both"/>
        <w:rPr>
          <w:sz w:val="28"/>
        </w:rPr>
      </w:pPr>
      <w:r>
        <w:br w:type="column"/>
      </w:r>
      <w:r>
        <w:rPr>
          <w:rFonts w:ascii="Arial" w:hAnsi="Arial"/>
          <w:b/>
          <w:color w:val="C00000"/>
          <w:sz w:val="28"/>
        </w:rPr>
        <w:lastRenderedPageBreak/>
        <w:t>Эпидемический</w:t>
      </w:r>
      <w:r>
        <w:rPr>
          <w:rFonts w:ascii="Arial" w:hAnsi="Arial"/>
          <w:b/>
          <w:color w:val="C00000"/>
          <w:sz w:val="28"/>
        </w:rPr>
        <w:tab/>
      </w:r>
      <w:r>
        <w:rPr>
          <w:rFonts w:ascii="Arial" w:hAnsi="Arial"/>
          <w:b/>
          <w:color w:val="C00000"/>
          <w:spacing w:val="-1"/>
          <w:sz w:val="28"/>
        </w:rPr>
        <w:t>паротит</w:t>
      </w:r>
      <w:r>
        <w:rPr>
          <w:rFonts w:ascii="Arial" w:hAnsi="Arial"/>
          <w:b/>
          <w:color w:val="C00000"/>
          <w:spacing w:val="-76"/>
          <w:sz w:val="28"/>
        </w:rPr>
        <w:t xml:space="preserve"> </w:t>
      </w:r>
      <w:r>
        <w:rPr>
          <w:color w:val="001F5F"/>
          <w:sz w:val="28"/>
        </w:rPr>
        <w:t>(свинка)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может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стать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причиной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развития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глухоты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и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бесплодия,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преимущественно</w:t>
      </w:r>
      <w:r>
        <w:rPr>
          <w:color w:val="001F5F"/>
          <w:spacing w:val="-6"/>
          <w:sz w:val="28"/>
        </w:rPr>
        <w:t xml:space="preserve"> </w:t>
      </w:r>
      <w:r>
        <w:rPr>
          <w:color w:val="001F5F"/>
          <w:sz w:val="28"/>
        </w:rPr>
        <w:t>у</w:t>
      </w:r>
      <w:r>
        <w:rPr>
          <w:color w:val="001F5F"/>
          <w:spacing w:val="-5"/>
          <w:sz w:val="28"/>
        </w:rPr>
        <w:t xml:space="preserve"> </w:t>
      </w:r>
      <w:r>
        <w:rPr>
          <w:color w:val="001F5F"/>
          <w:sz w:val="28"/>
        </w:rPr>
        <w:t>мальчиков.</w:t>
      </w:r>
    </w:p>
    <w:p w:rsidR="0065204F" w:rsidRDefault="00371F83">
      <w:pPr>
        <w:spacing w:before="1" w:line="242" w:lineRule="auto"/>
        <w:ind w:left="420" w:right="38" w:firstLine="357"/>
        <w:jc w:val="both"/>
        <w:rPr>
          <w:sz w:val="28"/>
        </w:rPr>
      </w:pPr>
      <w:r>
        <w:rPr>
          <w:color w:val="001F5F"/>
          <w:sz w:val="28"/>
        </w:rPr>
        <w:t xml:space="preserve">От </w:t>
      </w:r>
      <w:r>
        <w:rPr>
          <w:rFonts w:ascii="Arial" w:hAnsi="Arial"/>
          <w:b/>
          <w:color w:val="C00000"/>
          <w:sz w:val="28"/>
        </w:rPr>
        <w:t xml:space="preserve">полиомиелита </w:t>
      </w:r>
      <w:r>
        <w:rPr>
          <w:color w:val="001F5F"/>
          <w:sz w:val="28"/>
        </w:rPr>
        <w:t>развивается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необратимый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паралич.</w:t>
      </w:r>
    </w:p>
    <w:p w:rsidR="0065204F" w:rsidRDefault="00371F83">
      <w:pPr>
        <w:spacing w:line="242" w:lineRule="auto"/>
        <w:ind w:left="420" w:right="38" w:firstLine="357"/>
        <w:jc w:val="both"/>
        <w:rPr>
          <w:sz w:val="28"/>
        </w:rPr>
      </w:pPr>
      <w:r>
        <w:rPr>
          <w:color w:val="001F5F"/>
          <w:sz w:val="28"/>
        </w:rPr>
        <w:t>Осложнения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от</w:t>
      </w:r>
      <w:r>
        <w:rPr>
          <w:color w:val="001F5F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гриппа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color w:val="001F5F"/>
          <w:sz w:val="28"/>
        </w:rPr>
        <w:t>(</w:t>
      </w:r>
      <w:r>
        <w:rPr>
          <w:rFonts w:ascii="Arial" w:hAnsi="Arial"/>
          <w:b/>
          <w:color w:val="C00000"/>
          <w:sz w:val="28"/>
        </w:rPr>
        <w:t>пневмония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color w:val="001F5F"/>
          <w:sz w:val="28"/>
        </w:rPr>
        <w:t>и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пр.)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приводят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к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госпитализации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и</w:t>
      </w:r>
      <w:r>
        <w:rPr>
          <w:color w:val="001F5F"/>
          <w:spacing w:val="-3"/>
          <w:sz w:val="28"/>
        </w:rPr>
        <w:t xml:space="preserve"> </w:t>
      </w:r>
      <w:r>
        <w:rPr>
          <w:color w:val="001F5F"/>
          <w:sz w:val="28"/>
        </w:rPr>
        <w:t>смерти.</w:t>
      </w:r>
    </w:p>
    <w:p w:rsidR="0065204F" w:rsidRDefault="00371F83">
      <w:pPr>
        <w:spacing w:before="6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3911853</wp:posOffset>
            </wp:positionH>
            <wp:positionV relativeFrom="paragraph">
              <wp:posOffset>151266</wp:posOffset>
            </wp:positionV>
            <wp:extent cx="2826380" cy="1884045"/>
            <wp:effectExtent l="0" t="0" r="0" b="0"/>
            <wp:wrapTopAndBottom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6380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04F" w:rsidRDefault="00371F83">
      <w:pPr>
        <w:pStyle w:val="a3"/>
        <w:spacing w:before="16" w:line="242" w:lineRule="auto"/>
        <w:ind w:left="499" w:right="124" w:firstLine="3"/>
        <w:jc w:val="center"/>
        <w:rPr>
          <w:rFonts w:ascii="Arial" w:hAnsi="Arial"/>
          <w:b/>
        </w:rPr>
      </w:pPr>
      <w:r>
        <w:rPr>
          <w:rFonts w:ascii="Microsoft Sans Serif" w:hAnsi="Microsoft Sans Serif"/>
          <w:color w:val="001F5F"/>
          <w:spacing w:val="-1"/>
        </w:rPr>
        <w:t>Для обеспечения эпидемического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благополучия населения уровень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охвата</w:t>
      </w:r>
      <w:r>
        <w:rPr>
          <w:rFonts w:ascii="Microsoft Sans Serif" w:hAnsi="Microsoft Sans Serif"/>
          <w:color w:val="001F5F"/>
          <w:spacing w:val="2"/>
        </w:rPr>
        <w:t xml:space="preserve"> </w:t>
      </w:r>
      <w:r>
        <w:rPr>
          <w:rFonts w:ascii="Microsoft Sans Serif" w:hAnsi="Microsoft Sans Serif"/>
          <w:color w:val="001F5F"/>
        </w:rPr>
        <w:t>населения</w:t>
      </w:r>
      <w:r>
        <w:rPr>
          <w:rFonts w:ascii="Microsoft Sans Serif" w:hAnsi="Microsoft Sans Serif"/>
          <w:color w:val="001F5F"/>
          <w:spacing w:val="-1"/>
        </w:rPr>
        <w:t xml:space="preserve"> </w:t>
      </w:r>
      <w:r>
        <w:rPr>
          <w:rFonts w:ascii="Microsoft Sans Serif" w:hAnsi="Microsoft Sans Serif"/>
          <w:color w:val="001F5F"/>
        </w:rPr>
        <w:t>плановой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  <w:spacing w:val="-1"/>
        </w:rPr>
        <w:t>иммунизацией</w:t>
      </w:r>
      <w:r>
        <w:rPr>
          <w:rFonts w:ascii="Microsoft Sans Serif" w:hAnsi="Microsoft Sans Serif"/>
          <w:color w:val="001F5F"/>
          <w:spacing w:val="-15"/>
        </w:rPr>
        <w:t xml:space="preserve"> </w:t>
      </w:r>
      <w:r>
        <w:rPr>
          <w:rFonts w:ascii="Microsoft Sans Serif" w:hAnsi="Microsoft Sans Serif"/>
          <w:color w:val="001F5F"/>
        </w:rPr>
        <w:t>должен</w:t>
      </w:r>
      <w:r>
        <w:rPr>
          <w:rFonts w:ascii="Microsoft Sans Serif" w:hAnsi="Microsoft Sans Serif"/>
          <w:color w:val="001F5F"/>
          <w:spacing w:val="-15"/>
        </w:rPr>
        <w:t xml:space="preserve"> </w:t>
      </w:r>
      <w:r>
        <w:rPr>
          <w:rFonts w:ascii="Microsoft Sans Serif" w:hAnsi="Microsoft Sans Serif"/>
          <w:color w:val="001F5F"/>
        </w:rPr>
        <w:t>составлять</w:t>
      </w:r>
      <w:r>
        <w:rPr>
          <w:rFonts w:ascii="Microsoft Sans Serif" w:hAnsi="Microsoft Sans Serif"/>
          <w:color w:val="001F5F"/>
          <w:spacing w:val="-71"/>
        </w:rPr>
        <w:t xml:space="preserve"> </w:t>
      </w:r>
      <w:r>
        <w:rPr>
          <w:rFonts w:ascii="Arial" w:hAnsi="Arial"/>
          <w:b/>
          <w:color w:val="C00000"/>
        </w:rPr>
        <w:t>не</w:t>
      </w:r>
      <w:r>
        <w:rPr>
          <w:rFonts w:ascii="Arial" w:hAnsi="Arial"/>
          <w:b/>
          <w:color w:val="C00000"/>
          <w:spacing w:val="-1"/>
        </w:rPr>
        <w:t xml:space="preserve"> </w:t>
      </w:r>
      <w:r>
        <w:rPr>
          <w:rFonts w:ascii="Arial" w:hAnsi="Arial"/>
          <w:b/>
          <w:color w:val="C00000"/>
        </w:rPr>
        <w:t>менее</w:t>
      </w:r>
      <w:r>
        <w:rPr>
          <w:rFonts w:ascii="Arial" w:hAnsi="Arial"/>
          <w:b/>
          <w:color w:val="C00000"/>
          <w:spacing w:val="1"/>
        </w:rPr>
        <w:t xml:space="preserve"> </w:t>
      </w:r>
      <w:r>
        <w:rPr>
          <w:rFonts w:ascii="Arial" w:hAnsi="Arial"/>
          <w:b/>
          <w:color w:val="C00000"/>
        </w:rPr>
        <w:t>95%.</w:t>
      </w:r>
    </w:p>
    <w:p w:rsidR="0065204F" w:rsidRDefault="0065204F">
      <w:pPr>
        <w:pStyle w:val="a3"/>
        <w:spacing w:before="8"/>
        <w:rPr>
          <w:rFonts w:ascii="Arial"/>
          <w:b/>
          <w:sz w:val="27"/>
        </w:rPr>
      </w:pPr>
    </w:p>
    <w:p w:rsidR="0065204F" w:rsidRDefault="00371F83">
      <w:pPr>
        <w:spacing w:before="1"/>
        <w:ind w:left="866" w:right="488" w:hanging="2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1F487C"/>
          <w:sz w:val="36"/>
        </w:rPr>
        <w:t>В настоящее время</w:t>
      </w:r>
      <w:r>
        <w:rPr>
          <w:rFonts w:ascii="Arial" w:hAnsi="Arial"/>
          <w:b/>
          <w:color w:val="1F487C"/>
          <w:spacing w:val="1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не</w:t>
      </w:r>
      <w:r>
        <w:rPr>
          <w:rFonts w:ascii="Arial" w:hAnsi="Arial"/>
          <w:b/>
          <w:color w:val="1F487C"/>
          <w:spacing w:val="-7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существует</w:t>
      </w:r>
      <w:r>
        <w:rPr>
          <w:rFonts w:ascii="Arial" w:hAnsi="Arial"/>
          <w:b/>
          <w:color w:val="1F487C"/>
          <w:spacing w:val="-11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более</w:t>
      </w:r>
    </w:p>
    <w:p w:rsidR="0065204F" w:rsidRDefault="00371F83">
      <w:pPr>
        <w:ind w:left="439" w:right="63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1F487C"/>
          <w:sz w:val="36"/>
        </w:rPr>
        <w:t>эффективного</w:t>
      </w:r>
      <w:r>
        <w:rPr>
          <w:rFonts w:ascii="Arial" w:hAnsi="Arial"/>
          <w:b/>
          <w:color w:val="1F487C"/>
          <w:spacing w:val="-13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защитного</w:t>
      </w:r>
      <w:r>
        <w:rPr>
          <w:rFonts w:ascii="Arial" w:hAnsi="Arial"/>
          <w:b/>
          <w:color w:val="1F487C"/>
          <w:spacing w:val="-97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механизма,</w:t>
      </w:r>
      <w:r>
        <w:rPr>
          <w:rFonts w:ascii="Arial" w:hAnsi="Arial"/>
          <w:b/>
          <w:color w:val="1F487C"/>
          <w:spacing w:val="-2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чем</w:t>
      </w:r>
    </w:p>
    <w:p w:rsidR="0065204F" w:rsidRDefault="00371F83">
      <w:pPr>
        <w:pStyle w:val="Heading1"/>
      </w:pPr>
      <w:r>
        <w:rPr>
          <w:color w:val="1F487C"/>
        </w:rPr>
        <w:t>вакцинация!</w:t>
      </w:r>
    </w:p>
    <w:p w:rsidR="0065204F" w:rsidRDefault="00371F83">
      <w:pPr>
        <w:spacing w:before="79" w:line="242" w:lineRule="auto"/>
        <w:ind w:left="420" w:right="115" w:firstLine="357"/>
        <w:jc w:val="both"/>
        <w:rPr>
          <w:sz w:val="28"/>
        </w:rPr>
      </w:pPr>
      <w:r>
        <w:br w:type="column"/>
      </w:r>
      <w:r>
        <w:rPr>
          <w:color w:val="1F487C"/>
          <w:sz w:val="28"/>
        </w:rPr>
        <w:lastRenderedPageBreak/>
        <w:t>Помните,</w:t>
      </w:r>
      <w:r>
        <w:rPr>
          <w:color w:val="1F487C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отказ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прививок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создает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угрозу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здоровью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color w:val="1F487C"/>
          <w:sz w:val="28"/>
        </w:rPr>
        <w:t>не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только конкретного человека, но и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для его тесного окружения (семья,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группа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или класс, друзья).</w:t>
      </w:r>
    </w:p>
    <w:p w:rsidR="0065204F" w:rsidRDefault="00371F83">
      <w:pPr>
        <w:tabs>
          <w:tab w:val="left" w:pos="2082"/>
          <w:tab w:val="left" w:pos="3191"/>
          <w:tab w:val="left" w:pos="3248"/>
          <w:tab w:val="left" w:pos="3440"/>
        </w:tabs>
        <w:spacing w:line="242" w:lineRule="auto"/>
        <w:ind w:left="420" w:right="116" w:firstLine="357"/>
        <w:jc w:val="both"/>
        <w:rPr>
          <w:sz w:val="28"/>
        </w:rPr>
      </w:pPr>
      <w:r>
        <w:rPr>
          <w:rFonts w:ascii="Arial" w:hAnsi="Arial"/>
          <w:b/>
          <w:color w:val="C00000"/>
          <w:sz w:val="28"/>
        </w:rPr>
        <w:t>Особенно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опасен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отказ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вакцинации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для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лиц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со</w:t>
      </w:r>
      <w:r>
        <w:rPr>
          <w:rFonts w:ascii="Arial" w:hAnsi="Arial"/>
          <w:b/>
          <w:color w:val="C00000"/>
          <w:spacing w:val="-75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сниженным</w:t>
      </w:r>
      <w:r>
        <w:rPr>
          <w:rFonts w:ascii="Arial" w:hAnsi="Arial"/>
          <w:b/>
          <w:color w:val="C00000"/>
          <w:sz w:val="28"/>
        </w:rPr>
        <w:tab/>
      </w:r>
      <w:r>
        <w:rPr>
          <w:rFonts w:ascii="Arial" w:hAnsi="Arial"/>
          <w:b/>
          <w:color w:val="C00000"/>
          <w:sz w:val="28"/>
        </w:rPr>
        <w:tab/>
        <w:t>иммунитетом</w:t>
      </w:r>
      <w:r>
        <w:rPr>
          <w:rFonts w:ascii="Arial" w:hAnsi="Arial"/>
          <w:b/>
          <w:color w:val="C00000"/>
          <w:spacing w:val="-76"/>
          <w:sz w:val="28"/>
        </w:rPr>
        <w:t xml:space="preserve"> </w:t>
      </w:r>
      <w:r>
        <w:rPr>
          <w:color w:val="1F487C"/>
          <w:sz w:val="28"/>
        </w:rPr>
        <w:t>(маленькие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дети,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пожилые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люди,</w:t>
      </w:r>
      <w:r>
        <w:rPr>
          <w:color w:val="1F487C"/>
          <w:spacing w:val="-72"/>
          <w:sz w:val="28"/>
        </w:rPr>
        <w:t xml:space="preserve"> </w:t>
      </w:r>
      <w:r>
        <w:rPr>
          <w:color w:val="1F487C"/>
          <w:sz w:val="28"/>
        </w:rPr>
        <w:t>лица</w:t>
      </w:r>
      <w:r>
        <w:rPr>
          <w:color w:val="1F487C"/>
          <w:sz w:val="28"/>
        </w:rPr>
        <w:tab/>
        <w:t>с</w:t>
      </w:r>
      <w:r>
        <w:rPr>
          <w:color w:val="1F487C"/>
          <w:sz w:val="28"/>
        </w:rPr>
        <w:tab/>
      </w:r>
      <w:r>
        <w:rPr>
          <w:color w:val="1F487C"/>
          <w:sz w:val="28"/>
        </w:rPr>
        <w:tab/>
      </w:r>
      <w:r>
        <w:rPr>
          <w:color w:val="1F487C"/>
          <w:w w:val="95"/>
          <w:sz w:val="28"/>
        </w:rPr>
        <w:t>хроническими</w:t>
      </w:r>
      <w:r>
        <w:rPr>
          <w:color w:val="1F487C"/>
          <w:spacing w:val="1"/>
          <w:w w:val="95"/>
          <w:sz w:val="28"/>
        </w:rPr>
        <w:t xml:space="preserve"> </w:t>
      </w:r>
      <w:r>
        <w:rPr>
          <w:color w:val="1F487C"/>
          <w:sz w:val="28"/>
        </w:rPr>
        <w:t>заболеваниями,</w:t>
      </w:r>
      <w:r>
        <w:rPr>
          <w:color w:val="1F487C"/>
          <w:sz w:val="28"/>
        </w:rPr>
        <w:tab/>
      </w:r>
      <w:r>
        <w:rPr>
          <w:color w:val="1F487C"/>
          <w:sz w:val="28"/>
        </w:rPr>
        <w:tab/>
      </w:r>
      <w:r>
        <w:rPr>
          <w:color w:val="1F487C"/>
          <w:sz w:val="28"/>
        </w:rPr>
        <w:tab/>
      </w:r>
      <w:r>
        <w:rPr>
          <w:color w:val="1F487C"/>
          <w:spacing w:val="-2"/>
          <w:sz w:val="28"/>
        </w:rPr>
        <w:t>беременные</w:t>
      </w:r>
      <w:r>
        <w:rPr>
          <w:color w:val="1F487C"/>
          <w:spacing w:val="-72"/>
          <w:sz w:val="28"/>
        </w:rPr>
        <w:t xml:space="preserve"> </w:t>
      </w:r>
      <w:r>
        <w:rPr>
          <w:color w:val="1F487C"/>
          <w:sz w:val="28"/>
        </w:rPr>
        <w:t>женщины),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ведь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они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наиболее</w:t>
      </w:r>
      <w:r>
        <w:rPr>
          <w:color w:val="1F487C"/>
          <w:spacing w:val="-72"/>
          <w:sz w:val="28"/>
        </w:rPr>
        <w:t xml:space="preserve"> </w:t>
      </w:r>
      <w:r>
        <w:rPr>
          <w:color w:val="1F487C"/>
          <w:sz w:val="28"/>
        </w:rPr>
        <w:t>беззащитны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перед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бактериями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и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вирусами.</w:t>
      </w:r>
    </w:p>
    <w:p w:rsidR="0065204F" w:rsidRDefault="00371F83">
      <w:pPr>
        <w:pStyle w:val="a3"/>
        <w:spacing w:before="6" w:line="244" w:lineRule="auto"/>
        <w:ind w:left="420" w:right="114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1F487C"/>
        </w:rPr>
        <w:t>Принимая решение об отсрочке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или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отказе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от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вакцинации,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Вы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берете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на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себя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большую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ответственность,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поскольку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такое</w:t>
      </w:r>
      <w:r>
        <w:rPr>
          <w:rFonts w:ascii="Microsoft Sans Serif" w:hAnsi="Microsoft Sans Serif"/>
          <w:color w:val="1F487C"/>
          <w:spacing w:val="-72"/>
        </w:rPr>
        <w:t xml:space="preserve"> </w:t>
      </w:r>
      <w:r>
        <w:rPr>
          <w:rFonts w:ascii="Microsoft Sans Serif" w:hAnsi="Microsoft Sans Serif"/>
          <w:color w:val="1F487C"/>
        </w:rPr>
        <w:t>решение может подвергнуть риску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здоровье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жизнь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Вас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Вашего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ребенка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нанести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вред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окружающим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людям.</w:t>
      </w:r>
    </w:p>
    <w:p w:rsidR="0065204F" w:rsidRDefault="0065204F">
      <w:pPr>
        <w:spacing w:before="1"/>
        <w:rPr>
          <w:sz w:val="27"/>
        </w:rPr>
      </w:pPr>
    </w:p>
    <w:p w:rsidR="0065204F" w:rsidRDefault="00371F83">
      <w:pPr>
        <w:ind w:left="420" w:right="119" w:firstLine="357"/>
        <w:jc w:val="both"/>
        <w:rPr>
          <w:rFonts w:ascii="Arial" w:hAnsi="Arial"/>
          <w:b/>
          <w:sz w:val="28"/>
        </w:rPr>
      </w:pPr>
      <w:r>
        <w:rPr>
          <w:rFonts w:ascii="Arial" w:hAnsi="Arial"/>
          <w:b/>
          <w:color w:val="C00000"/>
          <w:sz w:val="28"/>
        </w:rPr>
        <w:t>Каждый из нас имеет право на</w:t>
      </w:r>
      <w:r>
        <w:rPr>
          <w:rFonts w:ascii="Arial" w:hAnsi="Arial"/>
          <w:b/>
          <w:color w:val="C00000"/>
          <w:spacing w:val="-75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жизнь,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а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значит,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имеет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право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быть привитым</w:t>
      </w:r>
      <w:r>
        <w:rPr>
          <w:rFonts w:ascii="Arial" w:hAnsi="Arial"/>
          <w:b/>
          <w:color w:val="C00000"/>
          <w:spacing w:val="-2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и здоровым!</w:t>
      </w:r>
    </w:p>
    <w:p w:rsidR="0065204F" w:rsidRDefault="0065204F">
      <w:pPr>
        <w:pStyle w:val="a3"/>
        <w:spacing w:before="6"/>
        <w:rPr>
          <w:rFonts w:ascii="Arial"/>
          <w:b/>
        </w:rPr>
      </w:pPr>
    </w:p>
    <w:p w:rsidR="0065204F" w:rsidRDefault="00371F83">
      <w:pPr>
        <w:ind w:left="532" w:right="234"/>
        <w:jc w:val="center"/>
        <w:rPr>
          <w:sz w:val="36"/>
        </w:rPr>
      </w:pPr>
      <w:r>
        <w:rPr>
          <w:color w:val="234060"/>
          <w:sz w:val="36"/>
        </w:rPr>
        <w:t>Управление</w:t>
      </w:r>
    </w:p>
    <w:p w:rsidR="0065204F" w:rsidRDefault="00371F83">
      <w:pPr>
        <w:spacing w:before="6"/>
        <w:ind w:left="532" w:right="234"/>
        <w:jc w:val="center"/>
        <w:rPr>
          <w:sz w:val="36"/>
        </w:rPr>
      </w:pPr>
      <w:proofErr w:type="spellStart"/>
      <w:r>
        <w:rPr>
          <w:color w:val="234060"/>
          <w:sz w:val="36"/>
        </w:rPr>
        <w:t>Роспотребнадзора</w:t>
      </w:r>
      <w:proofErr w:type="spellEnd"/>
    </w:p>
    <w:p w:rsidR="0065204F" w:rsidRDefault="00371F83" w:rsidP="002140E3">
      <w:pPr>
        <w:pStyle w:val="Heading2"/>
        <w:spacing w:before="7"/>
        <w:ind w:left="533"/>
        <w:sectPr w:rsidR="0065204F">
          <w:pgSz w:w="16840" w:h="11910" w:orient="landscape"/>
          <w:pgMar w:top="480" w:right="600" w:bottom="0" w:left="300" w:header="720" w:footer="720" w:gutter="0"/>
          <w:cols w:num="3" w:space="720" w:equalWidth="0">
            <w:col w:w="5123" w:space="247"/>
            <w:col w:w="5124" w:space="242"/>
            <w:col w:w="5204"/>
          </w:cols>
        </w:sectPr>
      </w:pPr>
      <w:r>
        <w:rPr>
          <w:color w:val="234060"/>
        </w:rPr>
        <w:t>по</w:t>
      </w:r>
      <w:r>
        <w:rPr>
          <w:color w:val="234060"/>
          <w:spacing w:val="85"/>
        </w:rPr>
        <w:t xml:space="preserve"> </w:t>
      </w:r>
      <w:r>
        <w:rPr>
          <w:color w:val="234060"/>
        </w:rPr>
        <w:t>Республике</w:t>
      </w:r>
      <w:r>
        <w:rPr>
          <w:color w:val="234060"/>
          <w:spacing w:val="-5"/>
        </w:rPr>
        <w:t xml:space="preserve"> </w:t>
      </w:r>
      <w:r>
        <w:rPr>
          <w:color w:val="234060"/>
        </w:rPr>
        <w:t>Татарст</w:t>
      </w:r>
      <w:r>
        <w:rPr>
          <w:color w:val="234060"/>
        </w:rPr>
        <w:t>а</w:t>
      </w:r>
      <w:r>
        <w:rPr>
          <w:color w:val="234060"/>
        </w:rPr>
        <w:t>н</w:t>
      </w:r>
    </w:p>
    <w:p w:rsidR="0065204F" w:rsidRDefault="0065204F" w:rsidP="002140E3">
      <w:pPr>
        <w:spacing w:before="2"/>
        <w:rPr>
          <w:sz w:val="16"/>
        </w:rPr>
      </w:pPr>
    </w:p>
    <w:sectPr w:rsidR="0065204F" w:rsidSect="0065204F">
      <w:pgSz w:w="11910" w:h="16840"/>
      <w:pgMar w:top="480" w:right="760" w:bottom="0" w:left="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5204F"/>
    <w:rsid w:val="002140E3"/>
    <w:rsid w:val="00371F83"/>
    <w:rsid w:val="00652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204F"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20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204F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65204F"/>
    <w:pPr>
      <w:ind w:left="439" w:right="63"/>
      <w:jc w:val="center"/>
      <w:outlineLvl w:val="1"/>
    </w:pPr>
    <w:rPr>
      <w:rFonts w:ascii="Arial" w:eastAsia="Arial" w:hAnsi="Arial" w:cs="Arial"/>
      <w:b/>
      <w:bCs/>
      <w:sz w:val="36"/>
      <w:szCs w:val="36"/>
    </w:rPr>
  </w:style>
  <w:style w:type="paragraph" w:customStyle="1" w:styleId="Heading2">
    <w:name w:val="Heading 2"/>
    <w:basedOn w:val="a"/>
    <w:uiPriority w:val="1"/>
    <w:qFormat/>
    <w:rsid w:val="0065204F"/>
    <w:pPr>
      <w:ind w:left="532" w:right="234"/>
      <w:jc w:val="center"/>
      <w:outlineLvl w:val="2"/>
    </w:pPr>
    <w:rPr>
      <w:sz w:val="36"/>
      <w:szCs w:val="36"/>
    </w:rPr>
  </w:style>
  <w:style w:type="paragraph" w:customStyle="1" w:styleId="Heading3">
    <w:name w:val="Heading 3"/>
    <w:basedOn w:val="a"/>
    <w:uiPriority w:val="1"/>
    <w:qFormat/>
    <w:rsid w:val="0065204F"/>
    <w:pPr>
      <w:ind w:left="420"/>
      <w:jc w:val="center"/>
      <w:outlineLvl w:val="3"/>
    </w:pPr>
    <w:rPr>
      <w:rFonts w:ascii="Arial" w:eastAsia="Arial" w:hAnsi="Arial" w:cs="Arial"/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65204F"/>
  </w:style>
  <w:style w:type="paragraph" w:customStyle="1" w:styleId="TableParagraph">
    <w:name w:val="Table Paragraph"/>
    <w:basedOn w:val="a"/>
    <w:uiPriority w:val="1"/>
    <w:qFormat/>
    <w:rsid w:val="0065204F"/>
  </w:style>
  <w:style w:type="paragraph" w:styleId="a5">
    <w:name w:val="Balloon Text"/>
    <w:basedOn w:val="a"/>
    <w:link w:val="a6"/>
    <w:uiPriority w:val="99"/>
    <w:semiHidden/>
    <w:unhideWhenUsed/>
    <w:rsid w:val="002140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40E3"/>
    <w:rPr>
      <w:rFonts w:ascii="Tahoma" w:eastAsia="Microsoft Sans Serif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274</Words>
  <Characters>1562</Characters>
  <Application>Microsoft Office Word</Application>
  <DocSecurity>0</DocSecurity>
  <Lines>13</Lines>
  <Paragraphs>3</Paragraphs>
  <ScaleCrop>false</ScaleCrop>
  <Company>Microsoft</Company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Нечунаевы</cp:lastModifiedBy>
  <cp:revision>3</cp:revision>
  <dcterms:created xsi:type="dcterms:W3CDTF">2022-04-29T16:47:00Z</dcterms:created>
  <dcterms:modified xsi:type="dcterms:W3CDTF">2022-04-29T16:51:00Z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2022-04-19T00:00:00Z</vt:filetime>
  </property>
  <property fmtid="{D5CDD505-2E9C-101B-9397-08002B2CF9AE}" pid="3" name="LastSaved">
    <vt:filetime>2022-04-29T00:00:00Z</vt:filetime>
  </property>
</Properties>
</file>