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AA" w:rsidRDefault="007A5CAA" w:rsidP="007A5C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17F" w:rsidRPr="0094117F" w:rsidRDefault="0094117F" w:rsidP="0094117F">
      <w:pPr>
        <w:widowControl w:val="0"/>
        <w:suppressAutoHyphens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4117F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</w:r>
      <w:r w:rsidRPr="0094117F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</w:r>
      <w:r w:rsidRPr="0094117F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Муниципальное бюджетное образовательное учреждение «Набережно-Морквашская средняя общеобразовательная школа» Верхнеуслонского муниципального района Республики Татарстан</w:t>
      </w: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4117F" w:rsidRPr="0094117F" w:rsidTr="0094117F">
        <w:tc>
          <w:tcPr>
            <w:tcW w:w="3114" w:type="dxa"/>
          </w:tcPr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ШМО естественно-математического цикла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Токарева Г.Р.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«22» августа   2023 г.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зам.директора по УВР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Валеева С.Г.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«29» августа   2023 г.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Рыбкина А.Ф.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11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№47 от «29» август   2023 г.</w:t>
            </w:r>
          </w:p>
          <w:p w:rsidR="0094117F" w:rsidRPr="0094117F" w:rsidRDefault="0094117F" w:rsidP="0094117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  <w:r w:rsidRPr="0094117F">
        <w:rPr>
          <w:rFonts w:ascii="Times New Roman" w:eastAsia="Times New Roman" w:hAnsi="Times New Roman" w:cs="Times New Roman"/>
          <w:color w:val="000000"/>
          <w:sz w:val="28"/>
          <w:lang w:val="en-US"/>
        </w:rPr>
        <w:t>‌</w:t>
      </w: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rPr>
          <w:rFonts w:ascii="Times New Roman" w:eastAsia="Times New Roman" w:hAnsi="Times New Roman" w:cs="Times New Roman"/>
          <w:lang w:val="en-US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  <w:lang w:val="en-US"/>
        </w:rPr>
      </w:pPr>
      <w:r w:rsidRPr="0094117F">
        <w:rPr>
          <w:rFonts w:ascii="Times New Roman" w:eastAsia="Times New Roman" w:hAnsi="Times New Roman" w:cs="Times New Roman"/>
          <w:b/>
          <w:color w:val="000000"/>
          <w:sz w:val="28"/>
          <w:lang w:val="en-US"/>
        </w:rPr>
        <w:t>РАБОЧАЯ ПРОГРАММА</w:t>
      </w: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  <w:r w:rsidRPr="0094117F">
        <w:rPr>
          <w:rFonts w:ascii="Times New Roman" w:eastAsia="Times New Roman" w:hAnsi="Times New Roman" w:cs="Times New Roman"/>
          <w:color w:val="000000"/>
          <w:sz w:val="28"/>
        </w:rPr>
        <w:t xml:space="preserve">Элективного курса по </w:t>
      </w:r>
      <w:r>
        <w:rPr>
          <w:rFonts w:ascii="Times New Roman" w:eastAsia="Times New Roman" w:hAnsi="Times New Roman" w:cs="Times New Roman"/>
          <w:color w:val="000000"/>
          <w:sz w:val="28"/>
        </w:rPr>
        <w:t>химии</w:t>
      </w: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  <w:r w:rsidRPr="0094117F">
        <w:rPr>
          <w:rFonts w:ascii="Times New Roman" w:eastAsia="Times New Roman" w:hAnsi="Times New Roman" w:cs="Times New Roman"/>
          <w:b/>
          <w:color w:val="000000"/>
          <w:sz w:val="28"/>
        </w:rPr>
        <w:t>«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>Решение задач повышенной сложности по органической химии</w:t>
      </w:r>
      <w:r w:rsidRPr="0094117F">
        <w:rPr>
          <w:rFonts w:ascii="Times New Roman" w:eastAsia="Times New Roman" w:hAnsi="Times New Roman" w:cs="Times New Roman"/>
          <w:b/>
          <w:color w:val="000000"/>
          <w:sz w:val="28"/>
        </w:rPr>
        <w:t>»</w:t>
      </w: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  <w:r w:rsidRPr="0094117F">
        <w:rPr>
          <w:rFonts w:ascii="Times New Roman" w:eastAsia="Times New Roman" w:hAnsi="Times New Roman" w:cs="Times New Roman"/>
          <w:color w:val="000000"/>
          <w:sz w:val="28"/>
        </w:rPr>
        <w:t xml:space="preserve">для обучающихся 10 – 11 классов </w:t>
      </w: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 w:rsidRPr="0094117F">
        <w:rPr>
          <w:rFonts w:ascii="Times New Roman" w:eastAsia="Times New Roman" w:hAnsi="Times New Roman" w:cs="Times New Roman"/>
          <w:color w:val="000000"/>
          <w:sz w:val="28"/>
        </w:rPr>
        <w:t>​</w:t>
      </w:r>
      <w:bookmarkStart w:id="0" w:name="83ace5c0-f913-49d8-975d-9ddb35d71a16"/>
      <w:r w:rsidRPr="0094117F">
        <w:rPr>
          <w:rFonts w:ascii="Times New Roman" w:eastAsia="Times New Roman" w:hAnsi="Times New Roman" w:cs="Times New Roman"/>
          <w:b/>
          <w:color w:val="000000"/>
          <w:sz w:val="28"/>
        </w:rPr>
        <w:t>село Набережные Моркваши</w:t>
      </w:r>
      <w:bookmarkEnd w:id="0"/>
      <w:r w:rsidRPr="0094117F">
        <w:rPr>
          <w:rFonts w:ascii="Times New Roman" w:eastAsia="Times New Roman" w:hAnsi="Times New Roman" w:cs="Times New Roman"/>
          <w:b/>
          <w:color w:val="000000"/>
          <w:sz w:val="28"/>
        </w:rPr>
        <w:t xml:space="preserve">‌ </w:t>
      </w:r>
      <w:bookmarkStart w:id="1" w:name="42db4f7f-2e59-42a2-8842-975d7f5699d1"/>
      <w:r w:rsidRPr="0094117F">
        <w:rPr>
          <w:rFonts w:ascii="Times New Roman" w:eastAsia="Times New Roman" w:hAnsi="Times New Roman" w:cs="Times New Roman"/>
          <w:b/>
          <w:color w:val="000000"/>
          <w:sz w:val="28"/>
        </w:rPr>
        <w:t>2023</w:t>
      </w:r>
      <w:bookmarkEnd w:id="1"/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94117F" w:rsidRPr="0094117F" w:rsidRDefault="0094117F" w:rsidP="009411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4117F" w:rsidRPr="0094117F" w:rsidSect="0094117F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E17766" w:rsidRPr="00ED6AA3" w:rsidRDefault="00E17766" w:rsidP="00E17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D6AA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Пояснительная записка</w:t>
      </w:r>
    </w:p>
    <w:p w:rsidR="00AB422C" w:rsidRDefault="00AB422C" w:rsidP="00ED6AA3">
      <w:pPr>
        <w:pStyle w:val="22"/>
        <w:shd w:val="clear" w:color="auto" w:fill="auto"/>
        <w:spacing w:before="0" w:line="240" w:lineRule="auto"/>
        <w:ind w:firstLine="708"/>
        <w:rPr>
          <w:b w:val="0"/>
          <w:sz w:val="24"/>
          <w:szCs w:val="24"/>
        </w:rPr>
      </w:pPr>
      <w:r w:rsidRPr="00AB422C">
        <w:rPr>
          <w:b w:val="0"/>
          <w:sz w:val="24"/>
          <w:szCs w:val="24"/>
        </w:rPr>
        <w:t xml:space="preserve">Решение задач занимает в </w:t>
      </w:r>
      <w:r>
        <w:rPr>
          <w:b w:val="0"/>
          <w:sz w:val="24"/>
          <w:szCs w:val="24"/>
        </w:rPr>
        <w:t>химическом образовании важное место, так как это один из приемов обучения, посредством которого обеспечивается более глубокое и полное усвоение учебного материала по химии. Чтобы научиться химии, изучение теоретического материала должно сочетаться использованием решения различных задач. В школьной программе исключены расчетные задачи в структуру урока по причине недостаточности часов на изучение данной темы, что значительно снижает у учащихся представление о химизме процессов, количественных з</w:t>
      </w:r>
      <w:r w:rsidR="00ED6AA3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кономерностей, приводит к поверхностным знаниям</w:t>
      </w:r>
      <w:r w:rsidR="00ED6AA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при изучении органической химии.</w:t>
      </w:r>
    </w:p>
    <w:p w:rsidR="00AB422C" w:rsidRDefault="00AB422C" w:rsidP="00ED6AA3">
      <w:pPr>
        <w:pStyle w:val="22"/>
        <w:shd w:val="clear" w:color="auto" w:fill="auto"/>
        <w:spacing w:before="0" w:line="240" w:lineRule="auto"/>
        <w:ind w:firstLine="708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Решение задач содействует конкретизации и упрочнению знаний, развивает навыки самостоятельной работы, служит закреплению памяти учащихся химических законов, теорий и важнейших понятий. Выполнение задач расширяет кругозор учащихся, позволяет устанавливать связи между явлениями, между причиной и следствием, развивает умение мыслить логически, воспитывать волю к преодолению трудностей. Умение решать задачи является одни из показателей уровня развития химического мышления учащихся, глубины усвоения ими учебного материала.</w:t>
      </w:r>
    </w:p>
    <w:p w:rsidR="00AB422C" w:rsidRDefault="00AB422C" w:rsidP="00AB422C">
      <w:pPr>
        <w:pStyle w:val="22"/>
        <w:shd w:val="clear" w:color="auto" w:fill="auto"/>
        <w:spacing w:before="0" w:line="240" w:lineRule="auto"/>
        <w:ind w:firstLine="708"/>
        <w:jc w:val="left"/>
        <w:rPr>
          <w:b w:val="0"/>
          <w:sz w:val="24"/>
          <w:szCs w:val="24"/>
        </w:rPr>
      </w:pPr>
    </w:p>
    <w:p w:rsidR="00AB422C" w:rsidRPr="00ED6AA3" w:rsidRDefault="00246374" w:rsidP="00AB422C">
      <w:pPr>
        <w:pStyle w:val="22"/>
        <w:shd w:val="clear" w:color="auto" w:fill="auto"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Рабочая программа</w:t>
      </w:r>
      <w:r w:rsidR="00AB422C" w:rsidRPr="00ED6AA3">
        <w:rPr>
          <w:sz w:val="24"/>
          <w:szCs w:val="24"/>
        </w:rPr>
        <w:t xml:space="preserve"> рассчитан</w:t>
      </w:r>
      <w:r>
        <w:rPr>
          <w:sz w:val="24"/>
          <w:szCs w:val="24"/>
        </w:rPr>
        <w:t>а</w:t>
      </w:r>
      <w:r w:rsidR="00AB422C" w:rsidRPr="00ED6AA3">
        <w:rPr>
          <w:sz w:val="24"/>
          <w:szCs w:val="24"/>
        </w:rPr>
        <w:t xml:space="preserve"> на 3</w:t>
      </w:r>
      <w:r w:rsidR="0094117F">
        <w:rPr>
          <w:sz w:val="24"/>
          <w:szCs w:val="24"/>
        </w:rPr>
        <w:t>4</w:t>
      </w:r>
      <w:r w:rsidR="00AB422C" w:rsidRPr="00ED6AA3">
        <w:rPr>
          <w:sz w:val="24"/>
          <w:szCs w:val="24"/>
        </w:rPr>
        <w:t xml:space="preserve"> час</w:t>
      </w:r>
      <w:r w:rsidR="0094117F">
        <w:rPr>
          <w:sz w:val="24"/>
          <w:szCs w:val="24"/>
        </w:rPr>
        <w:t>а</w:t>
      </w:r>
      <w:r w:rsidR="00AB422C" w:rsidRPr="00ED6AA3">
        <w:rPr>
          <w:sz w:val="24"/>
          <w:szCs w:val="24"/>
        </w:rPr>
        <w:t xml:space="preserve"> в год</w:t>
      </w:r>
      <w:r w:rsidR="00ED6AA3" w:rsidRPr="00ED6AA3">
        <w:rPr>
          <w:sz w:val="24"/>
          <w:szCs w:val="24"/>
        </w:rPr>
        <w:t>, 1 час в неделю.</w:t>
      </w:r>
    </w:p>
    <w:p w:rsidR="00AB422C" w:rsidRPr="00AB422C" w:rsidRDefault="00AB422C" w:rsidP="00AB422C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E17766" w:rsidRPr="00AB422C" w:rsidRDefault="0094117F" w:rsidP="00E17766">
      <w:pPr>
        <w:pStyle w:val="22"/>
        <w:shd w:val="clear" w:color="auto" w:fill="auto"/>
        <w:spacing w:before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Цели рабочей программы:</w:t>
      </w:r>
    </w:p>
    <w:p w:rsidR="00737D1C" w:rsidRPr="00AB422C" w:rsidRDefault="00AB422C" w:rsidP="00ED6AA3">
      <w:pPr>
        <w:pStyle w:val="af2"/>
        <w:jc w:val="both"/>
        <w:rPr>
          <w:rFonts w:ascii="Times New Roman" w:hAnsi="Times New Roman" w:cs="Times New Roman"/>
          <w:sz w:val="24"/>
          <w:lang w:eastAsia="ru-RU"/>
        </w:rPr>
      </w:pPr>
      <w:r w:rsidRPr="00AB422C">
        <w:rPr>
          <w:rFonts w:ascii="Times New Roman" w:hAnsi="Times New Roman" w:cs="Times New Roman"/>
          <w:sz w:val="24"/>
          <w:lang w:eastAsia="ru-RU"/>
        </w:rPr>
        <w:t>Приобретение, закрепление, систематизация и углубление знаний учащихся по химии путем решения разнообразных задач, соответствующие требованиям экзаменов по химии.</w:t>
      </w:r>
    </w:p>
    <w:p w:rsidR="00AB422C" w:rsidRPr="00AB422C" w:rsidRDefault="00AB422C" w:rsidP="00ED6AA3">
      <w:pPr>
        <w:pStyle w:val="af2"/>
        <w:jc w:val="both"/>
        <w:rPr>
          <w:rFonts w:ascii="Times New Roman" w:hAnsi="Times New Roman" w:cs="Times New Roman"/>
          <w:sz w:val="24"/>
        </w:rPr>
      </w:pPr>
      <w:r w:rsidRPr="00AB422C">
        <w:rPr>
          <w:rFonts w:ascii="Times New Roman" w:hAnsi="Times New Roman" w:cs="Times New Roman"/>
          <w:sz w:val="24"/>
          <w:lang w:eastAsia="ru-RU"/>
        </w:rPr>
        <w:t>Основным требованием к составлению или отбору задач является их химическое содержание, четкость формулировки и доступность условия задачи, использование в условии задачи сведений практического характера.</w:t>
      </w:r>
    </w:p>
    <w:p w:rsidR="00737D1C" w:rsidRDefault="00737D1C" w:rsidP="00737D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7766" w:rsidRDefault="00737D1C" w:rsidP="00737D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7D1C">
        <w:rPr>
          <w:rFonts w:ascii="Times New Roman" w:hAnsi="Times New Roman" w:cs="Times New Roman"/>
          <w:b/>
          <w:sz w:val="24"/>
          <w:szCs w:val="24"/>
        </w:rPr>
        <w:t xml:space="preserve">Задачи </w:t>
      </w:r>
      <w:r w:rsidR="00ED6AA3">
        <w:rPr>
          <w:rFonts w:ascii="Times New Roman" w:hAnsi="Times New Roman" w:cs="Times New Roman"/>
          <w:b/>
          <w:sz w:val="24"/>
          <w:szCs w:val="24"/>
        </w:rPr>
        <w:t>рабочей программы</w:t>
      </w:r>
      <w:r w:rsidR="0094117F">
        <w:rPr>
          <w:rFonts w:ascii="Times New Roman" w:hAnsi="Times New Roman" w:cs="Times New Roman"/>
          <w:b/>
          <w:sz w:val="24"/>
          <w:szCs w:val="24"/>
        </w:rPr>
        <w:t>:</w:t>
      </w:r>
    </w:p>
    <w:p w:rsidR="00AB422C" w:rsidRDefault="00AB422C" w:rsidP="00ED6A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приобретение умений решения задач по органической химии;</w:t>
      </w:r>
    </w:p>
    <w:p w:rsidR="00AB422C" w:rsidRDefault="00AB422C" w:rsidP="00ED6A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коррекция и углубление имеющихся химических знаний;</w:t>
      </w:r>
    </w:p>
    <w:p w:rsidR="00AB422C" w:rsidRDefault="00AB422C" w:rsidP="00ED6A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-ликвидация пробелов в решении задач;</w:t>
      </w:r>
    </w:p>
    <w:p w:rsidR="00AB422C" w:rsidRDefault="00AB422C" w:rsidP="00ED6A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творческой активности у учащихся;</w:t>
      </w:r>
    </w:p>
    <w:p w:rsidR="00AB422C" w:rsidRDefault="00AB422C" w:rsidP="00ED6A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-создать условия для успешной подготовки к ЕГЭ по химии;</w:t>
      </w:r>
    </w:p>
    <w:p w:rsidR="00AB422C" w:rsidRDefault="00AB422C" w:rsidP="00ED6A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интерес к изучению химии.</w:t>
      </w:r>
    </w:p>
    <w:p w:rsidR="00ED6AA3" w:rsidRDefault="00ED6AA3" w:rsidP="00AB42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117F" w:rsidRDefault="0094117F">
      <w:pPr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br w:type="page"/>
      </w:r>
    </w:p>
    <w:p w:rsidR="0085666F" w:rsidRDefault="0085666F" w:rsidP="0094117F">
      <w:pPr>
        <w:pStyle w:val="22"/>
        <w:shd w:val="clear" w:color="auto" w:fill="auto"/>
        <w:spacing w:before="0" w:line="240" w:lineRule="auto"/>
        <w:jc w:val="center"/>
        <w:rPr>
          <w:sz w:val="28"/>
        </w:rPr>
      </w:pPr>
      <w:r w:rsidRPr="0085666F">
        <w:rPr>
          <w:sz w:val="28"/>
          <w:szCs w:val="24"/>
        </w:rPr>
        <w:lastRenderedPageBreak/>
        <w:t xml:space="preserve">Содержание </w:t>
      </w:r>
      <w:r>
        <w:rPr>
          <w:sz w:val="28"/>
          <w:szCs w:val="24"/>
        </w:rPr>
        <w:t xml:space="preserve">рабочей </w:t>
      </w:r>
    </w:p>
    <w:p w:rsidR="009C005B" w:rsidRPr="0085666F" w:rsidRDefault="009C005B" w:rsidP="0085666F">
      <w:pPr>
        <w:pStyle w:val="22"/>
        <w:shd w:val="clear" w:color="auto" w:fill="auto"/>
        <w:spacing w:before="0" w:line="240" w:lineRule="auto"/>
        <w:jc w:val="center"/>
        <w:rPr>
          <w:sz w:val="28"/>
          <w:szCs w:val="24"/>
        </w:rPr>
      </w:pPr>
    </w:p>
    <w:p w:rsidR="0085666F" w:rsidRDefault="009C005B" w:rsidP="009C005B">
      <w:pPr>
        <w:pStyle w:val="22"/>
        <w:shd w:val="clear" w:color="auto" w:fill="auto"/>
        <w:spacing w:before="0" w:line="240" w:lineRule="auto"/>
        <w:jc w:val="center"/>
        <w:rPr>
          <w:sz w:val="28"/>
        </w:rPr>
      </w:pPr>
      <w:r w:rsidRPr="009C005B">
        <w:rPr>
          <w:sz w:val="28"/>
          <w:szCs w:val="24"/>
        </w:rPr>
        <w:t xml:space="preserve">Раздел 1. Введение </w:t>
      </w:r>
      <w:r w:rsidRPr="009C005B">
        <w:rPr>
          <w:sz w:val="28"/>
        </w:rPr>
        <w:t>(8 ч)</w:t>
      </w:r>
      <w:r>
        <w:rPr>
          <w:sz w:val="28"/>
        </w:rPr>
        <w:t>.</w:t>
      </w:r>
    </w:p>
    <w:p w:rsid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sz w:val="24"/>
        </w:rPr>
      </w:pPr>
      <w:r>
        <w:rPr>
          <w:sz w:val="24"/>
        </w:rPr>
        <w:t>Тема 1. Общие требования к решению задач по химии.</w:t>
      </w:r>
    </w:p>
    <w:p w:rsid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9C005B">
        <w:rPr>
          <w:b w:val="0"/>
          <w:sz w:val="24"/>
          <w:szCs w:val="24"/>
        </w:rPr>
        <w:t>Требования к изучению химической задачи и их место в процессе обучения</w:t>
      </w:r>
      <w:r>
        <w:rPr>
          <w:b w:val="0"/>
          <w:sz w:val="24"/>
          <w:szCs w:val="24"/>
        </w:rPr>
        <w:t>.</w:t>
      </w:r>
    </w:p>
    <w:p w:rsid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9C005B" w:rsidRP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b w:val="0"/>
          <w:sz w:val="28"/>
          <w:szCs w:val="24"/>
        </w:rPr>
      </w:pPr>
      <w:r w:rsidRPr="009C005B">
        <w:rPr>
          <w:sz w:val="24"/>
          <w:szCs w:val="24"/>
        </w:rPr>
        <w:t xml:space="preserve">Тема </w:t>
      </w:r>
      <w:r>
        <w:rPr>
          <w:sz w:val="24"/>
          <w:szCs w:val="24"/>
        </w:rPr>
        <w:t xml:space="preserve">2, 3. </w:t>
      </w:r>
      <w:r w:rsidRPr="009C005B">
        <w:rPr>
          <w:sz w:val="24"/>
          <w:szCs w:val="24"/>
        </w:rPr>
        <w:t xml:space="preserve"> Вычисления</w:t>
      </w:r>
      <w:r>
        <w:rPr>
          <w:sz w:val="24"/>
          <w:szCs w:val="24"/>
        </w:rPr>
        <w:t>, связанные с понятием количество вещества, молярный объем и относительная плотность газа.</w:t>
      </w:r>
    </w:p>
    <w:p w:rsidR="0085666F" w:rsidRDefault="009C005B" w:rsidP="009C005B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  <w:r w:rsidRPr="009C005B">
        <w:rPr>
          <w:rFonts w:eastAsia="Times New Roman"/>
          <w:b w:val="0"/>
          <w:sz w:val="24"/>
          <w:szCs w:val="24"/>
          <w:lang w:eastAsia="ru-RU"/>
        </w:rPr>
        <w:t>Основные понятия, законы и формулы: массовая доля, количество веществ, молярная масс, относительная плотность газа</w:t>
      </w:r>
      <w:r>
        <w:rPr>
          <w:rFonts w:eastAsia="Times New Roman"/>
          <w:b w:val="0"/>
          <w:sz w:val="24"/>
          <w:szCs w:val="24"/>
          <w:lang w:eastAsia="ru-RU"/>
        </w:rPr>
        <w:t>.</w:t>
      </w:r>
    </w:p>
    <w:p w:rsid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</w:p>
    <w:p w:rsidR="0085666F" w:rsidRDefault="009C005B" w:rsidP="009C005B">
      <w:pPr>
        <w:pStyle w:val="22"/>
        <w:shd w:val="clear" w:color="auto" w:fill="auto"/>
        <w:spacing w:before="0" w:line="240" w:lineRule="auto"/>
        <w:jc w:val="left"/>
        <w:rPr>
          <w:sz w:val="24"/>
        </w:rPr>
      </w:pPr>
      <w:r>
        <w:rPr>
          <w:sz w:val="24"/>
        </w:rPr>
        <w:t xml:space="preserve">Тема 4, 5. </w:t>
      </w:r>
      <w:r w:rsidRPr="009C005B">
        <w:rPr>
          <w:sz w:val="24"/>
        </w:rPr>
        <w:t>Задачи на нахождение молекулярных формул органических веществ по данным массовых долей элементов</w:t>
      </w:r>
      <w:r>
        <w:rPr>
          <w:sz w:val="24"/>
        </w:rPr>
        <w:t>.</w:t>
      </w:r>
    </w:p>
    <w:p w:rsid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  <w:r w:rsidRPr="009C005B">
        <w:rPr>
          <w:rFonts w:eastAsia="Times New Roman"/>
          <w:b w:val="0"/>
          <w:sz w:val="24"/>
          <w:szCs w:val="24"/>
          <w:lang w:eastAsia="ru-RU"/>
        </w:rPr>
        <w:t>Основные понятия, законы и формулы: закон постоянства состав, вещества молекулярного строения, массовая доля элемента, массовые соотношения. Алгоритм решения подобного типа задач.</w:t>
      </w:r>
    </w:p>
    <w:p w:rsid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</w:p>
    <w:p w:rsidR="009C005B" w:rsidRDefault="009C005B" w:rsidP="009C005B">
      <w:pPr>
        <w:pStyle w:val="22"/>
        <w:shd w:val="clear" w:color="auto" w:fill="auto"/>
        <w:spacing w:before="0" w:line="240" w:lineRule="auto"/>
        <w:jc w:val="left"/>
        <w:rPr>
          <w:sz w:val="24"/>
        </w:rPr>
      </w:pPr>
      <w:r w:rsidRPr="009C005B">
        <w:rPr>
          <w:sz w:val="24"/>
        </w:rPr>
        <w:t xml:space="preserve">Тема </w:t>
      </w:r>
      <w:r>
        <w:rPr>
          <w:sz w:val="24"/>
        </w:rPr>
        <w:t xml:space="preserve">6, 7. </w:t>
      </w:r>
      <w:r w:rsidRPr="009C005B">
        <w:rPr>
          <w:sz w:val="24"/>
        </w:rPr>
        <w:t>Задачи на нахождение молекулярных формул органических веществ по продуктам сгорания</w:t>
      </w:r>
      <w:r>
        <w:rPr>
          <w:sz w:val="24"/>
        </w:rPr>
        <w:t>.</w:t>
      </w:r>
    </w:p>
    <w:p w:rsidR="009C005B" w:rsidRPr="00362786" w:rsidRDefault="00362786" w:rsidP="003627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понятия, законы и формулы: закон постоянства состава, формула нахождения количества вещества, массы вещества. </w:t>
      </w:r>
      <w:r w:rsidRPr="0036278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 решения подобного типа задач.</w:t>
      </w:r>
    </w:p>
    <w:p w:rsidR="0085666F" w:rsidRPr="00362786" w:rsidRDefault="0085666F" w:rsidP="00AB422C">
      <w:pPr>
        <w:pStyle w:val="22"/>
        <w:shd w:val="clear" w:color="auto" w:fill="auto"/>
        <w:spacing w:before="0" w:line="240" w:lineRule="auto"/>
        <w:jc w:val="center"/>
        <w:rPr>
          <w:b w:val="0"/>
          <w:sz w:val="24"/>
          <w:szCs w:val="24"/>
        </w:rPr>
      </w:pPr>
    </w:p>
    <w:p w:rsidR="0085666F" w:rsidRDefault="00362786" w:rsidP="00362786">
      <w:pPr>
        <w:pStyle w:val="22"/>
        <w:shd w:val="clear" w:color="auto" w:fill="auto"/>
        <w:spacing w:before="0" w:line="240" w:lineRule="auto"/>
        <w:jc w:val="left"/>
        <w:rPr>
          <w:sz w:val="24"/>
        </w:rPr>
      </w:pPr>
      <w:r>
        <w:rPr>
          <w:sz w:val="24"/>
        </w:rPr>
        <w:t xml:space="preserve">Тема 8. </w:t>
      </w:r>
      <w:r w:rsidRPr="00362786">
        <w:rPr>
          <w:sz w:val="24"/>
        </w:rPr>
        <w:t>Обобщение по разделу «Введение»</w:t>
      </w:r>
    </w:p>
    <w:p w:rsidR="00362786" w:rsidRP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36"/>
          <w:szCs w:val="24"/>
        </w:rPr>
      </w:pPr>
      <w:r w:rsidRPr="00362786">
        <w:rPr>
          <w:b w:val="0"/>
          <w:sz w:val="24"/>
        </w:rPr>
        <w:t>Решение задач изученных типов</w:t>
      </w:r>
    </w:p>
    <w:p w:rsidR="0085666F" w:rsidRPr="00362786" w:rsidRDefault="0085666F" w:rsidP="00AB422C">
      <w:pPr>
        <w:pStyle w:val="22"/>
        <w:shd w:val="clear" w:color="auto" w:fill="auto"/>
        <w:spacing w:before="0" w:line="240" w:lineRule="auto"/>
        <w:jc w:val="center"/>
        <w:rPr>
          <w:b w:val="0"/>
          <w:sz w:val="24"/>
          <w:szCs w:val="24"/>
        </w:rPr>
      </w:pPr>
    </w:p>
    <w:p w:rsidR="0085666F" w:rsidRDefault="00362786" w:rsidP="00AB422C">
      <w:pPr>
        <w:pStyle w:val="22"/>
        <w:shd w:val="clear" w:color="auto" w:fill="auto"/>
        <w:spacing w:before="0" w:line="240" w:lineRule="auto"/>
        <w:jc w:val="center"/>
        <w:rPr>
          <w:bCs w:val="0"/>
          <w:sz w:val="28"/>
          <w:szCs w:val="24"/>
          <w:lang w:eastAsia="ru-RU"/>
        </w:rPr>
      </w:pPr>
      <w:r w:rsidRPr="00362786">
        <w:rPr>
          <w:rFonts w:eastAsia="Times New Roman"/>
          <w:bCs w:val="0"/>
          <w:sz w:val="28"/>
          <w:szCs w:val="24"/>
          <w:lang w:eastAsia="ru-RU"/>
        </w:rPr>
        <w:t>Раздел 2. Углеводороды</w:t>
      </w:r>
      <w:r w:rsidRPr="00362786">
        <w:rPr>
          <w:bCs w:val="0"/>
          <w:sz w:val="28"/>
          <w:szCs w:val="24"/>
          <w:lang w:eastAsia="ru-RU"/>
        </w:rPr>
        <w:t xml:space="preserve">  (12 ч)</w:t>
      </w:r>
      <w:r>
        <w:rPr>
          <w:bCs w:val="0"/>
          <w:sz w:val="28"/>
          <w:szCs w:val="24"/>
          <w:lang w:eastAsia="ru-RU"/>
        </w:rPr>
        <w:t>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Тема 9,10. Решение задач по теме «Алканы»</w:t>
      </w:r>
    </w:p>
    <w:p w:rsidR="00362786" w:rsidRP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8"/>
          <w:szCs w:val="24"/>
        </w:rPr>
      </w:pPr>
      <w:r w:rsidRPr="00362786">
        <w:rPr>
          <w:rFonts w:eastAsia="Times New Roman"/>
          <w:b w:val="0"/>
          <w:sz w:val="24"/>
          <w:szCs w:val="24"/>
          <w:lang w:eastAsia="ru-RU"/>
        </w:rPr>
        <w:t>Насыщенные углеводороды, общая формула алканов, химические свойства и применение алканов. Решение задач с использованием алканов.</w:t>
      </w:r>
    </w:p>
    <w:p w:rsidR="0085666F" w:rsidRDefault="0085666F" w:rsidP="00AB422C">
      <w:pPr>
        <w:pStyle w:val="22"/>
        <w:shd w:val="clear" w:color="auto" w:fill="auto"/>
        <w:spacing w:before="0" w:line="240" w:lineRule="auto"/>
        <w:jc w:val="center"/>
        <w:rPr>
          <w:b w:val="0"/>
          <w:sz w:val="24"/>
          <w:szCs w:val="24"/>
        </w:rPr>
      </w:pP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>
        <w:rPr>
          <w:sz w:val="24"/>
          <w:szCs w:val="24"/>
        </w:rPr>
        <w:t xml:space="preserve">Тема 11. </w:t>
      </w:r>
      <w:r>
        <w:rPr>
          <w:rFonts w:eastAsia="Times New Roman"/>
          <w:sz w:val="24"/>
          <w:szCs w:val="24"/>
          <w:lang w:eastAsia="ru-RU"/>
        </w:rPr>
        <w:t>Решение задач по теме «Циклоалканы».</w:t>
      </w:r>
    </w:p>
    <w:p w:rsidR="00362786" w:rsidRP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362786">
        <w:rPr>
          <w:b w:val="0"/>
          <w:sz w:val="24"/>
          <w:szCs w:val="24"/>
        </w:rPr>
        <w:t>Циклоалканы, общая формула, химические свойства.</w:t>
      </w:r>
      <w:r w:rsidRPr="00362786">
        <w:rPr>
          <w:rFonts w:eastAsia="Times New Roman"/>
          <w:b w:val="0"/>
          <w:sz w:val="24"/>
          <w:szCs w:val="24"/>
          <w:lang w:eastAsia="ru-RU"/>
        </w:rPr>
        <w:t xml:space="preserve"> Решение задач с использованием циклоалканов.</w:t>
      </w:r>
    </w:p>
    <w:p w:rsidR="0085666F" w:rsidRDefault="0085666F" w:rsidP="00362786">
      <w:pPr>
        <w:pStyle w:val="22"/>
        <w:shd w:val="clear" w:color="auto" w:fill="auto"/>
        <w:spacing w:before="0" w:line="240" w:lineRule="auto"/>
        <w:jc w:val="left"/>
        <w:rPr>
          <w:sz w:val="24"/>
          <w:szCs w:val="24"/>
        </w:rPr>
      </w:pP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>
        <w:rPr>
          <w:sz w:val="24"/>
          <w:szCs w:val="24"/>
        </w:rPr>
        <w:t xml:space="preserve">Тема 12, 13.  </w:t>
      </w:r>
      <w:r>
        <w:rPr>
          <w:rFonts w:eastAsia="Times New Roman"/>
          <w:sz w:val="24"/>
          <w:szCs w:val="24"/>
          <w:lang w:eastAsia="ru-RU"/>
        </w:rPr>
        <w:t>Решение задач по теме «Алкены».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  <w:r w:rsidRPr="00362786">
        <w:rPr>
          <w:b w:val="0"/>
          <w:sz w:val="24"/>
          <w:szCs w:val="24"/>
        </w:rPr>
        <w:t>Непредельные углеводороды, общая формула, получение и химические свойства, правило Марковникова.</w:t>
      </w:r>
      <w:r w:rsidRPr="00362786">
        <w:rPr>
          <w:rFonts w:eastAsia="Times New Roman"/>
          <w:b w:val="0"/>
          <w:sz w:val="24"/>
          <w:szCs w:val="24"/>
          <w:lang w:eastAsia="ru-RU"/>
        </w:rPr>
        <w:t xml:space="preserve"> Решение задач с использованием алкенов.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 w:rsidRPr="00362786">
        <w:rPr>
          <w:rFonts w:eastAsia="Times New Roman"/>
          <w:sz w:val="24"/>
          <w:szCs w:val="24"/>
          <w:lang w:eastAsia="ru-RU"/>
        </w:rPr>
        <w:t>Тема 1</w:t>
      </w:r>
      <w:r>
        <w:rPr>
          <w:rFonts w:eastAsia="Times New Roman"/>
          <w:sz w:val="24"/>
          <w:szCs w:val="24"/>
          <w:lang w:eastAsia="ru-RU"/>
        </w:rPr>
        <w:t>4</w:t>
      </w:r>
      <w:r w:rsidRPr="00362786">
        <w:rPr>
          <w:rFonts w:eastAsia="Times New Roman"/>
          <w:sz w:val="24"/>
          <w:szCs w:val="24"/>
          <w:lang w:eastAsia="ru-RU"/>
        </w:rPr>
        <w:t>. Решение</w:t>
      </w:r>
      <w:r>
        <w:rPr>
          <w:rFonts w:eastAsia="Times New Roman"/>
          <w:sz w:val="24"/>
          <w:szCs w:val="24"/>
          <w:lang w:eastAsia="ru-RU"/>
        </w:rPr>
        <w:t xml:space="preserve"> задач по теме «Алкадиены».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362786">
        <w:rPr>
          <w:b w:val="0"/>
          <w:sz w:val="24"/>
          <w:szCs w:val="24"/>
        </w:rPr>
        <w:t>Алкадиены, общая формула, получение и химические свойства. Решение задач с использованием алкадиенов.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 w:rsidRPr="00362786">
        <w:rPr>
          <w:sz w:val="24"/>
          <w:szCs w:val="24"/>
        </w:rPr>
        <w:t xml:space="preserve">Тема 15. </w:t>
      </w:r>
      <w:r w:rsidRPr="00362786">
        <w:rPr>
          <w:rFonts w:eastAsia="Times New Roman"/>
          <w:sz w:val="24"/>
          <w:szCs w:val="24"/>
          <w:lang w:eastAsia="ru-RU"/>
        </w:rPr>
        <w:t>Решение</w:t>
      </w:r>
      <w:r>
        <w:rPr>
          <w:rFonts w:eastAsia="Times New Roman"/>
          <w:sz w:val="24"/>
          <w:szCs w:val="24"/>
          <w:lang w:eastAsia="ru-RU"/>
        </w:rPr>
        <w:t xml:space="preserve"> задач по теме «Алкины».</w:t>
      </w:r>
    </w:p>
    <w:p w:rsidR="0085666F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362786">
        <w:rPr>
          <w:b w:val="0"/>
          <w:sz w:val="24"/>
          <w:szCs w:val="24"/>
        </w:rPr>
        <w:lastRenderedPageBreak/>
        <w:t>Алкины, общая формула, получение и химические свойства. Решение задач с использованием алкинов.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 w:rsidRPr="00362786">
        <w:rPr>
          <w:sz w:val="24"/>
          <w:szCs w:val="24"/>
        </w:rPr>
        <w:t>Тема 16, 17.</w:t>
      </w:r>
      <w:r>
        <w:rPr>
          <w:b w:val="0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  <w:lang w:eastAsia="ru-RU"/>
        </w:rPr>
        <w:t>Решение задач по теме «Арены».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362786">
        <w:rPr>
          <w:b w:val="0"/>
          <w:sz w:val="24"/>
          <w:szCs w:val="24"/>
        </w:rPr>
        <w:t>Арены, общая формула, получение и химические свойства. Решение задач с использованием аренов.</w:t>
      </w:r>
    </w:p>
    <w:p w:rsidR="00362786" w:rsidRDefault="00362786" w:rsidP="00362786">
      <w:pPr>
        <w:pStyle w:val="22"/>
        <w:shd w:val="clear" w:color="auto" w:fill="auto"/>
        <w:spacing w:before="0" w:line="240" w:lineRule="auto"/>
        <w:jc w:val="left"/>
        <w:rPr>
          <w:sz w:val="24"/>
        </w:rPr>
      </w:pPr>
      <w:r w:rsidRPr="00417B02">
        <w:rPr>
          <w:sz w:val="24"/>
          <w:szCs w:val="24"/>
        </w:rPr>
        <w:t xml:space="preserve">Тема </w:t>
      </w:r>
      <w:r w:rsidR="00417B02" w:rsidRPr="00417B02">
        <w:rPr>
          <w:sz w:val="24"/>
          <w:szCs w:val="24"/>
        </w:rPr>
        <w:t xml:space="preserve">18,19. </w:t>
      </w:r>
      <w:r w:rsidR="00417B02" w:rsidRPr="00417B02">
        <w:rPr>
          <w:sz w:val="24"/>
        </w:rPr>
        <w:t>Генетическая</w:t>
      </w:r>
      <w:r w:rsidR="00417B02">
        <w:rPr>
          <w:sz w:val="24"/>
        </w:rPr>
        <w:t xml:space="preserve"> связь углеводородов.</w:t>
      </w:r>
    </w:p>
    <w:p w:rsidR="00417B02" w:rsidRDefault="00417B02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417B02">
        <w:rPr>
          <w:b w:val="0"/>
          <w:sz w:val="24"/>
          <w:szCs w:val="24"/>
        </w:rPr>
        <w:t>Химические свойства углеводородов и их взаимосвязь</w:t>
      </w:r>
      <w:r>
        <w:rPr>
          <w:b w:val="0"/>
          <w:sz w:val="24"/>
          <w:szCs w:val="24"/>
        </w:rPr>
        <w:t>.</w:t>
      </w:r>
    </w:p>
    <w:p w:rsidR="00417B02" w:rsidRDefault="00417B02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417B02" w:rsidRDefault="00417B02" w:rsidP="00362786">
      <w:pPr>
        <w:pStyle w:val="22"/>
        <w:shd w:val="clear" w:color="auto" w:fill="auto"/>
        <w:spacing w:before="0" w:line="240" w:lineRule="auto"/>
        <w:jc w:val="left"/>
        <w:rPr>
          <w:sz w:val="24"/>
        </w:rPr>
      </w:pPr>
      <w:r w:rsidRPr="00417B02">
        <w:rPr>
          <w:sz w:val="24"/>
          <w:szCs w:val="24"/>
        </w:rPr>
        <w:t xml:space="preserve">Тема 20. </w:t>
      </w:r>
      <w:r w:rsidRPr="00417B02">
        <w:rPr>
          <w:sz w:val="24"/>
        </w:rPr>
        <w:t>Обобщение</w:t>
      </w:r>
      <w:r>
        <w:rPr>
          <w:sz w:val="24"/>
        </w:rPr>
        <w:t xml:space="preserve"> по разделу «Углеводороды».</w:t>
      </w:r>
    </w:p>
    <w:p w:rsidR="00417B02" w:rsidRDefault="00417B02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417B02">
        <w:rPr>
          <w:b w:val="0"/>
          <w:sz w:val="24"/>
          <w:szCs w:val="24"/>
        </w:rPr>
        <w:t>Решение заданий по углеводородам.</w:t>
      </w:r>
    </w:p>
    <w:p w:rsidR="00417B02" w:rsidRPr="00417B02" w:rsidRDefault="00417B02" w:rsidP="00362786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85666F" w:rsidRDefault="00417B02" w:rsidP="00417B02">
      <w:pPr>
        <w:pStyle w:val="22"/>
        <w:shd w:val="clear" w:color="auto" w:fill="auto"/>
        <w:spacing w:before="0" w:line="240" w:lineRule="auto"/>
        <w:jc w:val="center"/>
        <w:rPr>
          <w:bCs w:val="0"/>
          <w:sz w:val="24"/>
          <w:szCs w:val="24"/>
          <w:lang w:eastAsia="ru-RU"/>
        </w:rPr>
      </w:pPr>
      <w:r w:rsidRPr="00417B02">
        <w:rPr>
          <w:rFonts w:eastAsia="Times New Roman"/>
          <w:bCs w:val="0"/>
          <w:sz w:val="24"/>
          <w:szCs w:val="24"/>
          <w:lang w:eastAsia="ru-RU"/>
        </w:rPr>
        <w:t>Раздел 3. Кислородсодержащие и азотсодержащие органические вещества</w:t>
      </w:r>
      <w:r w:rsidRPr="00417B02">
        <w:rPr>
          <w:bCs w:val="0"/>
          <w:sz w:val="24"/>
          <w:szCs w:val="24"/>
          <w:lang w:eastAsia="ru-RU"/>
        </w:rPr>
        <w:t xml:space="preserve"> (8 ч)</w:t>
      </w:r>
      <w:r>
        <w:rPr>
          <w:bCs w:val="0"/>
          <w:sz w:val="24"/>
          <w:szCs w:val="24"/>
          <w:lang w:eastAsia="ru-RU"/>
        </w:rPr>
        <w:t>.</w:t>
      </w:r>
    </w:p>
    <w:p w:rsidR="00417B02" w:rsidRDefault="00417B02" w:rsidP="00417B02">
      <w:pPr>
        <w:pStyle w:val="22"/>
        <w:shd w:val="clear" w:color="auto" w:fill="auto"/>
        <w:spacing w:before="0" w:line="240" w:lineRule="auto"/>
        <w:jc w:val="center"/>
        <w:rPr>
          <w:bCs w:val="0"/>
          <w:sz w:val="24"/>
          <w:szCs w:val="24"/>
          <w:lang w:eastAsia="ru-RU"/>
        </w:rPr>
      </w:pPr>
    </w:p>
    <w:p w:rsidR="00417B02" w:rsidRDefault="00417B02" w:rsidP="00417B02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>
        <w:rPr>
          <w:bCs w:val="0"/>
          <w:sz w:val="24"/>
          <w:szCs w:val="24"/>
          <w:lang w:eastAsia="ru-RU"/>
        </w:rPr>
        <w:t xml:space="preserve">Тема 21. </w:t>
      </w:r>
      <w:r>
        <w:rPr>
          <w:rFonts w:eastAsia="Times New Roman"/>
          <w:sz w:val="24"/>
          <w:szCs w:val="24"/>
          <w:lang w:eastAsia="ru-RU"/>
        </w:rPr>
        <w:t>Решение задач на тему «Предельные одноатомные спирты».</w:t>
      </w:r>
    </w:p>
    <w:p w:rsidR="00417B02" w:rsidRDefault="00417B02" w:rsidP="00417B02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417B02">
        <w:rPr>
          <w:b w:val="0"/>
          <w:sz w:val="24"/>
          <w:szCs w:val="24"/>
        </w:rPr>
        <w:t>Предельные одноатомные спирты, общая формула, получение и химические свойства. Решение задач с использованием предельных одноатомных спиртов.</w:t>
      </w:r>
    </w:p>
    <w:p w:rsidR="00BE52A6" w:rsidRPr="00417B02" w:rsidRDefault="00BE52A6" w:rsidP="00417B02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85666F" w:rsidRDefault="00BE52A6" w:rsidP="00417B02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Тема 22. </w:t>
      </w:r>
      <w:r w:rsidR="00417B02">
        <w:rPr>
          <w:rFonts w:eastAsia="Times New Roman"/>
          <w:sz w:val="24"/>
          <w:szCs w:val="24"/>
          <w:lang w:eastAsia="ru-RU"/>
        </w:rPr>
        <w:t>Решение задач на тему «Многоатомные спирты -этиленгликоль и глицерин».</w:t>
      </w:r>
    </w:p>
    <w:p w:rsidR="00417B02" w:rsidRDefault="00417B02" w:rsidP="00417B02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  <w:r w:rsidRPr="00417B02">
        <w:rPr>
          <w:rFonts w:eastAsia="Times New Roman"/>
          <w:b w:val="0"/>
          <w:sz w:val="24"/>
          <w:szCs w:val="24"/>
          <w:lang w:eastAsia="ru-RU"/>
        </w:rPr>
        <w:t>Многоатомные спирты -этиленгликоль и глицерин</w:t>
      </w:r>
      <w:r w:rsidRPr="00417B02">
        <w:rPr>
          <w:b w:val="0"/>
          <w:sz w:val="24"/>
          <w:szCs w:val="24"/>
        </w:rPr>
        <w:t xml:space="preserve">, общая формула, получение и химические свойства. Решение задач с использованием  </w:t>
      </w:r>
      <w:r w:rsidRPr="00417B02">
        <w:rPr>
          <w:rFonts w:eastAsia="Times New Roman"/>
          <w:b w:val="0"/>
          <w:sz w:val="24"/>
          <w:szCs w:val="24"/>
          <w:lang w:eastAsia="ru-RU"/>
        </w:rPr>
        <w:t>многоатомных спиртов-этиленгликоль и глицерин.</w:t>
      </w:r>
    </w:p>
    <w:p w:rsidR="00417B02" w:rsidRPr="00417B02" w:rsidRDefault="00417B02" w:rsidP="00417B02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85666F" w:rsidRDefault="00BE52A6" w:rsidP="00417B02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Тема 23. </w:t>
      </w:r>
      <w:r w:rsidR="00417B02">
        <w:rPr>
          <w:rFonts w:eastAsia="Times New Roman"/>
          <w:sz w:val="24"/>
          <w:szCs w:val="24"/>
          <w:lang w:eastAsia="ru-RU"/>
        </w:rPr>
        <w:t>Решение задач на тему «Фенолы и ароматические спирты».</w:t>
      </w:r>
    </w:p>
    <w:p w:rsidR="00417B02" w:rsidRDefault="00417B02" w:rsidP="00417B02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  <w:r w:rsidRPr="00417B02">
        <w:rPr>
          <w:b w:val="0"/>
          <w:sz w:val="24"/>
          <w:szCs w:val="24"/>
        </w:rPr>
        <w:t>Фенолы, общая формула, получение и химические свойства. Решение задач с использованием фенолов.</w:t>
      </w:r>
    </w:p>
    <w:p w:rsidR="00BE52A6" w:rsidRDefault="00BE52A6" w:rsidP="00417B02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417B02" w:rsidRDefault="00BE52A6" w:rsidP="00417B02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Тема 24. </w:t>
      </w:r>
      <w:r w:rsidR="00417B02">
        <w:rPr>
          <w:rFonts w:eastAsia="Times New Roman"/>
          <w:sz w:val="24"/>
          <w:szCs w:val="24"/>
          <w:lang w:eastAsia="ru-RU"/>
        </w:rPr>
        <w:t>Решение задач на тему «Карбонильные соединения – альдегиды и кетоны».</w:t>
      </w:r>
    </w:p>
    <w:p w:rsidR="00417B02" w:rsidRDefault="00417B02" w:rsidP="00417B02">
      <w:pPr>
        <w:pStyle w:val="22"/>
        <w:shd w:val="clear" w:color="auto" w:fill="auto"/>
        <w:spacing w:before="0" w:line="240" w:lineRule="auto"/>
        <w:jc w:val="left"/>
        <w:rPr>
          <w:rFonts w:eastAsia="Times New Roman"/>
          <w:b w:val="0"/>
          <w:sz w:val="24"/>
          <w:szCs w:val="24"/>
          <w:lang w:eastAsia="ru-RU"/>
        </w:rPr>
      </w:pPr>
      <w:r w:rsidRPr="00417B02">
        <w:rPr>
          <w:rFonts w:eastAsia="Times New Roman"/>
          <w:b w:val="0"/>
          <w:sz w:val="24"/>
          <w:szCs w:val="24"/>
          <w:lang w:eastAsia="ru-RU"/>
        </w:rPr>
        <w:t>Карбонильные соединения – альдегиды и кетоны</w:t>
      </w:r>
      <w:r w:rsidRPr="00417B02">
        <w:rPr>
          <w:b w:val="0"/>
          <w:sz w:val="24"/>
          <w:szCs w:val="24"/>
        </w:rPr>
        <w:t xml:space="preserve">, общая формула, получение и химические свойства. Решение задач с использованием  </w:t>
      </w:r>
      <w:r w:rsidRPr="00417B02">
        <w:rPr>
          <w:rFonts w:eastAsia="Times New Roman"/>
          <w:b w:val="0"/>
          <w:sz w:val="24"/>
          <w:szCs w:val="24"/>
          <w:lang w:eastAsia="ru-RU"/>
        </w:rPr>
        <w:t>карбонильных соединений – альдегиды и кетоны.</w:t>
      </w:r>
    </w:p>
    <w:p w:rsidR="00BE52A6" w:rsidRPr="00417B02" w:rsidRDefault="00BE52A6" w:rsidP="00417B02">
      <w:pPr>
        <w:pStyle w:val="22"/>
        <w:shd w:val="clear" w:color="auto" w:fill="auto"/>
        <w:spacing w:before="0" w:line="240" w:lineRule="auto"/>
        <w:jc w:val="left"/>
        <w:rPr>
          <w:b w:val="0"/>
          <w:sz w:val="24"/>
          <w:szCs w:val="24"/>
        </w:rPr>
      </w:pPr>
    </w:p>
    <w:p w:rsidR="0085666F" w:rsidRDefault="00BE52A6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Тема 25. </w:t>
      </w:r>
      <w:r w:rsidR="00417B02">
        <w:rPr>
          <w:rFonts w:eastAsia="Times New Roman"/>
          <w:sz w:val="24"/>
          <w:szCs w:val="24"/>
          <w:lang w:eastAsia="ru-RU"/>
        </w:rPr>
        <w:t>Решение задач на тему «Предельные одноосновные карбоновые кислоты».</w:t>
      </w:r>
    </w:p>
    <w:p w:rsidR="00417B02" w:rsidRDefault="00417B02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b w:val="0"/>
          <w:sz w:val="24"/>
          <w:szCs w:val="24"/>
          <w:lang w:eastAsia="ru-RU"/>
        </w:rPr>
      </w:pPr>
      <w:r w:rsidRPr="00417B02">
        <w:rPr>
          <w:rFonts w:eastAsia="Times New Roman"/>
          <w:b w:val="0"/>
          <w:sz w:val="24"/>
          <w:szCs w:val="24"/>
          <w:lang w:eastAsia="ru-RU"/>
        </w:rPr>
        <w:t xml:space="preserve">Предельные одноосновные карбоновые кислоты </w:t>
      </w:r>
      <w:r w:rsidRPr="00417B02">
        <w:rPr>
          <w:b w:val="0"/>
          <w:sz w:val="24"/>
          <w:szCs w:val="24"/>
        </w:rPr>
        <w:t xml:space="preserve">, общая формула, получение и химические свойства. Решение задач с использованием  </w:t>
      </w:r>
      <w:r w:rsidRPr="00417B02">
        <w:rPr>
          <w:rFonts w:eastAsia="Times New Roman"/>
          <w:b w:val="0"/>
          <w:sz w:val="24"/>
          <w:szCs w:val="24"/>
          <w:lang w:eastAsia="ru-RU"/>
        </w:rPr>
        <w:t>предельных одноосновных карбоновых кислот.</w:t>
      </w:r>
    </w:p>
    <w:p w:rsidR="00BE52A6" w:rsidRDefault="00BE52A6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b w:val="0"/>
          <w:sz w:val="24"/>
          <w:szCs w:val="24"/>
          <w:lang w:eastAsia="ru-RU"/>
        </w:rPr>
      </w:pPr>
    </w:p>
    <w:p w:rsidR="00417B02" w:rsidRDefault="00BE52A6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Тема 26. </w:t>
      </w:r>
      <w:r w:rsidR="00417B02">
        <w:rPr>
          <w:rFonts w:eastAsia="Times New Roman"/>
          <w:sz w:val="24"/>
          <w:szCs w:val="24"/>
          <w:lang w:eastAsia="ru-RU"/>
        </w:rPr>
        <w:t>Решение задач на тему «Непредельные, двухосновные и ароматические карбоновые кислоты».</w:t>
      </w:r>
    </w:p>
    <w:p w:rsidR="00417B02" w:rsidRDefault="00417B02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b w:val="0"/>
          <w:sz w:val="24"/>
          <w:szCs w:val="24"/>
          <w:lang w:eastAsia="ru-RU"/>
        </w:rPr>
      </w:pPr>
      <w:r w:rsidRPr="00417B02">
        <w:rPr>
          <w:rFonts w:eastAsia="Times New Roman"/>
          <w:b w:val="0"/>
          <w:sz w:val="24"/>
          <w:szCs w:val="24"/>
          <w:lang w:eastAsia="ru-RU"/>
        </w:rPr>
        <w:t xml:space="preserve">Непредельные двухосновные и ароматические карбоновые кислоты </w:t>
      </w:r>
      <w:r w:rsidRPr="00417B02">
        <w:rPr>
          <w:b w:val="0"/>
          <w:sz w:val="24"/>
          <w:szCs w:val="24"/>
        </w:rPr>
        <w:t>, общая формула, получение и химические свойства. Решение задач с использованием  не</w:t>
      </w:r>
      <w:r w:rsidRPr="00417B02">
        <w:rPr>
          <w:rFonts w:eastAsia="Times New Roman"/>
          <w:b w:val="0"/>
          <w:sz w:val="24"/>
          <w:szCs w:val="24"/>
          <w:lang w:eastAsia="ru-RU"/>
        </w:rPr>
        <w:t>предельных карбоновых кислот.</w:t>
      </w:r>
    </w:p>
    <w:p w:rsidR="00BE52A6" w:rsidRDefault="00BE52A6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b w:val="0"/>
          <w:sz w:val="24"/>
          <w:szCs w:val="24"/>
          <w:lang w:eastAsia="ru-RU"/>
        </w:rPr>
      </w:pPr>
    </w:p>
    <w:p w:rsidR="00417B02" w:rsidRDefault="00BE52A6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Тема 27. </w:t>
      </w:r>
      <w:r w:rsidR="00417B02">
        <w:rPr>
          <w:rFonts w:eastAsia="Times New Roman"/>
          <w:sz w:val="24"/>
          <w:szCs w:val="24"/>
          <w:lang w:eastAsia="ru-RU"/>
        </w:rPr>
        <w:t>Решение задач на тему «Амины и аминокислоты».</w:t>
      </w:r>
    </w:p>
    <w:p w:rsidR="00417B02" w:rsidRDefault="00417B02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b w:val="0"/>
          <w:sz w:val="24"/>
          <w:szCs w:val="24"/>
          <w:lang w:eastAsia="ru-RU"/>
        </w:rPr>
      </w:pPr>
      <w:r w:rsidRPr="00417B02">
        <w:rPr>
          <w:rFonts w:eastAsia="Times New Roman"/>
          <w:b w:val="0"/>
          <w:sz w:val="24"/>
          <w:szCs w:val="24"/>
          <w:lang w:eastAsia="ru-RU"/>
        </w:rPr>
        <w:t xml:space="preserve">Амины и аминокислоты </w:t>
      </w:r>
      <w:r w:rsidRPr="00417B02">
        <w:rPr>
          <w:b w:val="0"/>
          <w:sz w:val="24"/>
          <w:szCs w:val="24"/>
        </w:rPr>
        <w:t xml:space="preserve">, общая формула, получение и химические свойства. Решение задач с использованием  </w:t>
      </w:r>
      <w:r>
        <w:rPr>
          <w:rFonts w:eastAsia="Times New Roman"/>
          <w:b w:val="0"/>
          <w:sz w:val="24"/>
          <w:szCs w:val="24"/>
          <w:lang w:eastAsia="ru-RU"/>
        </w:rPr>
        <w:t>аминов и аминокислот.</w:t>
      </w:r>
    </w:p>
    <w:p w:rsidR="00BE52A6" w:rsidRDefault="00BE52A6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rFonts w:eastAsia="Times New Roman"/>
          <w:b w:val="0"/>
          <w:sz w:val="24"/>
          <w:szCs w:val="24"/>
          <w:lang w:eastAsia="ru-RU"/>
        </w:rPr>
      </w:pPr>
    </w:p>
    <w:p w:rsidR="00417B02" w:rsidRDefault="00BE52A6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sz w:val="24"/>
        </w:rPr>
      </w:pPr>
      <w:r>
        <w:rPr>
          <w:sz w:val="24"/>
        </w:rPr>
        <w:t xml:space="preserve">Тема 28. </w:t>
      </w:r>
      <w:r w:rsidR="00417B02">
        <w:rPr>
          <w:sz w:val="24"/>
        </w:rPr>
        <w:t>Обобщение по разделу «</w:t>
      </w:r>
      <w:r w:rsidR="00417B02">
        <w:rPr>
          <w:rFonts w:eastAsia="Times New Roman"/>
          <w:bCs w:val="0"/>
          <w:sz w:val="24"/>
          <w:szCs w:val="24"/>
          <w:lang w:eastAsia="ru-RU"/>
        </w:rPr>
        <w:t>Кислородсодержащие и азотсодержащие органические вещества</w:t>
      </w:r>
      <w:r w:rsidR="00417B02">
        <w:rPr>
          <w:sz w:val="24"/>
        </w:rPr>
        <w:t>».</w:t>
      </w:r>
    </w:p>
    <w:p w:rsidR="00417B02" w:rsidRDefault="00417B02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b w:val="0"/>
          <w:sz w:val="24"/>
          <w:szCs w:val="24"/>
        </w:rPr>
      </w:pPr>
      <w:r w:rsidRPr="00417B02">
        <w:rPr>
          <w:b w:val="0"/>
          <w:sz w:val="24"/>
          <w:szCs w:val="24"/>
        </w:rPr>
        <w:t>Обобщение по решению задач по кислородсодержащим и азотсодержащим веществам.</w:t>
      </w:r>
    </w:p>
    <w:p w:rsidR="00417B02" w:rsidRPr="00417B02" w:rsidRDefault="00417B02" w:rsidP="00417B02">
      <w:pPr>
        <w:pStyle w:val="22"/>
        <w:shd w:val="clear" w:color="auto" w:fill="auto"/>
        <w:tabs>
          <w:tab w:val="left" w:pos="810"/>
        </w:tabs>
        <w:spacing w:before="0" w:line="240" w:lineRule="auto"/>
        <w:rPr>
          <w:b w:val="0"/>
          <w:sz w:val="24"/>
          <w:szCs w:val="24"/>
        </w:rPr>
      </w:pPr>
    </w:p>
    <w:p w:rsidR="0085666F" w:rsidRDefault="00417B02" w:rsidP="00417B02">
      <w:pPr>
        <w:pStyle w:val="22"/>
        <w:shd w:val="clear" w:color="auto" w:fill="auto"/>
        <w:tabs>
          <w:tab w:val="left" w:pos="1380"/>
        </w:tabs>
        <w:spacing w:before="0" w:line="240" w:lineRule="auto"/>
        <w:jc w:val="center"/>
        <w:rPr>
          <w:bCs w:val="0"/>
          <w:sz w:val="24"/>
          <w:szCs w:val="24"/>
          <w:lang w:eastAsia="ru-RU"/>
        </w:rPr>
      </w:pPr>
      <w:r w:rsidRPr="00417B02">
        <w:rPr>
          <w:rFonts w:eastAsia="Times New Roman"/>
          <w:bCs w:val="0"/>
          <w:sz w:val="24"/>
          <w:szCs w:val="24"/>
          <w:lang w:eastAsia="ru-RU"/>
        </w:rPr>
        <w:lastRenderedPageBreak/>
        <w:t xml:space="preserve">Раздел 4. Вещества живых клеток </w:t>
      </w:r>
      <w:r w:rsidRPr="00417B02">
        <w:rPr>
          <w:bCs w:val="0"/>
          <w:sz w:val="24"/>
          <w:szCs w:val="24"/>
          <w:lang w:eastAsia="ru-RU"/>
        </w:rPr>
        <w:t>(2 ч).</w:t>
      </w:r>
    </w:p>
    <w:p w:rsidR="00417B02" w:rsidRDefault="00417B02" w:rsidP="00417B02">
      <w:pPr>
        <w:pStyle w:val="22"/>
        <w:shd w:val="clear" w:color="auto" w:fill="auto"/>
        <w:tabs>
          <w:tab w:val="left" w:pos="1380"/>
        </w:tabs>
        <w:spacing w:before="0" w:line="240" w:lineRule="auto"/>
        <w:jc w:val="center"/>
        <w:rPr>
          <w:bCs w:val="0"/>
          <w:sz w:val="24"/>
          <w:szCs w:val="24"/>
          <w:lang w:eastAsia="ru-RU"/>
        </w:rPr>
      </w:pPr>
    </w:p>
    <w:p w:rsidR="00417B02" w:rsidRPr="00417B02" w:rsidRDefault="00417B02" w:rsidP="00417B02">
      <w:pPr>
        <w:pStyle w:val="af2"/>
        <w:rPr>
          <w:rFonts w:ascii="Times New Roman" w:hAnsi="Times New Roman" w:cs="Times New Roman"/>
          <w:b/>
          <w:sz w:val="24"/>
          <w:lang w:eastAsia="ru-RU"/>
        </w:rPr>
      </w:pPr>
      <w:r w:rsidRPr="00417B02">
        <w:rPr>
          <w:rFonts w:ascii="Times New Roman" w:hAnsi="Times New Roman" w:cs="Times New Roman"/>
          <w:b/>
          <w:sz w:val="24"/>
          <w:lang w:eastAsia="ru-RU"/>
        </w:rPr>
        <w:t>Тема 29,30. Решение задач на тему «Жиры. Углеводы. Белки».</w:t>
      </w:r>
    </w:p>
    <w:p w:rsidR="00417B02" w:rsidRDefault="00417B02" w:rsidP="00417B02">
      <w:pPr>
        <w:pStyle w:val="af2"/>
        <w:rPr>
          <w:rFonts w:ascii="Times New Roman" w:hAnsi="Times New Roman" w:cs="Times New Roman"/>
          <w:sz w:val="24"/>
          <w:lang w:eastAsia="ru-RU"/>
        </w:rPr>
      </w:pPr>
      <w:r w:rsidRPr="00417B02">
        <w:rPr>
          <w:rFonts w:ascii="Times New Roman" w:hAnsi="Times New Roman" w:cs="Times New Roman"/>
          <w:sz w:val="24"/>
        </w:rPr>
        <w:t xml:space="preserve">Понятия </w:t>
      </w:r>
      <w:r w:rsidRPr="00417B02">
        <w:rPr>
          <w:rFonts w:ascii="Times New Roman" w:hAnsi="Times New Roman" w:cs="Times New Roman"/>
          <w:sz w:val="24"/>
          <w:lang w:eastAsia="ru-RU"/>
        </w:rPr>
        <w:t>Жиры. Углеводы. Белки. решение задач.</w:t>
      </w:r>
    </w:p>
    <w:p w:rsidR="00BE52A6" w:rsidRPr="00417B02" w:rsidRDefault="00BE52A6" w:rsidP="00417B02">
      <w:pPr>
        <w:pStyle w:val="af2"/>
        <w:rPr>
          <w:rFonts w:ascii="Times New Roman" w:hAnsi="Times New Roman" w:cs="Times New Roman"/>
          <w:sz w:val="24"/>
          <w:lang w:eastAsia="ru-RU"/>
        </w:rPr>
      </w:pPr>
    </w:p>
    <w:p w:rsidR="0085666F" w:rsidRDefault="00417B02" w:rsidP="00417B02">
      <w:pPr>
        <w:pStyle w:val="af2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Генетическая взаимосвязь между классами органических веществ</w:t>
      </w:r>
      <w:r w:rsidR="0094117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(4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ч).</w:t>
      </w:r>
    </w:p>
    <w:p w:rsidR="00BE52A6" w:rsidRDefault="00BE52A6" w:rsidP="00417B02">
      <w:pPr>
        <w:pStyle w:val="af2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BE52A6" w:rsidRDefault="00BE52A6" w:rsidP="00417B02">
      <w:pPr>
        <w:pStyle w:val="af2"/>
        <w:rPr>
          <w:rFonts w:ascii="Times New Roman" w:hAnsi="Times New Roman" w:cs="Times New Roman"/>
          <w:b/>
        </w:rPr>
      </w:pPr>
      <w:r w:rsidRPr="00BE52A6">
        <w:rPr>
          <w:rFonts w:ascii="Times New Roman" w:hAnsi="Times New Roman" w:cs="Times New Roman"/>
          <w:b/>
        </w:rPr>
        <w:t>Тема 31-34. Задачи на генетическую взаимосвязь между классами органических веществ</w:t>
      </w:r>
      <w:r>
        <w:rPr>
          <w:rFonts w:ascii="Times New Roman" w:hAnsi="Times New Roman" w:cs="Times New Roman"/>
          <w:b/>
        </w:rPr>
        <w:t>.</w:t>
      </w:r>
    </w:p>
    <w:p w:rsidR="0094117F" w:rsidRDefault="00BE52A6" w:rsidP="0094117F">
      <w:pPr>
        <w:pStyle w:val="af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Химические свойства органических соединений и их взаимосвязь.</w:t>
      </w:r>
      <w:r w:rsidR="0094117F">
        <w:rPr>
          <w:rFonts w:ascii="Times New Roman" w:hAnsi="Times New Roman" w:cs="Times New Roman"/>
          <w:sz w:val="24"/>
          <w:szCs w:val="24"/>
        </w:rPr>
        <w:br w:type="page"/>
      </w:r>
    </w:p>
    <w:p w:rsidR="0085666F" w:rsidRDefault="00AB422C" w:rsidP="00AB422C">
      <w:pPr>
        <w:pStyle w:val="22"/>
        <w:shd w:val="clear" w:color="auto" w:fill="auto"/>
        <w:spacing w:before="0" w:line="240" w:lineRule="auto"/>
        <w:jc w:val="center"/>
        <w:rPr>
          <w:sz w:val="28"/>
          <w:szCs w:val="24"/>
        </w:rPr>
      </w:pPr>
      <w:r w:rsidRPr="0085666F">
        <w:rPr>
          <w:sz w:val="28"/>
          <w:szCs w:val="24"/>
        </w:rPr>
        <w:t xml:space="preserve">Тематическое планирование </w:t>
      </w:r>
      <w:r w:rsidR="0085666F" w:rsidRPr="0085666F">
        <w:rPr>
          <w:sz w:val="28"/>
          <w:szCs w:val="24"/>
        </w:rPr>
        <w:t>рабочей программы</w:t>
      </w:r>
      <w:r w:rsidRPr="0085666F">
        <w:rPr>
          <w:sz w:val="28"/>
          <w:szCs w:val="24"/>
        </w:rPr>
        <w:t xml:space="preserve"> </w:t>
      </w:r>
    </w:p>
    <w:p w:rsidR="0094117F" w:rsidRDefault="0094117F" w:rsidP="00AB422C">
      <w:pPr>
        <w:pStyle w:val="22"/>
        <w:shd w:val="clear" w:color="auto" w:fill="auto"/>
        <w:spacing w:before="0" w:line="240" w:lineRule="auto"/>
        <w:jc w:val="center"/>
        <w:rPr>
          <w:sz w:val="28"/>
          <w:szCs w:val="24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3"/>
        <w:gridCol w:w="6535"/>
        <w:gridCol w:w="2693"/>
      </w:tblGrid>
      <w:tr w:rsidR="0085666F" w:rsidRPr="002B5DAF" w:rsidTr="0094117F">
        <w:trPr>
          <w:trHeight w:val="517"/>
        </w:trPr>
        <w:tc>
          <w:tcPr>
            <w:tcW w:w="553" w:type="dxa"/>
            <w:vMerge w:val="restart"/>
          </w:tcPr>
          <w:p w:rsidR="0085666F" w:rsidRPr="00BE52A6" w:rsidRDefault="0085666F" w:rsidP="0035538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E52A6">
              <w:rPr>
                <w:rFonts w:ascii="Times New Roman" w:hAnsi="Times New Roman" w:cs="Times New Roman"/>
                <w:b/>
                <w:sz w:val="24"/>
              </w:rPr>
              <w:t>№ п.п</w:t>
            </w:r>
          </w:p>
        </w:tc>
        <w:tc>
          <w:tcPr>
            <w:tcW w:w="6535" w:type="dxa"/>
            <w:vMerge w:val="restart"/>
          </w:tcPr>
          <w:p w:rsidR="0085666F" w:rsidRPr="00BE52A6" w:rsidRDefault="0085666F" w:rsidP="003553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E52A6">
              <w:rPr>
                <w:rFonts w:ascii="Times New Roman" w:hAnsi="Times New Roman" w:cs="Times New Roman"/>
                <w:b/>
                <w:sz w:val="24"/>
              </w:rPr>
              <w:t xml:space="preserve">Наименование раздела </w:t>
            </w:r>
          </w:p>
        </w:tc>
        <w:tc>
          <w:tcPr>
            <w:tcW w:w="2693" w:type="dxa"/>
            <w:vMerge w:val="restart"/>
          </w:tcPr>
          <w:p w:rsidR="0085666F" w:rsidRPr="00BE52A6" w:rsidRDefault="0085666F" w:rsidP="0035538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E52A6">
              <w:rPr>
                <w:rFonts w:ascii="Times New Roman" w:hAnsi="Times New Roman" w:cs="Times New Roman"/>
                <w:b/>
                <w:sz w:val="24"/>
              </w:rPr>
              <w:t>Общее количество часов, отводимое на изучение раздела</w:t>
            </w:r>
          </w:p>
        </w:tc>
      </w:tr>
      <w:tr w:rsidR="0085666F" w:rsidRPr="002B5DAF" w:rsidTr="0094117F">
        <w:trPr>
          <w:trHeight w:val="517"/>
        </w:trPr>
        <w:tc>
          <w:tcPr>
            <w:tcW w:w="553" w:type="dxa"/>
            <w:vMerge/>
          </w:tcPr>
          <w:p w:rsidR="0085666F" w:rsidRPr="00EE6E46" w:rsidRDefault="0085666F" w:rsidP="0035538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35" w:type="dxa"/>
            <w:vMerge/>
          </w:tcPr>
          <w:p w:rsidR="0085666F" w:rsidRPr="00EE6E46" w:rsidRDefault="0085666F" w:rsidP="0035538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Merge/>
          </w:tcPr>
          <w:p w:rsidR="0085666F" w:rsidRPr="00EE6E46" w:rsidRDefault="0085666F" w:rsidP="0035538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5666F" w:rsidRPr="002B5DAF" w:rsidTr="0094117F">
        <w:tc>
          <w:tcPr>
            <w:tcW w:w="553" w:type="dxa"/>
          </w:tcPr>
          <w:p w:rsidR="0085666F" w:rsidRPr="000148F2" w:rsidRDefault="0085666F" w:rsidP="0035538F">
            <w:pPr>
              <w:rPr>
                <w:rFonts w:ascii="Times New Roman" w:hAnsi="Times New Roman" w:cs="Times New Roman"/>
                <w:sz w:val="24"/>
              </w:rPr>
            </w:pPr>
            <w:r w:rsidRPr="000148F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535" w:type="dxa"/>
          </w:tcPr>
          <w:p w:rsidR="0085666F" w:rsidRPr="00FE2BE5" w:rsidRDefault="0085666F" w:rsidP="00FE2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2693" w:type="dxa"/>
          </w:tcPr>
          <w:p w:rsidR="0085666F" w:rsidRPr="00342823" w:rsidRDefault="0085666F" w:rsidP="00342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666F" w:rsidRPr="002B5DAF" w:rsidTr="0094117F">
        <w:tc>
          <w:tcPr>
            <w:tcW w:w="553" w:type="dxa"/>
          </w:tcPr>
          <w:p w:rsidR="0085666F" w:rsidRPr="00EE6E46" w:rsidRDefault="0085666F" w:rsidP="0035538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535" w:type="dxa"/>
          </w:tcPr>
          <w:p w:rsidR="0085666F" w:rsidRPr="00FE2BE5" w:rsidRDefault="0085666F" w:rsidP="00FE2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Углеводороды</w:t>
            </w:r>
          </w:p>
        </w:tc>
        <w:tc>
          <w:tcPr>
            <w:tcW w:w="2693" w:type="dxa"/>
          </w:tcPr>
          <w:p w:rsidR="0085666F" w:rsidRPr="00342823" w:rsidRDefault="0085666F" w:rsidP="00342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5666F" w:rsidRPr="00BE723D" w:rsidTr="0094117F">
        <w:tc>
          <w:tcPr>
            <w:tcW w:w="553" w:type="dxa"/>
          </w:tcPr>
          <w:p w:rsidR="0085666F" w:rsidRPr="00EE6E46" w:rsidRDefault="0085666F" w:rsidP="0035538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535" w:type="dxa"/>
          </w:tcPr>
          <w:p w:rsidR="0085666F" w:rsidRPr="00FE2BE5" w:rsidRDefault="0085666F" w:rsidP="00FE2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Кислородсодержащие и азотсодержащие органические вещества</w:t>
            </w:r>
          </w:p>
        </w:tc>
        <w:tc>
          <w:tcPr>
            <w:tcW w:w="2693" w:type="dxa"/>
          </w:tcPr>
          <w:p w:rsidR="0085666F" w:rsidRPr="00342823" w:rsidRDefault="0085666F" w:rsidP="00342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666F" w:rsidRPr="00BE723D" w:rsidTr="0094117F">
        <w:tc>
          <w:tcPr>
            <w:tcW w:w="553" w:type="dxa"/>
          </w:tcPr>
          <w:p w:rsidR="0085666F" w:rsidRDefault="0085666F" w:rsidP="0035538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535" w:type="dxa"/>
          </w:tcPr>
          <w:p w:rsidR="0085666F" w:rsidRPr="00FE2BE5" w:rsidRDefault="0085666F" w:rsidP="00FE2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Вещества живых клеток</w:t>
            </w:r>
          </w:p>
        </w:tc>
        <w:tc>
          <w:tcPr>
            <w:tcW w:w="2693" w:type="dxa"/>
          </w:tcPr>
          <w:p w:rsidR="0085666F" w:rsidRPr="00342823" w:rsidRDefault="0085666F" w:rsidP="00342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5666F" w:rsidRPr="00BE723D" w:rsidTr="0094117F">
        <w:tc>
          <w:tcPr>
            <w:tcW w:w="553" w:type="dxa"/>
          </w:tcPr>
          <w:p w:rsidR="0085666F" w:rsidRDefault="0085666F" w:rsidP="0035538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535" w:type="dxa"/>
          </w:tcPr>
          <w:p w:rsidR="0085666F" w:rsidRPr="00FE2BE5" w:rsidRDefault="0085666F" w:rsidP="00FE2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Генетическая взаимосвязь между классами органических веществ</w:t>
            </w:r>
          </w:p>
        </w:tc>
        <w:tc>
          <w:tcPr>
            <w:tcW w:w="2693" w:type="dxa"/>
          </w:tcPr>
          <w:p w:rsidR="0085666F" w:rsidRPr="00342823" w:rsidRDefault="0094117F" w:rsidP="00342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5666F" w:rsidRPr="00502A28" w:rsidTr="0094117F">
        <w:trPr>
          <w:trHeight w:val="435"/>
        </w:trPr>
        <w:tc>
          <w:tcPr>
            <w:tcW w:w="553" w:type="dxa"/>
            <w:tcBorders>
              <w:top w:val="single" w:sz="4" w:space="0" w:color="auto"/>
              <w:bottom w:val="single" w:sz="4" w:space="0" w:color="auto"/>
            </w:tcBorders>
          </w:tcPr>
          <w:p w:rsidR="0085666F" w:rsidRPr="00502A28" w:rsidRDefault="0085666F" w:rsidP="0035538F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6535" w:type="dxa"/>
            <w:tcBorders>
              <w:top w:val="single" w:sz="4" w:space="0" w:color="auto"/>
              <w:bottom w:val="single" w:sz="4" w:space="0" w:color="auto"/>
            </w:tcBorders>
          </w:tcPr>
          <w:p w:rsidR="0085666F" w:rsidRPr="00FC000A" w:rsidRDefault="0085666F" w:rsidP="0085666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00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за учебный год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85666F" w:rsidRPr="00FC000A" w:rsidRDefault="0085666F" w:rsidP="009411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4117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342823" w:rsidRPr="00342823" w:rsidRDefault="00342823" w:rsidP="00355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BE4425" w:rsidRDefault="00BE4425" w:rsidP="00096740">
      <w:pPr>
        <w:tabs>
          <w:tab w:val="num" w:pos="284"/>
        </w:tabs>
        <w:rPr>
          <w:rFonts w:ascii="Times New Roman" w:hAnsi="Times New Roman" w:cs="Times New Roman"/>
          <w:sz w:val="24"/>
          <w:szCs w:val="24"/>
        </w:rPr>
        <w:sectPr w:rsidR="00BE442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E4425" w:rsidRPr="0057605E" w:rsidRDefault="00BE4425" w:rsidP="00467A41">
      <w:pPr>
        <w:pStyle w:val="22"/>
        <w:shd w:val="clear" w:color="auto" w:fill="auto"/>
        <w:spacing w:before="0" w:line="240" w:lineRule="auto"/>
        <w:jc w:val="center"/>
        <w:rPr>
          <w:b w:val="0"/>
          <w:sz w:val="24"/>
        </w:rPr>
      </w:pPr>
      <w:r w:rsidRPr="0085666F">
        <w:rPr>
          <w:sz w:val="28"/>
        </w:rPr>
        <w:lastRenderedPageBreak/>
        <w:t>Календарно – тематическое планирование</w:t>
      </w:r>
      <w:r w:rsidR="00D109E0" w:rsidRPr="0085666F">
        <w:rPr>
          <w:sz w:val="28"/>
        </w:rPr>
        <w:t xml:space="preserve"> </w:t>
      </w:r>
      <w:r w:rsidR="0085666F">
        <w:rPr>
          <w:sz w:val="28"/>
        </w:rPr>
        <w:t xml:space="preserve">рабочей программы </w:t>
      </w:r>
    </w:p>
    <w:p w:rsidR="00BE4425" w:rsidRPr="0057605E" w:rsidRDefault="00BE4425" w:rsidP="00467A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6096"/>
        <w:gridCol w:w="7087"/>
      </w:tblGrid>
      <w:tr w:rsidR="00FC2CCA" w:rsidRPr="0057605E" w:rsidTr="00467A41">
        <w:tc>
          <w:tcPr>
            <w:tcW w:w="817" w:type="dxa"/>
          </w:tcPr>
          <w:p w:rsidR="00FC2CCA" w:rsidRPr="0057605E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05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Pr="0057605E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05E"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r w:rsidR="00467A4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57605E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56EB9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EB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 урока</w:t>
            </w:r>
          </w:p>
        </w:tc>
        <w:tc>
          <w:tcPr>
            <w:tcW w:w="7087" w:type="dxa"/>
            <w:tcBorders>
              <w:right w:val="single" w:sz="4" w:space="0" w:color="auto"/>
            </w:tcBorders>
          </w:tcPr>
          <w:p w:rsidR="00FC2CCA" w:rsidRPr="0057605E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0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</w:tr>
      <w:tr w:rsidR="00FC2CCA" w:rsidRPr="0057605E" w:rsidTr="00FC2CCA">
        <w:tc>
          <w:tcPr>
            <w:tcW w:w="14992" w:type="dxa"/>
            <w:gridSpan w:val="4"/>
          </w:tcPr>
          <w:p w:rsidR="00FC2CCA" w:rsidRPr="00B56EB9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EB9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Введение (8 ч).</w:t>
            </w:r>
          </w:p>
        </w:tc>
      </w:tr>
      <w:tr w:rsidR="00FC2CCA" w:rsidRPr="0057605E" w:rsidTr="00467A41">
        <w:trPr>
          <w:trHeight w:val="899"/>
        </w:trPr>
        <w:tc>
          <w:tcPr>
            <w:tcW w:w="817" w:type="dxa"/>
          </w:tcPr>
          <w:p w:rsidR="00FC2CCA" w:rsidRPr="0057605E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60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Pr="0057605E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60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E4425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Общие требования к решению задач по химии</w:t>
            </w:r>
          </w:p>
        </w:tc>
        <w:tc>
          <w:tcPr>
            <w:tcW w:w="7087" w:type="dxa"/>
          </w:tcPr>
          <w:p w:rsidR="00FC2CCA" w:rsidRPr="00DE6A39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изучению химической задачи и их место в процессе обучения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Pr="0057605E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Pr="0057605E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A41C6D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Вычисления, связанные с понятием количество вещества, молярный объем и относительная плотность газа.</w:t>
            </w:r>
          </w:p>
        </w:tc>
        <w:tc>
          <w:tcPr>
            <w:tcW w:w="7087" w:type="dxa"/>
          </w:tcPr>
          <w:p w:rsidR="00FC2CCA" w:rsidRPr="00A41C6D" w:rsidRDefault="00FC2CCA" w:rsidP="00467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понятия, законы и формулы: массовая доля, количество веществ, молярная масс, относительная плотность газа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Pr="0091376D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Вычисления, связанные с понятием количество вещества, молярный объем и относительная плотность газа.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понятия, законы и формулы: массовая доля, количество веществ, молярная масс, относительная плотность газа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C0474">
              <w:rPr>
                <w:rFonts w:ascii="Times New Roman" w:hAnsi="Times New Roman" w:cs="Times New Roman"/>
              </w:rPr>
              <w:t>Задачи</w:t>
            </w:r>
            <w:r>
              <w:rPr>
                <w:rFonts w:ascii="Times New Roman" w:hAnsi="Times New Roman" w:cs="Times New Roman"/>
              </w:rPr>
              <w:t xml:space="preserve"> на нахождение молекулярных формул органических веществ по данным массовых долей элементов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понятия, законы и формулы: закон постоянства состав, вещества молекулярного строения, массовая доля элемента, массовые соотношения. Алгоритм решения подобного типа задач.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C0474">
              <w:rPr>
                <w:rFonts w:ascii="Times New Roman" w:hAnsi="Times New Roman" w:cs="Times New Roman"/>
              </w:rPr>
              <w:t>Задачи</w:t>
            </w:r>
            <w:r>
              <w:rPr>
                <w:rFonts w:ascii="Times New Roman" w:hAnsi="Times New Roman" w:cs="Times New Roman"/>
              </w:rPr>
              <w:t xml:space="preserve"> на нахождение молекулярных формул органических веществ по данным массовых долей элементов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понятия, законы и формулы: закон постоянства состава, вещества молекулярного строения, массовая доля элемента, массовые соотношения. Алгоритм решения подобного типа задач.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Задачи на нахождение молекулярных формул органических веществ по продуктам сгорания</w:t>
            </w:r>
          </w:p>
        </w:tc>
        <w:tc>
          <w:tcPr>
            <w:tcW w:w="7087" w:type="dxa"/>
          </w:tcPr>
          <w:p w:rsidR="00FC2CCA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понятия, законы и формулы: закон постоянства состава, формула нахождения количества вещества, массы вещества.</w:t>
            </w:r>
          </w:p>
          <w:p w:rsidR="00FC2CCA" w:rsidRPr="00930459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решения подобного типа задач.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Задачи на нахождение молекулярных формул органических веществ по продуктам сгорания</w:t>
            </w:r>
          </w:p>
        </w:tc>
        <w:tc>
          <w:tcPr>
            <w:tcW w:w="7087" w:type="dxa"/>
          </w:tcPr>
          <w:p w:rsidR="00FC2CCA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понятия, законы и формулы: закон постоянства состава, формула нахождения количества вещества, массы вещества.</w:t>
            </w:r>
          </w:p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решения подобного типа задач.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Обобщение по разделу «Введение»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изученных типов</w:t>
            </w:r>
          </w:p>
        </w:tc>
      </w:tr>
      <w:tr w:rsidR="00FC2CCA" w:rsidRPr="0057605E" w:rsidTr="00FC2CCA">
        <w:tc>
          <w:tcPr>
            <w:tcW w:w="14992" w:type="dxa"/>
            <w:gridSpan w:val="4"/>
          </w:tcPr>
          <w:p w:rsidR="00FC2CCA" w:rsidRPr="00BC0474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2. Углеводороды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(12 ч)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0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«Алканы»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Насыщенные углеводороды, общая формула алканов, химические свойства и применение алканов. Решение задач с использованием алканов.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</w:pPr>
            <w:r w:rsidRPr="00BC04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«Алканы»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Насыщенные углеводороды, общая формула алканов, химические свойства и применение алканов. Решение задач с использованием алканов.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Циклоа</w:t>
            </w: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лканы»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Циклоалканы, общая формула, химические свойства.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задач с использованием циклоалканов.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«Алк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Непредельные углеводороды, общая формула, получение и химические свойства, правило Марковникова.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задач с использованием алкенов.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«Алк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Непредельные углеводороды, общая формула, получение и химические свойства, правило Марковникова.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задач с использованием алкенов.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«Алка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дие</w:t>
            </w: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Алкадиены, общая формула, получение и химические свойства. Решение задач с использованием алкадиенов.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«Алк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Алкины, общая формула, получение и химические свойства. Решение задач с использованием алкинов.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рены</w:t>
            </w: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Арены, общая формула, получение и химические свойства. Решение задач с использованием аренов.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теме «А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</w:t>
            </w:r>
            <w:r w:rsidRPr="0095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Арены, общая формула, получение и химические свойства. Решение задач с использованием аренов.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Генетическая связь углеводородов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углеводородов и их взимосвязь.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Генетическая связь углеводородов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углеводородов и их взимосвязь.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Обобщение по разделу «Углеводороды»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заданий по углеводородам.</w:t>
            </w:r>
          </w:p>
        </w:tc>
      </w:tr>
      <w:tr w:rsidR="00FC2CCA" w:rsidRPr="0057605E" w:rsidTr="00FC2CCA">
        <w:tc>
          <w:tcPr>
            <w:tcW w:w="14992" w:type="dxa"/>
            <w:gridSpan w:val="4"/>
          </w:tcPr>
          <w:p w:rsidR="00FC2CCA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3. Кислородсодержащие и азотсодержащие органические вещества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(8 ч</w:t>
            </w:r>
            <w:r>
              <w:rPr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E52500" w:rsidRDefault="00FC2CCA" w:rsidP="00467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задач на тему «Предельные одноатомные спирты» 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Предельные одноатомные спирты, общая формула, получение и химические свойства. Решение задач с использованием предельных одноатомных спиртов.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«Многоатомные спирты -этиленгликоль и глицерин»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Многоатомные спирты -этиленгликоль и глицерин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общая формула, получение и химические свойства. Решение задач с использованием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многоатомных спиртов-этиленгликоль и глицерин.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«Фенолы и ароматические спирты»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Фенолы, общая формула, получение и химические свойства. Решение задач с использованием фенолов.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«Карбонильные соединения – альдегиды и кетоны»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Карбонильные соединения – альдегиды и кетоны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общая формула, получение и химические свойства. Решение задач с использованием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карбонильных соединений – альдегиды и кетоны.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«Предельные одноосновные карбоновые кислоты»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одноосновные карбоновые кислоты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общая формула, получение и химические свойства. Решение задач с использованием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предельных одноосновных карбоновых кислот.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«Непредельные, двухосновные и ароматические карбоновые кислоты»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Непредельные двухосновные и ароматические карбоновые кислоты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общая формула, получение и химические свойства. Решение задач с использованием  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предельных карбоновых кислот.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«Амины и аминокислоты»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Амины и аминокислоты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общая формула, получение и химические свойства. Решение задач с использованием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аминов и аминокислот..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</w:rPr>
              <w:t>Обобщение по разделу «</w:t>
            </w:r>
            <w:r w:rsidRPr="00BC04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Кислородсодержащие и азотсодержащие органические вещества</w:t>
            </w:r>
            <w:r>
              <w:rPr>
                <w:rFonts w:ascii="Times New Roman" w:hAnsi="Times New Roman" w:cs="Times New Roman"/>
                <w:sz w:val="24"/>
              </w:rPr>
              <w:t xml:space="preserve"> 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решению задач по кислородсодержащим и азотсодержащим веществам.</w:t>
            </w:r>
          </w:p>
        </w:tc>
      </w:tr>
      <w:tr w:rsidR="00FC2CCA" w:rsidRPr="0057605E" w:rsidTr="00FC2CCA">
        <w:tc>
          <w:tcPr>
            <w:tcW w:w="14992" w:type="dxa"/>
            <w:gridSpan w:val="4"/>
          </w:tcPr>
          <w:p w:rsidR="00FC2CCA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4. Вещества живых клеток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(2 ч).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FF6E92" w:rsidRDefault="00FC2CCA" w:rsidP="00467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«Жиры. Углеводы. Белки»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Жиры. Углеводы. Белки. решение задач.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тему «Жиры. Углеводы. Белки»</w:t>
            </w:r>
          </w:p>
        </w:tc>
        <w:tc>
          <w:tcPr>
            <w:tcW w:w="7087" w:type="dxa"/>
          </w:tcPr>
          <w:p w:rsidR="00FC2CCA" w:rsidRPr="002B6B53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Жиры. Углеводы. Белки. Решение задач.</w:t>
            </w:r>
          </w:p>
        </w:tc>
      </w:tr>
      <w:tr w:rsidR="00FC2CCA" w:rsidRPr="0057605E" w:rsidTr="00FC2CCA">
        <w:tc>
          <w:tcPr>
            <w:tcW w:w="14992" w:type="dxa"/>
            <w:gridSpan w:val="4"/>
          </w:tcPr>
          <w:p w:rsidR="00FC2CCA" w:rsidRPr="00BC0474" w:rsidRDefault="00FC2CCA" w:rsidP="00467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5. Генетическая взаимосвязь между классами органических веществ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(4 ч).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Pr="00BC0474" w:rsidRDefault="00FC2CCA" w:rsidP="00467A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C0474">
              <w:rPr>
                <w:rFonts w:ascii="Times New Roman" w:hAnsi="Times New Roman" w:cs="Times New Roman"/>
              </w:rPr>
              <w:t>Задачи на генетическую взаимосвязь между классами органических веществ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органических соединений и их взаимосвязь.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48302C">
              <w:rPr>
                <w:rFonts w:ascii="Times New Roman" w:hAnsi="Times New Roman" w:cs="Times New Roman"/>
              </w:rPr>
              <w:t>Задачи на генетическую взаимосвязь между классами органических веществ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органических соединений и их взаимосвязь.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48302C">
              <w:rPr>
                <w:rFonts w:ascii="Times New Roman" w:hAnsi="Times New Roman" w:cs="Times New Roman"/>
              </w:rPr>
              <w:t>Задачи на генетическую взаимосвязь между классами органических веществ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органических соединений и их взаимосвязь.</w:t>
            </w:r>
          </w:p>
        </w:tc>
      </w:tr>
      <w:tr w:rsidR="00FC2CCA" w:rsidRPr="0057605E" w:rsidTr="00467A41">
        <w:tc>
          <w:tcPr>
            <w:tcW w:w="817" w:type="dxa"/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C2CCA" w:rsidRDefault="00FC2CCA" w:rsidP="00467A41">
            <w:pPr>
              <w:spacing w:after="0" w:line="240" w:lineRule="auto"/>
            </w:pPr>
            <w:r w:rsidRPr="0048302C">
              <w:rPr>
                <w:rFonts w:ascii="Times New Roman" w:hAnsi="Times New Roman" w:cs="Times New Roman"/>
              </w:rPr>
              <w:t>Задачи на генетическую взаимосвязь между классами органических веществ</w:t>
            </w:r>
          </w:p>
        </w:tc>
        <w:tc>
          <w:tcPr>
            <w:tcW w:w="7087" w:type="dxa"/>
          </w:tcPr>
          <w:p w:rsidR="00FC2CCA" w:rsidRPr="00BC0474" w:rsidRDefault="00FC2CCA" w:rsidP="00467A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органических соединений и их взаимосвязь.</w:t>
            </w:r>
          </w:p>
        </w:tc>
      </w:tr>
    </w:tbl>
    <w:p w:rsidR="005708C6" w:rsidRDefault="005708C6" w:rsidP="00A97DB8">
      <w:pPr>
        <w:tabs>
          <w:tab w:val="num" w:pos="284"/>
        </w:tabs>
        <w:rPr>
          <w:rFonts w:ascii="Times New Roman" w:hAnsi="Times New Roman" w:cs="Times New Roman"/>
          <w:sz w:val="24"/>
          <w:szCs w:val="24"/>
        </w:rPr>
        <w:sectPr w:rsidR="005708C6" w:rsidSect="0085666F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  <w:bookmarkStart w:id="2" w:name="_GoBack"/>
      <w:bookmarkEnd w:id="2"/>
    </w:p>
    <w:p w:rsidR="009F17DC" w:rsidRPr="00737D1C" w:rsidRDefault="009F17DC" w:rsidP="00FC2C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F17DC" w:rsidRPr="00737D1C" w:rsidSect="00496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117F" w:rsidRDefault="0094117F" w:rsidP="00EF5094">
      <w:pPr>
        <w:spacing w:after="0" w:line="240" w:lineRule="auto"/>
      </w:pPr>
      <w:r>
        <w:separator/>
      </w:r>
    </w:p>
  </w:endnote>
  <w:endnote w:type="continuationSeparator" w:id="0">
    <w:p w:rsidR="0094117F" w:rsidRDefault="0094117F" w:rsidP="00EF5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117F" w:rsidRDefault="0094117F" w:rsidP="00EF5094">
      <w:pPr>
        <w:spacing w:after="0" w:line="240" w:lineRule="auto"/>
      </w:pPr>
      <w:r>
        <w:separator/>
      </w:r>
    </w:p>
  </w:footnote>
  <w:footnote w:type="continuationSeparator" w:id="0">
    <w:p w:rsidR="0094117F" w:rsidRDefault="0094117F" w:rsidP="00EF50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65535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65535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" w15:restartNumberingAfterBreak="0">
    <w:nsid w:val="02B8008B"/>
    <w:multiLevelType w:val="hybridMultilevel"/>
    <w:tmpl w:val="6F28F3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1855A0"/>
    <w:multiLevelType w:val="hybridMultilevel"/>
    <w:tmpl w:val="9B3610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835563F"/>
    <w:multiLevelType w:val="hybridMultilevel"/>
    <w:tmpl w:val="F7BA1E2C"/>
    <w:lvl w:ilvl="0" w:tplc="B456CD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9068E8"/>
    <w:multiLevelType w:val="multilevel"/>
    <w:tmpl w:val="8DD6D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7532679"/>
    <w:multiLevelType w:val="hybridMultilevel"/>
    <w:tmpl w:val="6526F5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524CD5"/>
    <w:multiLevelType w:val="hybridMultilevel"/>
    <w:tmpl w:val="BBF2C41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862A53"/>
    <w:multiLevelType w:val="multilevel"/>
    <w:tmpl w:val="FA9CF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7A608C"/>
    <w:multiLevelType w:val="hybridMultilevel"/>
    <w:tmpl w:val="BBF2C41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4"/>
  </w:num>
  <w:num w:numId="6">
    <w:abstractNumId w:val="8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A56"/>
    <w:rsid w:val="00016811"/>
    <w:rsid w:val="0003401E"/>
    <w:rsid w:val="00064AC4"/>
    <w:rsid w:val="00096740"/>
    <w:rsid w:val="000B5321"/>
    <w:rsid w:val="000D4DD1"/>
    <w:rsid w:val="0011749C"/>
    <w:rsid w:val="001208CE"/>
    <w:rsid w:val="00141833"/>
    <w:rsid w:val="00170A56"/>
    <w:rsid w:val="00187DCA"/>
    <w:rsid w:val="001D79E3"/>
    <w:rsid w:val="001E2878"/>
    <w:rsid w:val="00206849"/>
    <w:rsid w:val="00246374"/>
    <w:rsid w:val="00247C29"/>
    <w:rsid w:val="00296DEA"/>
    <w:rsid w:val="00297782"/>
    <w:rsid w:val="002B5AF4"/>
    <w:rsid w:val="002C10BA"/>
    <w:rsid w:val="002E67C1"/>
    <w:rsid w:val="00314540"/>
    <w:rsid w:val="00342823"/>
    <w:rsid w:val="0035538F"/>
    <w:rsid w:val="0036159D"/>
    <w:rsid w:val="00362786"/>
    <w:rsid w:val="003768BF"/>
    <w:rsid w:val="003C14A6"/>
    <w:rsid w:val="003D0CA6"/>
    <w:rsid w:val="00417B02"/>
    <w:rsid w:val="00452D08"/>
    <w:rsid w:val="00467A41"/>
    <w:rsid w:val="004728B5"/>
    <w:rsid w:val="00496C3F"/>
    <w:rsid w:val="00556B7E"/>
    <w:rsid w:val="005708C6"/>
    <w:rsid w:val="00612DA6"/>
    <w:rsid w:val="006313BF"/>
    <w:rsid w:val="00666A55"/>
    <w:rsid w:val="00670CE9"/>
    <w:rsid w:val="006A5279"/>
    <w:rsid w:val="00725509"/>
    <w:rsid w:val="00737D1C"/>
    <w:rsid w:val="00764237"/>
    <w:rsid w:val="007A5CAA"/>
    <w:rsid w:val="007B5150"/>
    <w:rsid w:val="007C7470"/>
    <w:rsid w:val="007F6A4B"/>
    <w:rsid w:val="007F761F"/>
    <w:rsid w:val="0085666F"/>
    <w:rsid w:val="008B3906"/>
    <w:rsid w:val="008D1BD8"/>
    <w:rsid w:val="008E5ECC"/>
    <w:rsid w:val="008F76E4"/>
    <w:rsid w:val="0091376D"/>
    <w:rsid w:val="00925BD6"/>
    <w:rsid w:val="00930459"/>
    <w:rsid w:val="00934B66"/>
    <w:rsid w:val="0094117F"/>
    <w:rsid w:val="009C005B"/>
    <w:rsid w:val="009E2E1E"/>
    <w:rsid w:val="009F17DC"/>
    <w:rsid w:val="00A41C6D"/>
    <w:rsid w:val="00A51CAC"/>
    <w:rsid w:val="00A97DB8"/>
    <w:rsid w:val="00AB422C"/>
    <w:rsid w:val="00AD4C3A"/>
    <w:rsid w:val="00AF0DA4"/>
    <w:rsid w:val="00B23678"/>
    <w:rsid w:val="00B56EB9"/>
    <w:rsid w:val="00BC0474"/>
    <w:rsid w:val="00BE4425"/>
    <w:rsid w:val="00BE52A6"/>
    <w:rsid w:val="00C356BF"/>
    <w:rsid w:val="00C627BB"/>
    <w:rsid w:val="00C8282D"/>
    <w:rsid w:val="00CA275E"/>
    <w:rsid w:val="00CA7C6E"/>
    <w:rsid w:val="00CF4834"/>
    <w:rsid w:val="00D109E0"/>
    <w:rsid w:val="00D71641"/>
    <w:rsid w:val="00DA2377"/>
    <w:rsid w:val="00DA69F1"/>
    <w:rsid w:val="00DE6A39"/>
    <w:rsid w:val="00E17766"/>
    <w:rsid w:val="00E33AF3"/>
    <w:rsid w:val="00E52500"/>
    <w:rsid w:val="00E56BFC"/>
    <w:rsid w:val="00EB589D"/>
    <w:rsid w:val="00EB7D11"/>
    <w:rsid w:val="00ED6AA3"/>
    <w:rsid w:val="00EF5094"/>
    <w:rsid w:val="00F07F1E"/>
    <w:rsid w:val="00F23B0F"/>
    <w:rsid w:val="00F37897"/>
    <w:rsid w:val="00F63C25"/>
    <w:rsid w:val="00F66E5E"/>
    <w:rsid w:val="00F84E1B"/>
    <w:rsid w:val="00FC2CCA"/>
    <w:rsid w:val="00FE031F"/>
    <w:rsid w:val="00FE2BE5"/>
    <w:rsid w:val="00FF53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0B662E-15DF-4902-B3C6-9627BE1D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B66"/>
  </w:style>
  <w:style w:type="paragraph" w:styleId="1">
    <w:name w:val="heading 1"/>
    <w:basedOn w:val="a"/>
    <w:next w:val="a"/>
    <w:link w:val="10"/>
    <w:qFormat/>
    <w:rsid w:val="00CF483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7C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17766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17766"/>
  </w:style>
  <w:style w:type="paragraph" w:styleId="a5">
    <w:name w:val="List"/>
    <w:basedOn w:val="a"/>
    <w:uiPriority w:val="99"/>
    <w:semiHidden/>
    <w:unhideWhenUsed/>
    <w:rsid w:val="00E17766"/>
    <w:pPr>
      <w:spacing w:after="0" w:line="240" w:lineRule="auto"/>
      <w:ind w:left="283" w:hanging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E17766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17766"/>
    <w:pPr>
      <w:widowControl w:val="0"/>
      <w:shd w:val="clear" w:color="auto" w:fill="FFFFFF"/>
      <w:spacing w:before="180" w:after="0" w:line="238" w:lineRule="exact"/>
      <w:jc w:val="both"/>
    </w:pPr>
    <w:rPr>
      <w:rFonts w:ascii="Times New Roman" w:hAnsi="Times New Roman" w:cs="Times New Roman"/>
      <w:b/>
      <w:bCs/>
      <w:sz w:val="18"/>
      <w:szCs w:val="18"/>
    </w:rPr>
  </w:style>
  <w:style w:type="paragraph" w:styleId="a6">
    <w:name w:val="List Paragraph"/>
    <w:basedOn w:val="a"/>
    <w:uiPriority w:val="34"/>
    <w:qFormat/>
    <w:rsid w:val="00737D1C"/>
    <w:pPr>
      <w:ind w:left="720"/>
      <w:contextualSpacing/>
    </w:pPr>
  </w:style>
  <w:style w:type="table" w:styleId="a7">
    <w:name w:val="Table Grid"/>
    <w:basedOn w:val="a1"/>
    <w:uiPriority w:val="59"/>
    <w:rsid w:val="00F23B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basedOn w:val="a"/>
    <w:link w:val="a9"/>
    <w:unhideWhenUsed/>
    <w:rsid w:val="00BE442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BE442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EF50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F5094"/>
  </w:style>
  <w:style w:type="paragraph" w:styleId="ac">
    <w:name w:val="footer"/>
    <w:basedOn w:val="a"/>
    <w:link w:val="ad"/>
    <w:uiPriority w:val="99"/>
    <w:unhideWhenUsed/>
    <w:rsid w:val="00EF50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F5094"/>
  </w:style>
  <w:style w:type="paragraph" w:styleId="ae">
    <w:name w:val="Normal (Web)"/>
    <w:basedOn w:val="a"/>
    <w:uiPriority w:val="99"/>
    <w:unhideWhenUsed/>
    <w:rsid w:val="00187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187DCA"/>
    <w:rPr>
      <w:b/>
      <w:bCs/>
    </w:rPr>
  </w:style>
  <w:style w:type="character" w:customStyle="1" w:styleId="10">
    <w:name w:val="Заголовок 1 Знак"/>
    <w:basedOn w:val="a0"/>
    <w:link w:val="1"/>
    <w:rsid w:val="00CF483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496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96C3F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0D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D4DD1"/>
  </w:style>
  <w:style w:type="character" w:customStyle="1" w:styleId="c33">
    <w:name w:val="c33"/>
    <w:basedOn w:val="a0"/>
    <w:rsid w:val="000D4DD1"/>
  </w:style>
  <w:style w:type="character" w:customStyle="1" w:styleId="c3">
    <w:name w:val="c3"/>
    <w:basedOn w:val="a0"/>
    <w:rsid w:val="000D4DD1"/>
  </w:style>
  <w:style w:type="character" w:customStyle="1" w:styleId="20">
    <w:name w:val="Заголовок 2 Знак"/>
    <w:basedOn w:val="a0"/>
    <w:link w:val="2"/>
    <w:uiPriority w:val="9"/>
    <w:semiHidden/>
    <w:rsid w:val="00CA7C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semiHidden/>
    <w:unhideWhenUsed/>
    <w:rsid w:val="00CA7C6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CA7C6E"/>
    <w:rPr>
      <w:sz w:val="16"/>
      <w:szCs w:val="16"/>
    </w:rPr>
  </w:style>
  <w:style w:type="paragraph" w:styleId="af2">
    <w:name w:val="No Spacing"/>
    <w:uiPriority w:val="1"/>
    <w:qFormat/>
    <w:rsid w:val="00AB422C"/>
    <w:pPr>
      <w:spacing w:after="0" w:line="240" w:lineRule="auto"/>
    </w:pPr>
  </w:style>
  <w:style w:type="paragraph" w:styleId="af3">
    <w:name w:val="Title"/>
    <w:basedOn w:val="a"/>
    <w:link w:val="af4"/>
    <w:qFormat/>
    <w:rsid w:val="00F07F1E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character" w:customStyle="1" w:styleId="af4">
    <w:name w:val="Название Знак"/>
    <w:basedOn w:val="a0"/>
    <w:link w:val="af3"/>
    <w:rsid w:val="00F07F1E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customStyle="1" w:styleId="11">
    <w:name w:val="Абзац списка1"/>
    <w:basedOn w:val="a"/>
    <w:rsid w:val="0085666F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91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EEC97-61D7-49A8-B3B3-5D9344044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</TotalTime>
  <Pages>9</Pages>
  <Words>2011</Words>
  <Characters>11464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User</cp:lastModifiedBy>
  <cp:revision>30</cp:revision>
  <cp:lastPrinted>2015-09-03T13:41:00Z</cp:lastPrinted>
  <dcterms:created xsi:type="dcterms:W3CDTF">2014-11-06T13:45:00Z</dcterms:created>
  <dcterms:modified xsi:type="dcterms:W3CDTF">2023-09-11T07:21:00Z</dcterms:modified>
</cp:coreProperties>
</file>