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A92" w:rsidRPr="00ED393F" w:rsidRDefault="00280A92" w:rsidP="00280A92">
      <w:pPr>
        <w:suppressAutoHyphens/>
        <w:jc w:val="center"/>
        <w:rPr>
          <w:sz w:val="28"/>
          <w:szCs w:val="28"/>
          <w:lang w:eastAsia="ar-SA"/>
        </w:rPr>
      </w:pPr>
      <w:r w:rsidRPr="00ED393F">
        <w:rPr>
          <w:sz w:val="28"/>
          <w:szCs w:val="28"/>
          <w:lang w:eastAsia="ar-SA"/>
        </w:rPr>
        <w:softHyphen/>
      </w:r>
      <w:r w:rsidRPr="00ED393F">
        <w:rPr>
          <w:sz w:val="28"/>
          <w:szCs w:val="28"/>
          <w:lang w:eastAsia="ar-SA"/>
        </w:rPr>
        <w:softHyphen/>
      </w:r>
      <w:r w:rsidRPr="00ED393F">
        <w:rPr>
          <w:sz w:val="28"/>
          <w:szCs w:val="28"/>
          <w:lang w:eastAsia="ar-SA"/>
        </w:rPr>
        <w:softHyphen/>
        <w:t>Муниципальное бюджетное образовательное учреждение «Набережно-</w:t>
      </w:r>
      <w:proofErr w:type="spellStart"/>
      <w:r w:rsidRPr="00ED393F">
        <w:rPr>
          <w:sz w:val="28"/>
          <w:szCs w:val="28"/>
          <w:lang w:eastAsia="ar-SA"/>
        </w:rPr>
        <w:t>Морквашская</w:t>
      </w:r>
      <w:proofErr w:type="spellEnd"/>
      <w:r w:rsidRPr="00ED393F">
        <w:rPr>
          <w:sz w:val="28"/>
          <w:szCs w:val="28"/>
          <w:lang w:eastAsia="ar-SA"/>
        </w:rPr>
        <w:t xml:space="preserve"> средняя общеобразовательная школа» </w:t>
      </w:r>
      <w:proofErr w:type="spellStart"/>
      <w:r w:rsidRPr="00ED393F">
        <w:rPr>
          <w:sz w:val="28"/>
          <w:szCs w:val="28"/>
          <w:lang w:eastAsia="ar-SA"/>
        </w:rPr>
        <w:t>Верхнеуслонского</w:t>
      </w:r>
      <w:proofErr w:type="spellEnd"/>
      <w:r w:rsidRPr="00ED393F">
        <w:rPr>
          <w:sz w:val="28"/>
          <w:szCs w:val="28"/>
          <w:lang w:eastAsia="ar-SA"/>
        </w:rPr>
        <w:t xml:space="preserve"> муниципального района Республики Татарстан</w:t>
      </w:r>
    </w:p>
    <w:p w:rsidR="00280A92" w:rsidRPr="0003556F" w:rsidRDefault="00280A92" w:rsidP="00280A92">
      <w:pPr>
        <w:ind w:left="120"/>
      </w:pPr>
    </w:p>
    <w:p w:rsidR="00280A92" w:rsidRPr="0003556F" w:rsidRDefault="00280A92" w:rsidP="00280A92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80A92" w:rsidRPr="0003556F" w:rsidTr="00D26006">
        <w:tc>
          <w:tcPr>
            <w:tcW w:w="3114" w:type="dxa"/>
          </w:tcPr>
          <w:p w:rsidR="00280A92" w:rsidRPr="0003556F" w:rsidRDefault="00280A92" w:rsidP="00280A92">
            <w:pPr>
              <w:rPr>
                <w:color w:val="000000"/>
                <w:sz w:val="28"/>
                <w:szCs w:val="28"/>
              </w:rPr>
            </w:pPr>
            <w:r w:rsidRPr="0003556F">
              <w:rPr>
                <w:color w:val="000000"/>
                <w:sz w:val="28"/>
                <w:szCs w:val="28"/>
              </w:rPr>
              <w:t>РАССМОТРЕНО</w:t>
            </w:r>
          </w:p>
          <w:p w:rsidR="00280A92" w:rsidRPr="0003556F" w:rsidRDefault="00280A92" w:rsidP="00280A92">
            <w:pPr>
              <w:rPr>
                <w:color w:val="000000"/>
                <w:sz w:val="28"/>
                <w:szCs w:val="28"/>
              </w:rPr>
            </w:pPr>
            <w:r w:rsidRPr="0003556F">
              <w:rPr>
                <w:color w:val="000000"/>
                <w:sz w:val="28"/>
                <w:szCs w:val="28"/>
              </w:rPr>
              <w:t>Руководитель ШМО естественно-математического цикла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80A92" w:rsidRPr="0003556F" w:rsidRDefault="00280A92" w:rsidP="00280A92">
            <w:pPr>
              <w:jc w:val="right"/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>Токарева Г.Р.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>Протокол №1 от «22» августа   2023 г.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80A92" w:rsidRPr="0003556F" w:rsidRDefault="00280A92" w:rsidP="00280A92">
            <w:pPr>
              <w:rPr>
                <w:color w:val="000000"/>
                <w:sz w:val="28"/>
                <w:szCs w:val="28"/>
              </w:rPr>
            </w:pPr>
            <w:r w:rsidRPr="0003556F">
              <w:rPr>
                <w:color w:val="000000"/>
                <w:sz w:val="28"/>
                <w:szCs w:val="28"/>
              </w:rPr>
              <w:t>СОГЛАСОВАНО</w:t>
            </w:r>
          </w:p>
          <w:p w:rsidR="00280A92" w:rsidRPr="0003556F" w:rsidRDefault="00280A92" w:rsidP="00280A92">
            <w:pPr>
              <w:rPr>
                <w:color w:val="000000"/>
                <w:sz w:val="28"/>
                <w:szCs w:val="28"/>
              </w:rPr>
            </w:pPr>
            <w:proofErr w:type="spellStart"/>
            <w:r w:rsidRPr="0003556F">
              <w:rPr>
                <w:color w:val="000000"/>
                <w:sz w:val="28"/>
                <w:szCs w:val="28"/>
              </w:rPr>
              <w:t>зам.директора</w:t>
            </w:r>
            <w:proofErr w:type="spellEnd"/>
            <w:r w:rsidRPr="0003556F">
              <w:rPr>
                <w:color w:val="000000"/>
                <w:sz w:val="28"/>
                <w:szCs w:val="28"/>
              </w:rPr>
              <w:t xml:space="preserve"> по УВР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80A92" w:rsidRPr="0003556F" w:rsidRDefault="00280A92" w:rsidP="00280A92">
            <w:pPr>
              <w:jc w:val="right"/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>Валеева С.Г.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>Протокол №1 от «29» августа   2023 г.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80A92" w:rsidRPr="0003556F" w:rsidRDefault="00280A92" w:rsidP="00280A92">
            <w:pPr>
              <w:rPr>
                <w:color w:val="000000"/>
                <w:sz w:val="28"/>
                <w:szCs w:val="28"/>
              </w:rPr>
            </w:pPr>
            <w:r w:rsidRPr="0003556F">
              <w:rPr>
                <w:color w:val="000000"/>
                <w:sz w:val="28"/>
                <w:szCs w:val="28"/>
              </w:rPr>
              <w:t>УТВЕРЖДЕНО</w:t>
            </w:r>
          </w:p>
          <w:p w:rsidR="00280A92" w:rsidRPr="0003556F" w:rsidRDefault="00280A92" w:rsidP="00280A92">
            <w:pPr>
              <w:rPr>
                <w:color w:val="000000"/>
                <w:sz w:val="28"/>
                <w:szCs w:val="28"/>
              </w:rPr>
            </w:pPr>
            <w:r w:rsidRPr="0003556F">
              <w:rPr>
                <w:color w:val="000000"/>
                <w:sz w:val="28"/>
                <w:szCs w:val="28"/>
              </w:rPr>
              <w:t>директор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80A92" w:rsidRPr="0003556F" w:rsidRDefault="00280A92" w:rsidP="00280A92">
            <w:pPr>
              <w:jc w:val="right"/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>Рыбкина А.Ф.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  <w:r w:rsidRPr="0003556F">
              <w:rPr>
                <w:color w:val="000000"/>
                <w:sz w:val="24"/>
                <w:szCs w:val="24"/>
              </w:rPr>
              <w:t>Приказ №47 от «29» август   2023 г.</w:t>
            </w:r>
          </w:p>
          <w:p w:rsidR="00280A92" w:rsidRPr="0003556F" w:rsidRDefault="00280A92" w:rsidP="00280A92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280A92" w:rsidRPr="0003556F" w:rsidRDefault="00280A92" w:rsidP="00280A92">
      <w:pPr>
        <w:ind w:left="120"/>
        <w:rPr>
          <w:lang w:val="en-US"/>
        </w:rPr>
      </w:pPr>
    </w:p>
    <w:p w:rsidR="00280A92" w:rsidRPr="0003556F" w:rsidRDefault="00280A92" w:rsidP="00280A92">
      <w:pPr>
        <w:ind w:left="120"/>
        <w:rPr>
          <w:lang w:val="en-US"/>
        </w:rPr>
      </w:pPr>
      <w:r w:rsidRPr="0003556F">
        <w:rPr>
          <w:color w:val="000000"/>
          <w:sz w:val="28"/>
          <w:lang w:val="en-US"/>
        </w:rPr>
        <w:t>‌</w:t>
      </w:r>
    </w:p>
    <w:p w:rsidR="00280A92" w:rsidRPr="0003556F" w:rsidRDefault="00280A92" w:rsidP="00280A92">
      <w:pPr>
        <w:ind w:left="120"/>
        <w:rPr>
          <w:lang w:val="en-US"/>
        </w:rPr>
      </w:pPr>
    </w:p>
    <w:p w:rsidR="00280A92" w:rsidRDefault="00280A92" w:rsidP="00280A92">
      <w:pPr>
        <w:ind w:left="120"/>
        <w:rPr>
          <w:lang w:val="en-US"/>
        </w:rPr>
      </w:pPr>
    </w:p>
    <w:p w:rsidR="00280A92" w:rsidRDefault="00280A92" w:rsidP="00280A92">
      <w:pPr>
        <w:ind w:left="120"/>
        <w:rPr>
          <w:lang w:val="en-US"/>
        </w:rPr>
      </w:pPr>
    </w:p>
    <w:p w:rsidR="00280A92" w:rsidRDefault="00280A92" w:rsidP="00280A92">
      <w:pPr>
        <w:ind w:left="120"/>
        <w:rPr>
          <w:lang w:val="en-US"/>
        </w:rPr>
      </w:pPr>
    </w:p>
    <w:p w:rsidR="00280A92" w:rsidRDefault="00280A92" w:rsidP="00280A92">
      <w:pPr>
        <w:ind w:left="120"/>
        <w:rPr>
          <w:lang w:val="en-US"/>
        </w:rPr>
      </w:pPr>
    </w:p>
    <w:p w:rsidR="00280A92" w:rsidRDefault="00280A92" w:rsidP="00280A92">
      <w:pPr>
        <w:ind w:left="120"/>
        <w:rPr>
          <w:lang w:val="en-US"/>
        </w:rPr>
      </w:pPr>
    </w:p>
    <w:p w:rsidR="00280A92" w:rsidRDefault="00280A92" w:rsidP="00280A92">
      <w:pPr>
        <w:ind w:left="120"/>
        <w:rPr>
          <w:lang w:val="en-US"/>
        </w:rPr>
      </w:pPr>
    </w:p>
    <w:p w:rsidR="00280A92" w:rsidRPr="0003556F" w:rsidRDefault="00280A92" w:rsidP="00280A92">
      <w:pPr>
        <w:ind w:left="120"/>
        <w:rPr>
          <w:lang w:val="en-US"/>
        </w:rPr>
      </w:pPr>
    </w:p>
    <w:p w:rsidR="00280A92" w:rsidRPr="0003556F" w:rsidRDefault="00280A92" w:rsidP="00280A92">
      <w:pPr>
        <w:ind w:left="120"/>
        <w:rPr>
          <w:lang w:val="en-US"/>
        </w:rPr>
      </w:pPr>
    </w:p>
    <w:p w:rsidR="00280A92" w:rsidRPr="0003556F" w:rsidRDefault="00280A92" w:rsidP="00280A92">
      <w:pPr>
        <w:ind w:left="120"/>
        <w:jc w:val="center"/>
        <w:rPr>
          <w:lang w:val="en-US"/>
        </w:rPr>
      </w:pPr>
      <w:r w:rsidRPr="0003556F">
        <w:rPr>
          <w:b/>
          <w:color w:val="000000"/>
          <w:sz w:val="28"/>
          <w:lang w:val="en-US"/>
        </w:rPr>
        <w:t>РАБОЧАЯ ПРОГРАММА</w:t>
      </w:r>
    </w:p>
    <w:p w:rsidR="00280A92" w:rsidRPr="0003556F" w:rsidRDefault="00280A92" w:rsidP="00280A92">
      <w:pPr>
        <w:ind w:left="120"/>
        <w:jc w:val="center"/>
      </w:pPr>
      <w:r>
        <w:rPr>
          <w:color w:val="000000"/>
          <w:sz w:val="28"/>
        </w:rPr>
        <w:t>Элективного курса по биологии</w:t>
      </w:r>
    </w:p>
    <w:p w:rsidR="00280A92" w:rsidRPr="00280A92" w:rsidRDefault="00280A92" w:rsidP="00280A92">
      <w:pPr>
        <w:ind w:left="120"/>
        <w:jc w:val="center"/>
      </w:pPr>
    </w:p>
    <w:p w:rsidR="00280A92" w:rsidRPr="0003556F" w:rsidRDefault="00280A92" w:rsidP="00280A92">
      <w:pPr>
        <w:ind w:left="120"/>
        <w:jc w:val="center"/>
      </w:pPr>
      <w:r>
        <w:rPr>
          <w:b/>
          <w:color w:val="000000"/>
          <w:sz w:val="28"/>
        </w:rPr>
        <w:t>«</w:t>
      </w:r>
      <w:r>
        <w:rPr>
          <w:b/>
          <w:color w:val="000000"/>
          <w:sz w:val="28"/>
        </w:rPr>
        <w:t>Физиология человека и животных</w:t>
      </w:r>
      <w:r>
        <w:rPr>
          <w:b/>
          <w:color w:val="000000"/>
          <w:sz w:val="28"/>
        </w:rPr>
        <w:t>»</w:t>
      </w:r>
    </w:p>
    <w:p w:rsidR="00280A92" w:rsidRPr="0003556F" w:rsidRDefault="00280A92" w:rsidP="00280A92">
      <w:pPr>
        <w:ind w:left="120"/>
        <w:jc w:val="center"/>
      </w:pPr>
      <w:r w:rsidRPr="0003556F">
        <w:rPr>
          <w:color w:val="000000"/>
          <w:sz w:val="28"/>
        </w:rPr>
        <w:t xml:space="preserve">для обучающихся 10 – 11 классов </w:t>
      </w:r>
    </w:p>
    <w:p w:rsidR="00280A92" w:rsidRPr="0003556F" w:rsidRDefault="00280A92" w:rsidP="00280A92">
      <w:pPr>
        <w:ind w:left="120"/>
        <w:jc w:val="center"/>
      </w:pPr>
    </w:p>
    <w:p w:rsidR="00280A92" w:rsidRPr="0003556F" w:rsidRDefault="00280A92" w:rsidP="00280A92">
      <w:pPr>
        <w:ind w:left="120"/>
        <w:jc w:val="center"/>
      </w:pPr>
    </w:p>
    <w:p w:rsidR="00280A92" w:rsidRPr="0003556F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Pr="0003556F" w:rsidRDefault="00280A92" w:rsidP="00280A92">
      <w:pPr>
        <w:ind w:left="120"/>
        <w:jc w:val="center"/>
      </w:pPr>
    </w:p>
    <w:p w:rsidR="00280A92" w:rsidRPr="0003556F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</w:pPr>
    </w:p>
    <w:p w:rsidR="00280A92" w:rsidRPr="0003556F" w:rsidRDefault="00280A92" w:rsidP="00280A92">
      <w:pPr>
        <w:ind w:left="120"/>
        <w:jc w:val="center"/>
      </w:pPr>
    </w:p>
    <w:p w:rsidR="00280A92" w:rsidRPr="0003556F" w:rsidRDefault="00280A92" w:rsidP="00280A92">
      <w:pPr>
        <w:ind w:left="120"/>
        <w:jc w:val="center"/>
      </w:pPr>
    </w:p>
    <w:p w:rsidR="00280A92" w:rsidRDefault="00280A92" w:rsidP="00280A92">
      <w:pPr>
        <w:ind w:left="120"/>
        <w:jc w:val="center"/>
        <w:rPr>
          <w:b/>
          <w:color w:val="000000"/>
          <w:sz w:val="28"/>
        </w:rPr>
      </w:pPr>
      <w:r w:rsidRPr="0003556F">
        <w:rPr>
          <w:color w:val="000000"/>
          <w:sz w:val="28"/>
        </w:rPr>
        <w:t>​</w:t>
      </w:r>
      <w:bookmarkStart w:id="0" w:name="83ace5c0-f913-49d8-975d-9ddb35d71a16"/>
      <w:r w:rsidRPr="0003556F">
        <w:rPr>
          <w:b/>
          <w:color w:val="000000"/>
          <w:sz w:val="28"/>
        </w:rPr>
        <w:t xml:space="preserve">село Набережные </w:t>
      </w:r>
      <w:proofErr w:type="spellStart"/>
      <w:r w:rsidRPr="0003556F">
        <w:rPr>
          <w:b/>
          <w:color w:val="000000"/>
          <w:sz w:val="28"/>
        </w:rPr>
        <w:t>Моркваши</w:t>
      </w:r>
      <w:bookmarkEnd w:id="0"/>
      <w:proofErr w:type="spellEnd"/>
      <w:r w:rsidRPr="0003556F">
        <w:rPr>
          <w:b/>
          <w:color w:val="000000"/>
          <w:sz w:val="28"/>
        </w:rPr>
        <w:t xml:space="preserve">‌ </w:t>
      </w:r>
      <w:bookmarkStart w:id="1" w:name="42db4f7f-2e59-42a2-8842-975d7f5699d1"/>
      <w:r w:rsidRPr="0003556F">
        <w:rPr>
          <w:b/>
          <w:color w:val="000000"/>
          <w:sz w:val="28"/>
        </w:rPr>
        <w:t>2023</w:t>
      </w:r>
      <w:bookmarkEnd w:id="1"/>
    </w:p>
    <w:p w:rsidR="00D80AF2" w:rsidRDefault="00D80AF2" w:rsidP="00280A92">
      <w:pPr>
        <w:jc w:val="center"/>
      </w:pPr>
    </w:p>
    <w:p w:rsidR="004278A6" w:rsidRDefault="004278A6" w:rsidP="00280A92">
      <w:pPr>
        <w:jc w:val="center"/>
      </w:pPr>
    </w:p>
    <w:p w:rsidR="004278A6" w:rsidRDefault="004278A6" w:rsidP="00280A92">
      <w:pPr>
        <w:jc w:val="center"/>
        <w:sectPr w:rsidR="004278A6" w:rsidSect="00280A92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D80AF2" w:rsidRDefault="00D80AF2" w:rsidP="00280A92">
      <w:pPr>
        <w:pStyle w:val="a3"/>
        <w:rPr>
          <w:sz w:val="35"/>
        </w:rPr>
      </w:pPr>
    </w:p>
    <w:p w:rsidR="00D80AF2" w:rsidRPr="00680DCF" w:rsidRDefault="00381488" w:rsidP="00280A92">
      <w:pPr>
        <w:pStyle w:val="a3"/>
        <w:ind w:left="952"/>
      </w:pPr>
      <w:r w:rsidRPr="00680DCF">
        <w:rPr>
          <w:b/>
        </w:rPr>
        <w:t>Цель</w:t>
      </w:r>
      <w:r w:rsidRPr="00680DCF">
        <w:rPr>
          <w:b/>
          <w:spacing w:val="-2"/>
        </w:rPr>
        <w:t xml:space="preserve"> </w:t>
      </w:r>
      <w:r w:rsidRPr="00680DCF">
        <w:rPr>
          <w:b/>
        </w:rPr>
        <w:t>курса:</w:t>
      </w:r>
      <w:r w:rsidRPr="00680DCF">
        <w:rPr>
          <w:spacing w:val="-2"/>
        </w:rPr>
        <w:t xml:space="preserve"> </w:t>
      </w:r>
      <w:r w:rsidRPr="00680DCF">
        <w:t>формирование</w:t>
      </w:r>
      <w:r w:rsidRPr="00680DCF">
        <w:rPr>
          <w:spacing w:val="-2"/>
        </w:rPr>
        <w:t xml:space="preserve"> </w:t>
      </w:r>
      <w:r w:rsidR="00280A92" w:rsidRPr="00680DCF">
        <w:rPr>
          <w:spacing w:val="-2"/>
        </w:rPr>
        <w:t xml:space="preserve">расширенных знаний в области физиологии человека и животных </w:t>
      </w:r>
    </w:p>
    <w:p w:rsidR="00D80AF2" w:rsidRPr="00680DCF" w:rsidRDefault="00D80AF2" w:rsidP="00280A92">
      <w:pPr>
        <w:pStyle w:val="a3"/>
      </w:pPr>
    </w:p>
    <w:p w:rsidR="00D80AF2" w:rsidRPr="00680DCF" w:rsidRDefault="00D80AF2" w:rsidP="00280A92">
      <w:pPr>
        <w:pStyle w:val="a3"/>
      </w:pPr>
    </w:p>
    <w:p w:rsidR="00D80AF2" w:rsidRPr="00680DCF" w:rsidRDefault="00381488" w:rsidP="00280A92">
      <w:pPr>
        <w:pStyle w:val="2"/>
        <w:numPr>
          <w:ilvl w:val="1"/>
          <w:numId w:val="3"/>
        </w:numPr>
        <w:tabs>
          <w:tab w:val="left" w:pos="1674"/>
        </w:tabs>
        <w:ind w:hanging="361"/>
      </w:pPr>
      <w:r w:rsidRPr="00680DCF">
        <w:t>Планируемые</w:t>
      </w:r>
      <w:r w:rsidRPr="00680DCF">
        <w:rPr>
          <w:spacing w:val="-5"/>
        </w:rPr>
        <w:t xml:space="preserve"> </w:t>
      </w:r>
      <w:r w:rsidRPr="00680DCF">
        <w:t>результаты</w:t>
      </w:r>
      <w:r w:rsidRPr="00680DCF">
        <w:rPr>
          <w:spacing w:val="-3"/>
        </w:rPr>
        <w:t xml:space="preserve"> </w:t>
      </w:r>
      <w:r w:rsidRPr="00680DCF">
        <w:t>освоения</w:t>
      </w:r>
      <w:r w:rsidRPr="00680DCF">
        <w:rPr>
          <w:spacing w:val="-3"/>
        </w:rPr>
        <w:t xml:space="preserve"> </w:t>
      </w:r>
      <w:r w:rsidRPr="00680DCF">
        <w:t>курса</w:t>
      </w:r>
    </w:p>
    <w:p w:rsidR="00D80AF2" w:rsidRPr="00680DCF" w:rsidRDefault="00D80AF2" w:rsidP="00280A92">
      <w:pPr>
        <w:pStyle w:val="a3"/>
        <w:rPr>
          <w:b/>
        </w:rPr>
      </w:pPr>
    </w:p>
    <w:p w:rsidR="00D80AF2" w:rsidRPr="00680DCF" w:rsidRDefault="00381488" w:rsidP="00280A92">
      <w:pPr>
        <w:pStyle w:val="a3"/>
        <w:ind w:left="952"/>
        <w:rPr>
          <w:b/>
        </w:rPr>
      </w:pPr>
      <w:r w:rsidRPr="00680DCF">
        <w:rPr>
          <w:b/>
        </w:rPr>
        <w:t>Личностные: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093"/>
        </w:tabs>
        <w:ind w:left="1092" w:hanging="141"/>
        <w:jc w:val="both"/>
        <w:rPr>
          <w:sz w:val="24"/>
          <w:szCs w:val="24"/>
        </w:rPr>
      </w:pPr>
      <w:r w:rsidRPr="00680DCF">
        <w:rPr>
          <w:sz w:val="24"/>
          <w:szCs w:val="24"/>
        </w:rPr>
        <w:t>формирование</w:t>
      </w:r>
      <w:r w:rsidRPr="00680DCF">
        <w:rPr>
          <w:spacing w:val="-4"/>
          <w:sz w:val="24"/>
          <w:szCs w:val="24"/>
        </w:rPr>
        <w:t xml:space="preserve"> </w:t>
      </w:r>
      <w:r w:rsidRPr="00680DCF">
        <w:rPr>
          <w:sz w:val="24"/>
          <w:szCs w:val="24"/>
        </w:rPr>
        <w:t>основ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биологической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культуры;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184"/>
        </w:tabs>
        <w:ind w:right="329" w:firstLine="0"/>
        <w:jc w:val="both"/>
        <w:rPr>
          <w:sz w:val="24"/>
          <w:szCs w:val="24"/>
        </w:rPr>
      </w:pPr>
      <w:r w:rsidRPr="00680DCF">
        <w:rPr>
          <w:sz w:val="24"/>
          <w:szCs w:val="24"/>
        </w:rPr>
        <w:t>развитие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опыта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биологически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ориентированной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рефлексивно-оценочной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и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практической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деятельности в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жизненных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ситуациях;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093"/>
        </w:tabs>
        <w:ind w:left="1092" w:hanging="141"/>
        <w:jc w:val="both"/>
        <w:rPr>
          <w:sz w:val="24"/>
          <w:szCs w:val="24"/>
        </w:rPr>
      </w:pPr>
      <w:r w:rsidRPr="00680DCF">
        <w:rPr>
          <w:sz w:val="24"/>
          <w:szCs w:val="24"/>
        </w:rPr>
        <w:t>формирование</w:t>
      </w:r>
      <w:r w:rsidRPr="00680DCF">
        <w:rPr>
          <w:spacing w:val="-4"/>
          <w:sz w:val="24"/>
          <w:szCs w:val="24"/>
        </w:rPr>
        <w:t xml:space="preserve"> </w:t>
      </w:r>
      <w:r w:rsidRPr="00680DCF">
        <w:rPr>
          <w:sz w:val="24"/>
          <w:szCs w:val="24"/>
        </w:rPr>
        <w:t>линии</w:t>
      </w:r>
      <w:r w:rsidRPr="00680DCF">
        <w:rPr>
          <w:spacing w:val="-4"/>
          <w:sz w:val="24"/>
          <w:szCs w:val="24"/>
        </w:rPr>
        <w:t xml:space="preserve"> </w:t>
      </w:r>
      <w:r w:rsidRPr="00680DCF">
        <w:rPr>
          <w:sz w:val="24"/>
          <w:szCs w:val="24"/>
        </w:rPr>
        <w:t>ответственного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поведения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за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экологические</w:t>
      </w:r>
      <w:r w:rsidRPr="00680DCF">
        <w:rPr>
          <w:spacing w:val="-4"/>
          <w:sz w:val="24"/>
          <w:szCs w:val="24"/>
        </w:rPr>
        <w:t xml:space="preserve"> </w:t>
      </w:r>
      <w:r w:rsidRPr="00680DCF">
        <w:rPr>
          <w:sz w:val="24"/>
          <w:szCs w:val="24"/>
        </w:rPr>
        <w:t>последствия;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119"/>
        </w:tabs>
        <w:ind w:right="337" w:firstLine="0"/>
        <w:rPr>
          <w:sz w:val="24"/>
          <w:szCs w:val="24"/>
        </w:rPr>
      </w:pPr>
      <w:r w:rsidRPr="00680DCF">
        <w:rPr>
          <w:sz w:val="24"/>
          <w:szCs w:val="24"/>
        </w:rPr>
        <w:t>умение</w:t>
      </w:r>
      <w:r w:rsidRPr="00680DCF">
        <w:rPr>
          <w:spacing w:val="17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применять</w:t>
      </w:r>
      <w:r w:rsidRPr="00680DCF">
        <w:rPr>
          <w:spacing w:val="20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биологические</w:t>
      </w:r>
      <w:r w:rsidRPr="00680DCF">
        <w:rPr>
          <w:spacing w:val="18"/>
          <w:sz w:val="24"/>
          <w:szCs w:val="24"/>
        </w:rPr>
        <w:t xml:space="preserve"> </w:t>
      </w:r>
      <w:r w:rsidRPr="00680DCF">
        <w:rPr>
          <w:sz w:val="24"/>
          <w:szCs w:val="24"/>
        </w:rPr>
        <w:t>знания</w:t>
      </w:r>
      <w:r w:rsidRPr="00680DCF">
        <w:rPr>
          <w:spacing w:val="19"/>
          <w:sz w:val="24"/>
          <w:szCs w:val="24"/>
        </w:rPr>
        <w:t xml:space="preserve"> </w:t>
      </w:r>
      <w:r w:rsidRPr="00680DCF">
        <w:rPr>
          <w:sz w:val="24"/>
          <w:szCs w:val="24"/>
        </w:rPr>
        <w:t>в</w:t>
      </w:r>
      <w:r w:rsidRPr="00680DCF">
        <w:rPr>
          <w:spacing w:val="16"/>
          <w:sz w:val="24"/>
          <w:szCs w:val="24"/>
        </w:rPr>
        <w:t xml:space="preserve"> </w:t>
      </w:r>
      <w:r w:rsidRPr="00680DCF">
        <w:rPr>
          <w:sz w:val="24"/>
          <w:szCs w:val="24"/>
        </w:rPr>
        <w:t>жизненных</w:t>
      </w:r>
      <w:r w:rsidRPr="00680DCF">
        <w:rPr>
          <w:spacing w:val="20"/>
          <w:sz w:val="24"/>
          <w:szCs w:val="24"/>
        </w:rPr>
        <w:t xml:space="preserve"> </w:t>
      </w:r>
      <w:r w:rsidRPr="00680DCF">
        <w:rPr>
          <w:sz w:val="24"/>
          <w:szCs w:val="24"/>
        </w:rPr>
        <w:t>ситуациях,</w:t>
      </w:r>
      <w:r w:rsidRPr="00680DCF">
        <w:rPr>
          <w:spacing w:val="17"/>
          <w:sz w:val="24"/>
          <w:szCs w:val="24"/>
        </w:rPr>
        <w:t xml:space="preserve"> </w:t>
      </w:r>
      <w:r w:rsidRPr="00680DCF">
        <w:rPr>
          <w:sz w:val="24"/>
          <w:szCs w:val="24"/>
        </w:rPr>
        <w:t>связанных</w:t>
      </w:r>
      <w:r w:rsidRPr="00680DCF">
        <w:rPr>
          <w:spacing w:val="19"/>
          <w:sz w:val="24"/>
          <w:szCs w:val="24"/>
        </w:rPr>
        <w:t xml:space="preserve"> </w:t>
      </w:r>
      <w:r w:rsidRPr="00680DCF">
        <w:rPr>
          <w:sz w:val="24"/>
          <w:szCs w:val="24"/>
        </w:rPr>
        <w:t>с</w:t>
      </w:r>
      <w:r w:rsidRPr="00680DCF">
        <w:rPr>
          <w:spacing w:val="18"/>
          <w:sz w:val="24"/>
          <w:szCs w:val="24"/>
        </w:rPr>
        <w:t xml:space="preserve"> </w:t>
      </w:r>
      <w:r w:rsidRPr="00680DCF">
        <w:rPr>
          <w:sz w:val="24"/>
          <w:szCs w:val="24"/>
        </w:rPr>
        <w:t>выполнением</w:t>
      </w:r>
      <w:r w:rsidRPr="00680DCF">
        <w:rPr>
          <w:spacing w:val="-57"/>
          <w:sz w:val="24"/>
          <w:szCs w:val="24"/>
        </w:rPr>
        <w:t xml:space="preserve"> </w:t>
      </w:r>
      <w:r w:rsidRPr="00680DCF">
        <w:rPr>
          <w:sz w:val="24"/>
          <w:szCs w:val="24"/>
        </w:rPr>
        <w:t>типичных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социальных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ролей.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093"/>
        </w:tabs>
        <w:ind w:right="1437" w:firstLine="0"/>
        <w:rPr>
          <w:b/>
          <w:sz w:val="24"/>
          <w:szCs w:val="24"/>
        </w:rPr>
      </w:pPr>
      <w:proofErr w:type="spellStart"/>
      <w:r w:rsidRPr="00680DCF">
        <w:rPr>
          <w:b/>
          <w:sz w:val="24"/>
          <w:szCs w:val="24"/>
        </w:rPr>
        <w:t>Метапредметные</w:t>
      </w:r>
      <w:proofErr w:type="spellEnd"/>
      <w:r w:rsidRPr="00680DCF">
        <w:rPr>
          <w:b/>
          <w:sz w:val="24"/>
          <w:szCs w:val="24"/>
        </w:rPr>
        <w:t>: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093"/>
        </w:tabs>
        <w:ind w:right="332" w:firstLine="0"/>
        <w:rPr>
          <w:sz w:val="24"/>
          <w:szCs w:val="24"/>
        </w:rPr>
      </w:pPr>
      <w:r w:rsidRPr="00680DCF">
        <w:rPr>
          <w:sz w:val="24"/>
          <w:szCs w:val="24"/>
        </w:rPr>
        <w:t>формирование</w:t>
      </w:r>
      <w:r w:rsidRPr="00680DCF">
        <w:rPr>
          <w:spacing w:val="-5"/>
          <w:sz w:val="24"/>
          <w:szCs w:val="24"/>
        </w:rPr>
        <w:t xml:space="preserve"> </w:t>
      </w:r>
      <w:r w:rsidRPr="00680DCF">
        <w:rPr>
          <w:sz w:val="24"/>
          <w:szCs w:val="24"/>
        </w:rPr>
        <w:t>и</w:t>
      </w:r>
      <w:r w:rsidRPr="00680DCF">
        <w:rPr>
          <w:spacing w:val="-6"/>
          <w:sz w:val="24"/>
          <w:szCs w:val="24"/>
        </w:rPr>
        <w:t xml:space="preserve"> </w:t>
      </w:r>
      <w:r w:rsidRPr="00680DCF">
        <w:rPr>
          <w:sz w:val="24"/>
          <w:szCs w:val="24"/>
        </w:rPr>
        <w:t>развитие</w:t>
      </w:r>
      <w:r w:rsidRPr="00680DCF">
        <w:rPr>
          <w:spacing w:val="-5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биологического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мышления,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умение</w:t>
      </w:r>
      <w:r w:rsidRPr="00680DCF">
        <w:rPr>
          <w:spacing w:val="-5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применять</w:t>
      </w:r>
      <w:r w:rsidRPr="00680DCF">
        <w:rPr>
          <w:spacing w:val="-5"/>
          <w:sz w:val="24"/>
          <w:szCs w:val="24"/>
        </w:rPr>
        <w:t xml:space="preserve"> </w:t>
      </w:r>
      <w:r w:rsidRPr="00680DCF">
        <w:rPr>
          <w:sz w:val="24"/>
          <w:szCs w:val="24"/>
        </w:rPr>
        <w:t>его</w:t>
      </w:r>
      <w:r w:rsidRPr="00680DCF">
        <w:rPr>
          <w:spacing w:val="-5"/>
          <w:sz w:val="24"/>
          <w:szCs w:val="24"/>
        </w:rPr>
        <w:t xml:space="preserve"> </w:t>
      </w:r>
      <w:r w:rsidRPr="00680DCF">
        <w:rPr>
          <w:sz w:val="24"/>
          <w:szCs w:val="24"/>
        </w:rPr>
        <w:t>в</w:t>
      </w:r>
      <w:r w:rsidRPr="00680DCF">
        <w:rPr>
          <w:spacing w:val="-4"/>
          <w:sz w:val="24"/>
          <w:szCs w:val="24"/>
        </w:rPr>
        <w:t xml:space="preserve"> </w:t>
      </w:r>
      <w:r w:rsidRPr="00680DCF">
        <w:rPr>
          <w:sz w:val="24"/>
          <w:szCs w:val="24"/>
        </w:rPr>
        <w:t>познавательной,</w:t>
      </w:r>
      <w:r w:rsidRPr="00680DCF">
        <w:rPr>
          <w:spacing w:val="-57"/>
          <w:sz w:val="24"/>
          <w:szCs w:val="24"/>
        </w:rPr>
        <w:t xml:space="preserve"> </w:t>
      </w:r>
      <w:r w:rsidRPr="00680DCF">
        <w:rPr>
          <w:sz w:val="24"/>
          <w:szCs w:val="24"/>
        </w:rPr>
        <w:t>коммуникативной,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социальной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практике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и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профессиональной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ориентации;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155"/>
        </w:tabs>
        <w:ind w:right="328" w:firstLine="0"/>
        <w:rPr>
          <w:sz w:val="24"/>
          <w:szCs w:val="24"/>
        </w:rPr>
      </w:pPr>
      <w:r w:rsidRPr="00680DCF">
        <w:rPr>
          <w:sz w:val="24"/>
          <w:szCs w:val="24"/>
        </w:rPr>
        <w:t>умение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работать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с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разными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источниками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биологической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информации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(научно-популярная</w:t>
      </w:r>
      <w:r w:rsidRPr="00680DCF">
        <w:rPr>
          <w:spacing w:val="-57"/>
          <w:sz w:val="24"/>
          <w:szCs w:val="24"/>
        </w:rPr>
        <w:t xml:space="preserve"> </w:t>
      </w:r>
      <w:r w:rsidRPr="00680DCF">
        <w:rPr>
          <w:sz w:val="24"/>
          <w:szCs w:val="24"/>
        </w:rPr>
        <w:t>литература,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биологические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словари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и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справочники),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анализировать</w:t>
      </w:r>
      <w:r w:rsidRPr="00680DCF">
        <w:rPr>
          <w:spacing w:val="-4"/>
          <w:sz w:val="24"/>
          <w:szCs w:val="24"/>
        </w:rPr>
        <w:t xml:space="preserve"> </w:t>
      </w:r>
      <w:r w:rsidRPr="00680DCF">
        <w:rPr>
          <w:sz w:val="24"/>
          <w:szCs w:val="24"/>
        </w:rPr>
        <w:t>и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оценивать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информацию;</w:t>
      </w:r>
    </w:p>
    <w:p w:rsidR="00D80AF2" w:rsidRPr="00680DCF" w:rsidRDefault="00381488" w:rsidP="00280A92">
      <w:pPr>
        <w:pStyle w:val="a3"/>
        <w:ind w:left="952"/>
        <w:rPr>
          <w:b/>
        </w:rPr>
      </w:pPr>
      <w:r w:rsidRPr="00680DCF">
        <w:rPr>
          <w:b/>
        </w:rPr>
        <w:t>Предметные: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093"/>
        </w:tabs>
        <w:ind w:left="1092" w:hanging="141"/>
        <w:rPr>
          <w:sz w:val="24"/>
          <w:szCs w:val="24"/>
        </w:rPr>
      </w:pPr>
      <w:r w:rsidRPr="00680DCF">
        <w:rPr>
          <w:sz w:val="24"/>
          <w:szCs w:val="24"/>
        </w:rPr>
        <w:t>формирование</w:t>
      </w:r>
      <w:r w:rsidRPr="00680DCF">
        <w:rPr>
          <w:spacing w:val="-4"/>
          <w:sz w:val="24"/>
          <w:szCs w:val="24"/>
        </w:rPr>
        <w:t xml:space="preserve"> </w:t>
      </w:r>
      <w:r w:rsidRPr="00680DCF">
        <w:rPr>
          <w:sz w:val="24"/>
          <w:szCs w:val="24"/>
        </w:rPr>
        <w:t>основ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биологической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грамотности;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095"/>
        </w:tabs>
        <w:ind w:left="1094" w:hanging="143"/>
        <w:rPr>
          <w:sz w:val="24"/>
          <w:szCs w:val="24"/>
        </w:rPr>
      </w:pPr>
      <w:r w:rsidRPr="00680DCF">
        <w:rPr>
          <w:sz w:val="24"/>
          <w:szCs w:val="24"/>
        </w:rPr>
        <w:t>умение</w:t>
      </w:r>
      <w:r w:rsidRPr="00680DCF">
        <w:rPr>
          <w:spacing w:val="-5"/>
          <w:sz w:val="24"/>
          <w:szCs w:val="24"/>
        </w:rPr>
        <w:t xml:space="preserve"> </w:t>
      </w:r>
      <w:r w:rsidRPr="00680DCF">
        <w:rPr>
          <w:sz w:val="24"/>
          <w:szCs w:val="24"/>
        </w:rPr>
        <w:t>распознавать</w:t>
      </w:r>
      <w:r w:rsidRPr="00680DCF">
        <w:rPr>
          <w:spacing w:val="-3"/>
          <w:sz w:val="24"/>
          <w:szCs w:val="24"/>
        </w:rPr>
        <w:t xml:space="preserve"> </w:t>
      </w:r>
      <w:r w:rsidRPr="00680DCF">
        <w:rPr>
          <w:sz w:val="24"/>
          <w:szCs w:val="24"/>
        </w:rPr>
        <w:t>животных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и определять</w:t>
      </w:r>
      <w:r w:rsidRPr="00680DCF">
        <w:rPr>
          <w:spacing w:val="-6"/>
          <w:sz w:val="24"/>
          <w:szCs w:val="24"/>
        </w:rPr>
        <w:t xml:space="preserve"> </w:t>
      </w:r>
      <w:r w:rsidRPr="00680DCF">
        <w:rPr>
          <w:sz w:val="24"/>
          <w:szCs w:val="24"/>
        </w:rPr>
        <w:t>их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существенные</w:t>
      </w:r>
      <w:r w:rsidRPr="00680DCF">
        <w:rPr>
          <w:spacing w:val="-6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признаки;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179"/>
        </w:tabs>
        <w:ind w:right="336" w:firstLine="0"/>
        <w:jc w:val="both"/>
        <w:rPr>
          <w:sz w:val="24"/>
          <w:szCs w:val="24"/>
        </w:rPr>
      </w:pPr>
      <w:r w:rsidRPr="00680DCF">
        <w:rPr>
          <w:sz w:val="24"/>
          <w:szCs w:val="24"/>
        </w:rPr>
        <w:t>выделение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существенных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признаков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биологических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объектов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(отличительных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признаков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живых организмов; и процессов (обмен веществ и превращение энергии, питание и дыхание,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выделение,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размножение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и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регуляция жизнедеятельности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организма;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196"/>
        </w:tabs>
        <w:ind w:right="335" w:firstLine="0"/>
        <w:jc w:val="both"/>
        <w:rPr>
          <w:sz w:val="24"/>
          <w:szCs w:val="24"/>
        </w:rPr>
      </w:pPr>
      <w:r w:rsidRPr="00680DCF">
        <w:rPr>
          <w:sz w:val="24"/>
          <w:szCs w:val="24"/>
        </w:rPr>
        <w:t>приведение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доказательств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(аргументация)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взаимосвязи</w:t>
      </w:r>
      <w:r w:rsidRPr="00680DCF">
        <w:rPr>
          <w:spacing w:val="1"/>
          <w:sz w:val="24"/>
          <w:szCs w:val="24"/>
        </w:rPr>
        <w:t xml:space="preserve"> </w:t>
      </w:r>
      <w:r w:rsidR="00280A92" w:rsidRPr="00680DCF">
        <w:rPr>
          <w:sz w:val="24"/>
          <w:szCs w:val="24"/>
        </w:rPr>
        <w:t>строения органов и выполняемых ими функций</w:t>
      </w:r>
    </w:p>
    <w:p w:rsidR="00D80AF2" w:rsidRPr="00680DCF" w:rsidRDefault="00381488" w:rsidP="00280A92">
      <w:pPr>
        <w:pStyle w:val="a5"/>
        <w:numPr>
          <w:ilvl w:val="0"/>
          <w:numId w:val="2"/>
        </w:numPr>
        <w:tabs>
          <w:tab w:val="left" w:pos="1179"/>
        </w:tabs>
        <w:ind w:right="333" w:firstLine="0"/>
        <w:rPr>
          <w:sz w:val="24"/>
          <w:szCs w:val="24"/>
        </w:rPr>
      </w:pPr>
      <w:r w:rsidRPr="00680DCF">
        <w:rPr>
          <w:sz w:val="24"/>
          <w:szCs w:val="24"/>
        </w:rPr>
        <w:t>классификация</w:t>
      </w:r>
      <w:r w:rsidRPr="00680DCF">
        <w:rPr>
          <w:spacing w:val="25"/>
          <w:sz w:val="24"/>
          <w:szCs w:val="24"/>
        </w:rPr>
        <w:t xml:space="preserve"> </w:t>
      </w:r>
      <w:r w:rsidRPr="00680DCF">
        <w:rPr>
          <w:sz w:val="24"/>
          <w:szCs w:val="24"/>
        </w:rPr>
        <w:t>-</w:t>
      </w:r>
      <w:r w:rsidRPr="00680DCF">
        <w:rPr>
          <w:spacing w:val="23"/>
          <w:sz w:val="24"/>
          <w:szCs w:val="24"/>
        </w:rPr>
        <w:t xml:space="preserve"> </w:t>
      </w:r>
      <w:r w:rsidRPr="00680DCF">
        <w:rPr>
          <w:sz w:val="24"/>
          <w:szCs w:val="24"/>
        </w:rPr>
        <w:t>определение</w:t>
      </w:r>
      <w:r w:rsidRPr="00680DCF">
        <w:rPr>
          <w:spacing w:val="23"/>
          <w:sz w:val="24"/>
          <w:szCs w:val="24"/>
        </w:rPr>
        <w:t xml:space="preserve"> </w:t>
      </w:r>
      <w:r w:rsidRPr="00680DCF">
        <w:rPr>
          <w:sz w:val="24"/>
          <w:szCs w:val="24"/>
        </w:rPr>
        <w:t>принадлежности</w:t>
      </w:r>
      <w:r w:rsidRPr="00680DCF">
        <w:rPr>
          <w:spacing w:val="25"/>
          <w:sz w:val="24"/>
          <w:szCs w:val="24"/>
        </w:rPr>
        <w:t xml:space="preserve"> </w:t>
      </w:r>
      <w:r w:rsidRPr="00680DCF">
        <w:rPr>
          <w:sz w:val="24"/>
          <w:szCs w:val="24"/>
        </w:rPr>
        <w:t>биологических</w:t>
      </w:r>
      <w:r w:rsidRPr="00680DCF">
        <w:rPr>
          <w:spacing w:val="26"/>
          <w:sz w:val="24"/>
          <w:szCs w:val="24"/>
        </w:rPr>
        <w:t xml:space="preserve"> </w:t>
      </w:r>
      <w:r w:rsidRPr="00680DCF">
        <w:rPr>
          <w:sz w:val="24"/>
          <w:szCs w:val="24"/>
        </w:rPr>
        <w:t>объектов</w:t>
      </w:r>
      <w:r w:rsidRPr="00680DCF">
        <w:rPr>
          <w:spacing w:val="24"/>
          <w:sz w:val="24"/>
          <w:szCs w:val="24"/>
        </w:rPr>
        <w:t xml:space="preserve"> </w:t>
      </w:r>
      <w:r w:rsidRPr="00680DCF">
        <w:rPr>
          <w:sz w:val="24"/>
          <w:szCs w:val="24"/>
        </w:rPr>
        <w:t>к</w:t>
      </w:r>
      <w:r w:rsidRPr="00680DCF">
        <w:rPr>
          <w:spacing w:val="24"/>
          <w:sz w:val="24"/>
          <w:szCs w:val="24"/>
        </w:rPr>
        <w:t xml:space="preserve"> </w:t>
      </w:r>
      <w:r w:rsidRPr="00680DCF">
        <w:rPr>
          <w:sz w:val="24"/>
          <w:szCs w:val="24"/>
        </w:rPr>
        <w:t>определенной</w:t>
      </w:r>
      <w:r w:rsidRPr="00680DCF">
        <w:rPr>
          <w:spacing w:val="-57"/>
          <w:sz w:val="24"/>
          <w:szCs w:val="24"/>
        </w:rPr>
        <w:t xml:space="preserve"> </w:t>
      </w:r>
      <w:r w:rsidRPr="00680DCF">
        <w:rPr>
          <w:sz w:val="24"/>
          <w:szCs w:val="24"/>
        </w:rPr>
        <w:t>систематической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группе;</w:t>
      </w:r>
    </w:p>
    <w:p w:rsidR="00280A92" w:rsidRPr="00680DCF" w:rsidRDefault="00381488" w:rsidP="00280A92">
      <w:pPr>
        <w:pStyle w:val="a5"/>
        <w:numPr>
          <w:ilvl w:val="0"/>
          <w:numId w:val="2"/>
        </w:numPr>
        <w:tabs>
          <w:tab w:val="left" w:pos="1124"/>
        </w:tabs>
        <w:ind w:right="334" w:firstLine="0"/>
        <w:jc w:val="both"/>
        <w:rPr>
          <w:sz w:val="24"/>
          <w:szCs w:val="24"/>
        </w:rPr>
      </w:pPr>
      <w:r w:rsidRPr="00680DCF">
        <w:rPr>
          <w:sz w:val="24"/>
          <w:szCs w:val="24"/>
        </w:rPr>
        <w:t>различение на таблицах органов животных; на живых объектах и таблицах разных отделов,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классов, семейств животных, сравнение биологических объектов и процессов, умение делать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выводы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и</w:t>
      </w:r>
      <w:r w:rsidRPr="00680DCF">
        <w:rPr>
          <w:spacing w:val="2"/>
          <w:sz w:val="24"/>
          <w:szCs w:val="24"/>
        </w:rPr>
        <w:t xml:space="preserve"> </w:t>
      </w:r>
      <w:r w:rsidRPr="00680DCF">
        <w:rPr>
          <w:sz w:val="24"/>
          <w:szCs w:val="24"/>
        </w:rPr>
        <w:t>умозаключения на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основе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сравнения;</w:t>
      </w:r>
    </w:p>
    <w:p w:rsidR="00280A92" w:rsidRPr="00680DCF" w:rsidRDefault="00381488" w:rsidP="00280A92">
      <w:pPr>
        <w:pStyle w:val="a5"/>
        <w:numPr>
          <w:ilvl w:val="0"/>
          <w:numId w:val="2"/>
        </w:numPr>
        <w:tabs>
          <w:tab w:val="left" w:pos="1124"/>
        </w:tabs>
        <w:ind w:right="334" w:firstLine="0"/>
        <w:jc w:val="both"/>
        <w:rPr>
          <w:sz w:val="24"/>
          <w:szCs w:val="24"/>
        </w:rPr>
      </w:pPr>
      <w:r w:rsidRPr="00680DCF">
        <w:rPr>
          <w:sz w:val="24"/>
          <w:szCs w:val="24"/>
        </w:rPr>
        <w:t>выявление изменчивости организмов; приспособлений животных к среде обитания; типов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взаимодействия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разных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видов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в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экосистеме;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взаимосвязей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между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особенностями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строения</w:t>
      </w:r>
      <w:r w:rsidRPr="00680DCF">
        <w:rPr>
          <w:spacing w:val="1"/>
          <w:sz w:val="24"/>
          <w:szCs w:val="24"/>
        </w:rPr>
        <w:t xml:space="preserve"> </w:t>
      </w:r>
      <w:r w:rsidRPr="00680DCF">
        <w:rPr>
          <w:sz w:val="24"/>
          <w:szCs w:val="24"/>
        </w:rPr>
        <w:t>клеток,</w:t>
      </w:r>
      <w:r w:rsidRPr="00680DCF">
        <w:rPr>
          <w:spacing w:val="-1"/>
          <w:sz w:val="24"/>
          <w:szCs w:val="24"/>
        </w:rPr>
        <w:t xml:space="preserve"> </w:t>
      </w:r>
      <w:r w:rsidRPr="00680DCF">
        <w:rPr>
          <w:sz w:val="24"/>
          <w:szCs w:val="24"/>
        </w:rPr>
        <w:t>тканей, органов, систем</w:t>
      </w:r>
      <w:r w:rsidRPr="00680DCF">
        <w:rPr>
          <w:spacing w:val="-2"/>
          <w:sz w:val="24"/>
          <w:szCs w:val="24"/>
        </w:rPr>
        <w:t xml:space="preserve"> </w:t>
      </w:r>
      <w:r w:rsidRPr="00680DCF">
        <w:rPr>
          <w:sz w:val="24"/>
          <w:szCs w:val="24"/>
        </w:rPr>
        <w:t>органов и их</w:t>
      </w:r>
      <w:r w:rsidRPr="00680DCF">
        <w:rPr>
          <w:spacing w:val="2"/>
          <w:sz w:val="24"/>
          <w:szCs w:val="24"/>
        </w:rPr>
        <w:t xml:space="preserve"> </w:t>
      </w:r>
      <w:r w:rsidRPr="00680DCF">
        <w:rPr>
          <w:sz w:val="24"/>
          <w:szCs w:val="24"/>
        </w:rPr>
        <w:t>функциями;</w:t>
      </w:r>
    </w:p>
    <w:p w:rsidR="00280A92" w:rsidRPr="00680DCF" w:rsidRDefault="00280A92">
      <w:pPr>
        <w:rPr>
          <w:sz w:val="24"/>
          <w:szCs w:val="24"/>
        </w:rPr>
      </w:pPr>
      <w:r w:rsidRPr="00680DCF">
        <w:rPr>
          <w:sz w:val="24"/>
          <w:szCs w:val="24"/>
        </w:rPr>
        <w:br w:type="page"/>
      </w:r>
    </w:p>
    <w:p w:rsidR="00D80AF2" w:rsidRPr="00680DCF" w:rsidRDefault="00D80AF2" w:rsidP="00280A92">
      <w:pPr>
        <w:pStyle w:val="a3"/>
      </w:pPr>
    </w:p>
    <w:p w:rsidR="00D80AF2" w:rsidRPr="00680DCF" w:rsidRDefault="00381488" w:rsidP="00280A92">
      <w:pPr>
        <w:pStyle w:val="2"/>
        <w:numPr>
          <w:ilvl w:val="1"/>
          <w:numId w:val="3"/>
        </w:numPr>
        <w:tabs>
          <w:tab w:val="left" w:pos="1674"/>
        </w:tabs>
        <w:ind w:hanging="361"/>
      </w:pPr>
      <w:r w:rsidRPr="00680DCF">
        <w:t>Содержание</w:t>
      </w:r>
      <w:r w:rsidRPr="00680DCF">
        <w:rPr>
          <w:spacing w:val="-5"/>
        </w:rPr>
        <w:t xml:space="preserve"> </w:t>
      </w:r>
      <w:r w:rsidRPr="00680DCF">
        <w:t>курса.</w:t>
      </w:r>
    </w:p>
    <w:p w:rsidR="00680DCF" w:rsidRPr="00680DCF" w:rsidRDefault="00680DCF" w:rsidP="00680DCF">
      <w:pPr>
        <w:pStyle w:val="2"/>
        <w:tabs>
          <w:tab w:val="left" w:pos="1674"/>
        </w:tabs>
        <w:ind w:left="0"/>
      </w:pPr>
    </w:p>
    <w:p w:rsidR="00680DCF" w:rsidRPr="00680DCF" w:rsidRDefault="00680DCF" w:rsidP="00680DCF">
      <w:pPr>
        <w:pStyle w:val="2"/>
        <w:tabs>
          <w:tab w:val="left" w:pos="1674"/>
        </w:tabs>
        <w:ind w:left="0"/>
      </w:pPr>
      <w:r w:rsidRPr="00680DCF">
        <w:t>1.Физиология беспозвоночных животных (12 часов)</w:t>
      </w:r>
    </w:p>
    <w:p w:rsidR="00680DCF" w:rsidRDefault="00680DCF" w:rsidP="00680DCF">
      <w:pPr>
        <w:rPr>
          <w:sz w:val="24"/>
          <w:szCs w:val="24"/>
        </w:rPr>
      </w:pPr>
    </w:p>
    <w:p w:rsidR="00680DCF" w:rsidRPr="00680DCF" w:rsidRDefault="00680DCF" w:rsidP="00680DCF">
      <w:pPr>
        <w:jc w:val="both"/>
        <w:rPr>
          <w:sz w:val="24"/>
          <w:szCs w:val="24"/>
        </w:rPr>
      </w:pPr>
      <w:r w:rsidRPr="00680DCF">
        <w:rPr>
          <w:sz w:val="24"/>
          <w:szCs w:val="24"/>
        </w:rPr>
        <w:t>Простейшие. Особенности строения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Жизненные циклы паразитических простейших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Тип Кишечнополостные. Жизненные циклы кишечнополостных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Тип Плоские черви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Жизненные циклы паразитических плоских червей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Тип Круглые черви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Жизненные циклы паразитических круглых червей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Тип Кольчатые черви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Тип Моллюски. Связь особенностей строения органов с выполняемыми ими функциями</w:t>
      </w:r>
      <w:r>
        <w:rPr>
          <w:sz w:val="24"/>
          <w:szCs w:val="24"/>
        </w:rPr>
        <w:t xml:space="preserve">. </w:t>
      </w:r>
      <w:r w:rsidRPr="00680DCF">
        <w:rPr>
          <w:sz w:val="24"/>
          <w:szCs w:val="24"/>
        </w:rPr>
        <w:t>Тип Членистоногие</w:t>
      </w:r>
    </w:p>
    <w:p w:rsidR="00680DCF" w:rsidRDefault="00680DCF" w:rsidP="00680DCF">
      <w:pPr>
        <w:jc w:val="both"/>
        <w:rPr>
          <w:sz w:val="24"/>
          <w:szCs w:val="24"/>
        </w:rPr>
      </w:pPr>
      <w:r w:rsidRPr="00680DCF">
        <w:rPr>
          <w:sz w:val="24"/>
          <w:szCs w:val="24"/>
        </w:rPr>
        <w:t>Сравнение строения различных классов типа членистоногих.</w:t>
      </w:r>
      <w:r>
        <w:rPr>
          <w:sz w:val="24"/>
          <w:szCs w:val="24"/>
        </w:rPr>
        <w:t xml:space="preserve"> </w:t>
      </w:r>
      <w:r w:rsidRPr="00680DCF">
        <w:rPr>
          <w:sz w:val="24"/>
          <w:szCs w:val="24"/>
        </w:rPr>
        <w:t>Решение заданий в форме ЕГЭ по теме «Физиология беспозвоночных животных»</w:t>
      </w:r>
    </w:p>
    <w:p w:rsidR="00680DCF" w:rsidRDefault="00680DCF" w:rsidP="00680DCF">
      <w:pPr>
        <w:jc w:val="both"/>
        <w:rPr>
          <w:sz w:val="24"/>
          <w:szCs w:val="24"/>
        </w:rPr>
      </w:pPr>
    </w:p>
    <w:p w:rsidR="00680DCF" w:rsidRPr="00680DCF" w:rsidRDefault="00680DCF" w:rsidP="00680DCF">
      <w:pPr>
        <w:jc w:val="both"/>
        <w:rPr>
          <w:b/>
          <w:sz w:val="24"/>
          <w:szCs w:val="24"/>
        </w:rPr>
      </w:pPr>
      <w:r w:rsidRPr="00680DCF">
        <w:rPr>
          <w:b/>
          <w:sz w:val="24"/>
          <w:szCs w:val="24"/>
        </w:rPr>
        <w:t>2.Физи</w:t>
      </w:r>
      <w:r w:rsidR="00CD72FE">
        <w:rPr>
          <w:b/>
          <w:sz w:val="24"/>
          <w:szCs w:val="24"/>
        </w:rPr>
        <w:t xml:space="preserve">ология позвоночных животных (7 </w:t>
      </w:r>
      <w:r w:rsidRPr="00680DCF">
        <w:rPr>
          <w:b/>
          <w:sz w:val="24"/>
          <w:szCs w:val="24"/>
        </w:rPr>
        <w:t>часов)</w:t>
      </w:r>
    </w:p>
    <w:p w:rsidR="00680DCF" w:rsidRDefault="00680DCF" w:rsidP="00680DCF">
      <w:pPr>
        <w:jc w:val="both"/>
        <w:rPr>
          <w:sz w:val="24"/>
          <w:szCs w:val="24"/>
        </w:rPr>
      </w:pPr>
    </w:p>
    <w:p w:rsidR="00680DCF" w:rsidRDefault="00CD72FE" w:rsidP="00CD72FE">
      <w:pPr>
        <w:jc w:val="both"/>
        <w:rPr>
          <w:sz w:val="24"/>
          <w:szCs w:val="24"/>
        </w:rPr>
      </w:pPr>
      <w:r w:rsidRPr="00CD72FE">
        <w:rPr>
          <w:sz w:val="24"/>
          <w:szCs w:val="24"/>
        </w:rPr>
        <w:t>Подтипы бесчерепные и черепные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Надкласс рыбы. Связь особенностей строения с средой обитания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Класс Земноводные. Физиологические особенности строения связанные с образом жизни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Класс Пресмыкающиеся. Особенности строения, связанные с переходом к наземному образу жизни.</w:t>
      </w:r>
      <w:r>
        <w:rPr>
          <w:sz w:val="24"/>
          <w:szCs w:val="24"/>
        </w:rPr>
        <w:t xml:space="preserve"> </w:t>
      </w:r>
      <w:r w:rsidRPr="00CD72FE">
        <w:rPr>
          <w:sz w:val="24"/>
          <w:szCs w:val="24"/>
        </w:rPr>
        <w:t>Класс Птицы. Особенности строения, связанные с полетом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Класс Млекопитающие. Высокоорганизованные черты строения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Решение задач в форме ЕГЭ по теме «Физиология позвоночных животных»</w:t>
      </w:r>
    </w:p>
    <w:p w:rsidR="00CD72FE" w:rsidRDefault="00CD72FE" w:rsidP="00CD72FE">
      <w:pPr>
        <w:jc w:val="both"/>
        <w:rPr>
          <w:sz w:val="24"/>
          <w:szCs w:val="24"/>
        </w:rPr>
      </w:pPr>
    </w:p>
    <w:p w:rsidR="00CD72FE" w:rsidRPr="00CD72FE" w:rsidRDefault="00CD72FE" w:rsidP="00CD72FE">
      <w:pPr>
        <w:jc w:val="both"/>
        <w:rPr>
          <w:b/>
          <w:sz w:val="24"/>
          <w:szCs w:val="24"/>
        </w:rPr>
      </w:pPr>
      <w:r w:rsidRPr="00CD72FE">
        <w:rPr>
          <w:b/>
          <w:sz w:val="24"/>
          <w:szCs w:val="24"/>
        </w:rPr>
        <w:t>3.Физиология человека (15 часов)</w:t>
      </w:r>
    </w:p>
    <w:p w:rsidR="00CD72FE" w:rsidRDefault="00CD72FE" w:rsidP="00CD72FE">
      <w:pPr>
        <w:jc w:val="both"/>
        <w:rPr>
          <w:sz w:val="24"/>
          <w:szCs w:val="24"/>
        </w:rPr>
      </w:pPr>
    </w:p>
    <w:p w:rsidR="00CD72FE" w:rsidRPr="00CD72FE" w:rsidRDefault="00CD72FE" w:rsidP="00CD72FE">
      <w:pPr>
        <w:jc w:val="both"/>
        <w:rPr>
          <w:sz w:val="24"/>
          <w:szCs w:val="24"/>
        </w:rPr>
      </w:pPr>
      <w:r w:rsidRPr="00CD72FE">
        <w:rPr>
          <w:sz w:val="24"/>
          <w:szCs w:val="24"/>
        </w:rPr>
        <w:t>Ткани человека</w:t>
      </w:r>
    </w:p>
    <w:p w:rsidR="00CD72FE" w:rsidRPr="00CD72FE" w:rsidRDefault="00CD72FE" w:rsidP="00CD72FE">
      <w:pPr>
        <w:jc w:val="both"/>
        <w:rPr>
          <w:sz w:val="24"/>
          <w:szCs w:val="24"/>
        </w:rPr>
      </w:pPr>
      <w:r w:rsidRPr="00CD72FE">
        <w:rPr>
          <w:sz w:val="24"/>
          <w:szCs w:val="24"/>
        </w:rPr>
        <w:t>Особенности строения опорно-двигательного аппарата с выполняемыми им функциями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Особенности строения мышц, связанные с выполняемыми ими функциями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Особенности строения пищеварительной системы с выполняемыми ей функциями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Выделительная система, особенности строения и выполняемые функции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Внутренняя среда организма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Сердечно-сосудистая система, особенности строения и выполняемые функции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Лимфатическая система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Репродуктивная система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Нервная система.</w:t>
      </w:r>
      <w:r>
        <w:rPr>
          <w:sz w:val="24"/>
          <w:szCs w:val="24"/>
        </w:rPr>
        <w:t xml:space="preserve"> </w:t>
      </w:r>
      <w:r w:rsidRPr="00CD72FE">
        <w:rPr>
          <w:sz w:val="24"/>
          <w:szCs w:val="24"/>
        </w:rPr>
        <w:t>Отделы головного мозга и выполняемые ими функции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Анализаторы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Эндокринная система</w:t>
      </w:r>
      <w:r>
        <w:rPr>
          <w:sz w:val="24"/>
          <w:szCs w:val="24"/>
        </w:rPr>
        <w:t xml:space="preserve">. </w:t>
      </w:r>
      <w:r w:rsidRPr="00CD72FE">
        <w:rPr>
          <w:sz w:val="24"/>
          <w:szCs w:val="24"/>
        </w:rPr>
        <w:t>Гормоны и их функции</w:t>
      </w:r>
      <w:r>
        <w:rPr>
          <w:sz w:val="24"/>
          <w:szCs w:val="24"/>
        </w:rPr>
        <w:t xml:space="preserve">. </w:t>
      </w:r>
      <w:bookmarkStart w:id="2" w:name="_GoBack"/>
      <w:bookmarkEnd w:id="2"/>
      <w:r w:rsidRPr="00CD72FE">
        <w:rPr>
          <w:sz w:val="24"/>
          <w:szCs w:val="24"/>
        </w:rPr>
        <w:t>Решение заданий в форме ЕГЭ</w:t>
      </w:r>
    </w:p>
    <w:p w:rsidR="00EE361E" w:rsidRPr="008D2693" w:rsidRDefault="00EE361E" w:rsidP="00EE361E">
      <w:pPr>
        <w:pageBreakBefore/>
        <w:widowControl/>
        <w:suppressAutoHyphens/>
        <w:autoSpaceDE/>
        <w:autoSpaceDN/>
        <w:spacing w:after="160" w:line="256" w:lineRule="auto"/>
        <w:jc w:val="center"/>
        <w:rPr>
          <w:rFonts w:eastAsia="Calibri"/>
          <w:sz w:val="24"/>
          <w:szCs w:val="24"/>
          <w:lang w:eastAsia="ar-SA"/>
        </w:rPr>
      </w:pPr>
      <w:r w:rsidRPr="00680DCF">
        <w:rPr>
          <w:rFonts w:eastAsia="Calibri"/>
          <w:sz w:val="24"/>
          <w:szCs w:val="24"/>
          <w:lang w:eastAsia="ar-SA"/>
        </w:rPr>
        <w:t>Т</w:t>
      </w:r>
      <w:r w:rsidRPr="008D2693">
        <w:rPr>
          <w:rFonts w:eastAsia="Calibri"/>
          <w:sz w:val="24"/>
          <w:szCs w:val="24"/>
          <w:lang w:eastAsia="ar-SA"/>
        </w:rPr>
        <w:t>ематическое планирование элективного курса 10-11 класс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704"/>
        <w:gridCol w:w="7796"/>
        <w:gridCol w:w="1003"/>
      </w:tblGrid>
      <w:tr w:rsidR="00EE361E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Тема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часы</w:t>
            </w:r>
          </w:p>
        </w:tc>
      </w:tr>
      <w:tr w:rsidR="00EE361E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suppressAutoHyphens/>
              <w:autoSpaceDN/>
              <w:ind w:left="-55" w:right="1046"/>
              <w:rPr>
                <w:rFonts w:eastAsia="Calibri"/>
                <w:bCs/>
                <w:sz w:val="24"/>
                <w:szCs w:val="24"/>
                <w:lang w:eastAsia="ar-SA"/>
              </w:rPr>
            </w:pPr>
            <w:r w:rsidRPr="00680DCF">
              <w:rPr>
                <w:bCs/>
                <w:sz w:val="24"/>
                <w:szCs w:val="24"/>
                <w:lang w:eastAsia="ar-SA"/>
              </w:rPr>
              <w:t>Физиология беспозвоночных животных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bCs/>
                <w:sz w:val="24"/>
                <w:szCs w:val="24"/>
                <w:lang w:eastAsia="ar-SA"/>
              </w:rPr>
              <w:t>12</w:t>
            </w:r>
          </w:p>
        </w:tc>
      </w:tr>
      <w:tr w:rsidR="00EE361E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suppressAutoHyphens/>
              <w:autoSpaceDN/>
              <w:ind w:left="14" w:right="57"/>
              <w:jc w:val="both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Физиология позвоночных животных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snapToGrid w:val="0"/>
              <w:jc w:val="center"/>
              <w:rPr>
                <w:b/>
                <w:sz w:val="24"/>
                <w:szCs w:val="24"/>
                <w:lang w:eastAsia="ar-SA"/>
              </w:rPr>
            </w:pPr>
            <w:r w:rsidRPr="00680DCF">
              <w:rPr>
                <w:b/>
                <w:sz w:val="24"/>
                <w:szCs w:val="24"/>
                <w:lang w:eastAsia="ar-SA"/>
              </w:rPr>
              <w:t>7</w:t>
            </w:r>
          </w:p>
        </w:tc>
      </w:tr>
      <w:tr w:rsidR="00EE361E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Физиология человека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snapToGrid w:val="0"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sz w:val="24"/>
                <w:szCs w:val="24"/>
                <w:lang w:eastAsia="ar-SA"/>
              </w:rPr>
              <w:t>15</w:t>
            </w:r>
          </w:p>
        </w:tc>
      </w:tr>
      <w:tr w:rsidR="00EE361E" w:rsidRPr="008D2693" w:rsidTr="00D26006"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E361E" w:rsidP="00D2600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361E" w:rsidRPr="008D2693" w:rsidRDefault="00E04BBC" w:rsidP="00D26006">
            <w:pPr>
              <w:widowControl/>
              <w:suppressAutoHyphens/>
              <w:autoSpaceDE/>
              <w:autoSpaceDN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61E" w:rsidRPr="008D2693" w:rsidRDefault="00E04BBC" w:rsidP="00D26006">
            <w:pPr>
              <w:widowControl/>
              <w:suppressAutoHyphens/>
              <w:autoSpaceDE/>
              <w:autoSpaceDN/>
              <w:snapToGrid w:val="0"/>
              <w:jc w:val="center"/>
              <w:rPr>
                <w:b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sz w:val="24"/>
                <w:szCs w:val="24"/>
                <w:lang w:eastAsia="ar-SA"/>
              </w:rPr>
              <w:t>34</w:t>
            </w:r>
          </w:p>
        </w:tc>
      </w:tr>
    </w:tbl>
    <w:p w:rsidR="00EE361E" w:rsidRPr="008D2693" w:rsidRDefault="00EE361E" w:rsidP="00EE361E">
      <w:pPr>
        <w:tabs>
          <w:tab w:val="left" w:pos="2115"/>
        </w:tabs>
        <w:suppressAutoHyphens/>
        <w:autoSpaceDN/>
        <w:ind w:left="14" w:firstLine="268"/>
        <w:jc w:val="both"/>
        <w:rPr>
          <w:sz w:val="24"/>
          <w:szCs w:val="24"/>
          <w:lang w:eastAsia="ar-SA"/>
        </w:rPr>
      </w:pPr>
      <w:r w:rsidRPr="008D2693">
        <w:rPr>
          <w:sz w:val="24"/>
          <w:szCs w:val="24"/>
          <w:lang w:eastAsia="ar-SA"/>
        </w:rPr>
        <w:tab/>
      </w:r>
    </w:p>
    <w:p w:rsidR="00EE361E" w:rsidRPr="00680DCF" w:rsidRDefault="00EE361E">
      <w:pPr>
        <w:rPr>
          <w:rFonts w:eastAsia="Calibri"/>
          <w:sz w:val="24"/>
          <w:szCs w:val="24"/>
          <w:lang w:eastAsia="ar-SA"/>
        </w:rPr>
      </w:pPr>
      <w:r w:rsidRPr="00680DCF">
        <w:rPr>
          <w:rFonts w:eastAsia="Calibri"/>
          <w:sz w:val="24"/>
          <w:szCs w:val="24"/>
          <w:lang w:eastAsia="ar-SA"/>
        </w:rPr>
        <w:br w:type="page"/>
      </w:r>
    </w:p>
    <w:p w:rsidR="008D2693" w:rsidRPr="008D2693" w:rsidRDefault="008D2693" w:rsidP="008D2693">
      <w:pPr>
        <w:pageBreakBefore/>
        <w:widowControl/>
        <w:suppressAutoHyphens/>
        <w:autoSpaceDE/>
        <w:autoSpaceDN/>
        <w:spacing w:after="160" w:line="256" w:lineRule="auto"/>
        <w:jc w:val="center"/>
        <w:rPr>
          <w:rFonts w:eastAsia="Calibri"/>
          <w:sz w:val="24"/>
          <w:szCs w:val="24"/>
          <w:lang w:eastAsia="ar-SA"/>
        </w:rPr>
      </w:pPr>
      <w:r w:rsidRPr="008D2693">
        <w:rPr>
          <w:rFonts w:eastAsia="Calibri"/>
          <w:sz w:val="24"/>
          <w:szCs w:val="24"/>
          <w:lang w:eastAsia="ar-SA"/>
        </w:rPr>
        <w:t>Поурочно-тематическое планирование элективного курса 10-11 класс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704"/>
        <w:gridCol w:w="7796"/>
        <w:gridCol w:w="1003"/>
      </w:tblGrid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Тема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часы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suppressAutoHyphens/>
              <w:autoSpaceDN/>
              <w:ind w:left="-55" w:right="1046"/>
              <w:rPr>
                <w:rFonts w:eastAsia="Calibri"/>
                <w:b/>
                <w:bCs/>
                <w:sz w:val="24"/>
                <w:szCs w:val="24"/>
                <w:lang w:eastAsia="ar-SA"/>
              </w:rPr>
            </w:pPr>
            <w:r w:rsidRPr="00680DCF">
              <w:rPr>
                <w:b/>
                <w:bCs/>
                <w:sz w:val="24"/>
                <w:szCs w:val="24"/>
                <w:lang w:eastAsia="ar-SA"/>
              </w:rPr>
              <w:t>Физиология беспозвоночных животных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bCs/>
                <w:sz w:val="24"/>
                <w:szCs w:val="24"/>
                <w:lang w:eastAsia="ar-SA"/>
              </w:rPr>
              <w:t>12</w:t>
            </w:r>
          </w:p>
        </w:tc>
      </w:tr>
      <w:tr w:rsidR="008D2693" w:rsidRPr="008D2693" w:rsidTr="00D26006"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suppressAutoHyphens/>
              <w:autoSpaceDN/>
              <w:ind w:left="-55" w:right="1046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Простейшие. Особенности строения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suppressAutoHyphens/>
              <w:autoSpaceDN/>
              <w:ind w:left="-55" w:right="1046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Жизненные циклы паразитических простейших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Тип Кишечнополостные. Жизненные циклы кишечнополостных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Тип Плоские черви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Cs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tabs>
                <w:tab w:val="left" w:pos="307"/>
              </w:tabs>
              <w:suppressAutoHyphens/>
              <w:autoSpaceDN/>
              <w:ind w:right="33"/>
              <w:jc w:val="both"/>
              <w:rPr>
                <w:rFonts w:eastAsia="Calibri"/>
                <w:bCs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Cs/>
                <w:sz w:val="24"/>
                <w:szCs w:val="24"/>
                <w:lang w:eastAsia="ar-SA"/>
              </w:rPr>
              <w:t>Жизненные циклы паразитических плоских червей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7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tabs>
                <w:tab w:val="left" w:pos="307"/>
              </w:tabs>
              <w:suppressAutoHyphens/>
              <w:autoSpaceDN/>
              <w:ind w:right="33"/>
              <w:jc w:val="both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Тип Круглые черви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Жизненные циклы паразитических круглых червей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Тип Кольчатые черви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Тип Моллюски. Связь особенностей строения органов с выполняемыми ими функциями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Тип Членистоногие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tabs>
                <w:tab w:val="left" w:pos="0"/>
              </w:tabs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Сравнение строения различных классов типа членистоногих.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9337CC" w:rsidRPr="00680DCF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680DCF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680DCF" w:rsidRDefault="009337CC" w:rsidP="008D2693">
            <w:pPr>
              <w:widowControl/>
              <w:tabs>
                <w:tab w:val="left" w:pos="0"/>
              </w:tabs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Решение заданий в форме ЕГЭ по теме «Физиология беспозвоночных животных»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7CC" w:rsidRPr="00680DCF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suppressAutoHyphens/>
              <w:autoSpaceDN/>
              <w:ind w:left="14" w:right="57"/>
              <w:jc w:val="both"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sz w:val="24"/>
                <w:szCs w:val="24"/>
                <w:lang w:eastAsia="ar-SA"/>
              </w:rPr>
              <w:t>Физиология позвоночных животных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b/>
                <w:sz w:val="24"/>
                <w:szCs w:val="24"/>
                <w:lang w:eastAsia="ar-SA"/>
              </w:rPr>
            </w:pPr>
            <w:r w:rsidRPr="00680DCF">
              <w:rPr>
                <w:b/>
                <w:sz w:val="24"/>
                <w:szCs w:val="24"/>
                <w:lang w:eastAsia="ar-SA"/>
              </w:rPr>
              <w:t>7</w:t>
            </w:r>
          </w:p>
        </w:tc>
      </w:tr>
      <w:tr w:rsidR="009337CC" w:rsidRPr="008D2693" w:rsidTr="00D26006"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680DCF" w:rsidRDefault="009337CC" w:rsidP="009337CC">
            <w:pPr>
              <w:jc w:val="center"/>
              <w:rPr>
                <w:sz w:val="24"/>
                <w:szCs w:val="24"/>
              </w:rPr>
            </w:pPr>
            <w:r w:rsidRPr="00680DCF">
              <w:rPr>
                <w:sz w:val="24"/>
                <w:szCs w:val="24"/>
              </w:rPr>
              <w:t>13</w:t>
            </w:r>
          </w:p>
        </w:tc>
        <w:tc>
          <w:tcPr>
            <w:tcW w:w="7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Подтипы бесчерепные и черепные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9337CC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680DCF" w:rsidRDefault="009337CC" w:rsidP="009337CC">
            <w:pPr>
              <w:jc w:val="center"/>
              <w:rPr>
                <w:sz w:val="24"/>
                <w:szCs w:val="24"/>
              </w:rPr>
            </w:pPr>
            <w:r w:rsidRPr="00680DCF">
              <w:rPr>
                <w:sz w:val="24"/>
                <w:szCs w:val="24"/>
              </w:rPr>
              <w:t>14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Надкласс рыбы. Связь особенностей строения с средой обитания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9337CC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680DCF" w:rsidRDefault="009337CC" w:rsidP="009337CC">
            <w:pPr>
              <w:jc w:val="center"/>
              <w:rPr>
                <w:sz w:val="24"/>
                <w:szCs w:val="24"/>
              </w:rPr>
            </w:pPr>
            <w:r w:rsidRPr="00680DCF">
              <w:rPr>
                <w:sz w:val="24"/>
                <w:szCs w:val="24"/>
              </w:rPr>
              <w:t>15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suppressAutoHyphens/>
              <w:autoSpaceDN/>
              <w:jc w:val="both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Класс Земноводные. Физиологические особенности строения связанные с образом жизни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9337CC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680DCF" w:rsidRDefault="009337CC" w:rsidP="009337CC">
            <w:pPr>
              <w:jc w:val="center"/>
              <w:rPr>
                <w:sz w:val="24"/>
                <w:szCs w:val="24"/>
              </w:rPr>
            </w:pPr>
            <w:r w:rsidRPr="00680DCF">
              <w:rPr>
                <w:sz w:val="24"/>
                <w:szCs w:val="24"/>
              </w:rPr>
              <w:t>16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Класс Пресмыкающиеся. Особенности строения, связанные с переходом к наземному образу жизни.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9337CC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680DCF" w:rsidRDefault="009337CC" w:rsidP="009337CC">
            <w:pPr>
              <w:jc w:val="center"/>
              <w:rPr>
                <w:sz w:val="24"/>
                <w:szCs w:val="24"/>
              </w:rPr>
            </w:pPr>
            <w:r w:rsidRPr="00680DCF">
              <w:rPr>
                <w:sz w:val="24"/>
                <w:szCs w:val="24"/>
              </w:rPr>
              <w:t>17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Класс Птицы. Особенности строения, связанные с полетом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7CC" w:rsidRPr="008D2693" w:rsidRDefault="009337CC" w:rsidP="009337CC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Класс Млекопитающие. Высокоорганизованные черты строения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Решение задач в форме ЕГЭ по теме «Физиология позвоночных животных»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sz w:val="24"/>
                <w:szCs w:val="24"/>
                <w:lang w:eastAsia="ar-SA"/>
              </w:rPr>
              <w:t>Физиология человека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/>
                <w:sz w:val="24"/>
                <w:szCs w:val="24"/>
                <w:lang w:eastAsia="ar-SA"/>
              </w:rPr>
              <w:t>15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Cs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bCs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bCs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Cs/>
                <w:sz w:val="24"/>
                <w:szCs w:val="24"/>
                <w:lang w:eastAsia="ar-SA"/>
              </w:rPr>
              <w:t>Ткани человека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7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Особенности строения опорно-двигательного аппарата с выполняемыми им функциями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Особенности строения мышц, связанные с выполняемыми ими функциями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Особенности строения пищеварительной системы с выполняемыми ей функциями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Выделительная система, особенности строения и выполняемые функции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9337CC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680DCF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Внутренняя среда организма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rPr>
          <w:trHeight w:val="2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Сердечно-сосудистая система, особенности строения и выполняемые функции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rPr>
          <w:trHeight w:val="2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Лимфатическая система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7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Репродуктивная система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Нервная система.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Отделы головного мозга и выполняемые ими функции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Анализаторы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771885" w:rsidP="008D2693">
            <w:pPr>
              <w:widowControl/>
              <w:tabs>
                <w:tab w:val="left" w:pos="1134"/>
              </w:tabs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sz w:val="24"/>
                <w:szCs w:val="24"/>
                <w:lang w:eastAsia="ar-SA"/>
              </w:rPr>
              <w:t>Эндокринная система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Cs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bCs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F40552" w:rsidP="008D2693">
            <w:pPr>
              <w:widowControl/>
              <w:suppressAutoHyphens/>
              <w:autoSpaceDE/>
              <w:autoSpaceDN/>
              <w:rPr>
                <w:rFonts w:eastAsia="Calibri"/>
                <w:bCs/>
                <w:sz w:val="24"/>
                <w:szCs w:val="24"/>
                <w:lang w:eastAsia="ar-SA"/>
              </w:rPr>
            </w:pPr>
            <w:r w:rsidRPr="00680DCF">
              <w:rPr>
                <w:rFonts w:eastAsia="Calibri"/>
                <w:bCs/>
                <w:sz w:val="24"/>
                <w:szCs w:val="24"/>
                <w:lang w:eastAsia="ar-SA"/>
              </w:rPr>
              <w:t>Гормоны и их функции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sz w:val="24"/>
                <w:szCs w:val="24"/>
                <w:lang w:eastAsia="ar-SA"/>
              </w:rPr>
              <w:t>1</w:t>
            </w:r>
          </w:p>
        </w:tc>
      </w:tr>
      <w:tr w:rsidR="008D2693" w:rsidRPr="008D2693" w:rsidTr="00D26006"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779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 xml:space="preserve">Решение заданий в форме ЕГЭ 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2693" w:rsidRPr="008D2693" w:rsidRDefault="008D2693" w:rsidP="008D2693">
            <w:pPr>
              <w:widowControl/>
              <w:suppressAutoHyphens/>
              <w:autoSpaceDE/>
              <w:autoSpaceDN/>
              <w:snapToGrid w:val="0"/>
              <w:jc w:val="center"/>
              <w:rPr>
                <w:sz w:val="24"/>
                <w:szCs w:val="24"/>
                <w:lang w:eastAsia="ar-SA"/>
              </w:rPr>
            </w:pPr>
            <w:r w:rsidRPr="008D2693">
              <w:rPr>
                <w:rFonts w:eastAsia="Calibri"/>
                <w:sz w:val="24"/>
                <w:szCs w:val="24"/>
                <w:lang w:eastAsia="ar-SA"/>
              </w:rPr>
              <w:t>1</w:t>
            </w:r>
          </w:p>
        </w:tc>
      </w:tr>
    </w:tbl>
    <w:p w:rsidR="008D2693" w:rsidRPr="008D2693" w:rsidRDefault="008D2693" w:rsidP="008D2693">
      <w:pPr>
        <w:tabs>
          <w:tab w:val="left" w:pos="2115"/>
        </w:tabs>
        <w:suppressAutoHyphens/>
        <w:autoSpaceDN/>
        <w:ind w:left="14" w:firstLine="268"/>
        <w:jc w:val="both"/>
        <w:rPr>
          <w:sz w:val="24"/>
          <w:szCs w:val="24"/>
          <w:lang w:eastAsia="ar-SA"/>
        </w:rPr>
      </w:pPr>
      <w:r w:rsidRPr="008D2693">
        <w:rPr>
          <w:sz w:val="24"/>
          <w:szCs w:val="24"/>
          <w:lang w:eastAsia="ar-SA"/>
        </w:rPr>
        <w:tab/>
      </w:r>
    </w:p>
    <w:sectPr w:rsidR="008D2693" w:rsidRPr="008D2693" w:rsidSect="008D2693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4298B"/>
    <w:multiLevelType w:val="hybridMultilevel"/>
    <w:tmpl w:val="F1841446"/>
    <w:lvl w:ilvl="0" w:tplc="1EFC29FE">
      <w:start w:val="1"/>
      <w:numFmt w:val="decimal"/>
      <w:lvlText w:val="%1."/>
      <w:lvlJc w:val="left"/>
      <w:pPr>
        <w:ind w:left="952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AC4964">
      <w:numFmt w:val="bullet"/>
      <w:lvlText w:val="•"/>
      <w:lvlJc w:val="left"/>
      <w:pPr>
        <w:ind w:left="1984" w:hanging="365"/>
      </w:pPr>
      <w:rPr>
        <w:rFonts w:hint="default"/>
        <w:lang w:val="ru-RU" w:eastAsia="en-US" w:bidi="ar-SA"/>
      </w:rPr>
    </w:lvl>
    <w:lvl w:ilvl="2" w:tplc="F0163E10">
      <w:numFmt w:val="bullet"/>
      <w:lvlText w:val="•"/>
      <w:lvlJc w:val="left"/>
      <w:pPr>
        <w:ind w:left="3009" w:hanging="365"/>
      </w:pPr>
      <w:rPr>
        <w:rFonts w:hint="default"/>
        <w:lang w:val="ru-RU" w:eastAsia="en-US" w:bidi="ar-SA"/>
      </w:rPr>
    </w:lvl>
    <w:lvl w:ilvl="3" w:tplc="4BD0BC92">
      <w:numFmt w:val="bullet"/>
      <w:lvlText w:val="•"/>
      <w:lvlJc w:val="left"/>
      <w:pPr>
        <w:ind w:left="4033" w:hanging="365"/>
      </w:pPr>
      <w:rPr>
        <w:rFonts w:hint="default"/>
        <w:lang w:val="ru-RU" w:eastAsia="en-US" w:bidi="ar-SA"/>
      </w:rPr>
    </w:lvl>
    <w:lvl w:ilvl="4" w:tplc="ADB8DFB0">
      <w:numFmt w:val="bullet"/>
      <w:lvlText w:val="•"/>
      <w:lvlJc w:val="left"/>
      <w:pPr>
        <w:ind w:left="5058" w:hanging="365"/>
      </w:pPr>
      <w:rPr>
        <w:rFonts w:hint="default"/>
        <w:lang w:val="ru-RU" w:eastAsia="en-US" w:bidi="ar-SA"/>
      </w:rPr>
    </w:lvl>
    <w:lvl w:ilvl="5" w:tplc="EF285514">
      <w:numFmt w:val="bullet"/>
      <w:lvlText w:val="•"/>
      <w:lvlJc w:val="left"/>
      <w:pPr>
        <w:ind w:left="6083" w:hanging="365"/>
      </w:pPr>
      <w:rPr>
        <w:rFonts w:hint="default"/>
        <w:lang w:val="ru-RU" w:eastAsia="en-US" w:bidi="ar-SA"/>
      </w:rPr>
    </w:lvl>
    <w:lvl w:ilvl="6" w:tplc="744E6722">
      <w:numFmt w:val="bullet"/>
      <w:lvlText w:val="•"/>
      <w:lvlJc w:val="left"/>
      <w:pPr>
        <w:ind w:left="7107" w:hanging="365"/>
      </w:pPr>
      <w:rPr>
        <w:rFonts w:hint="default"/>
        <w:lang w:val="ru-RU" w:eastAsia="en-US" w:bidi="ar-SA"/>
      </w:rPr>
    </w:lvl>
    <w:lvl w:ilvl="7" w:tplc="12709FEE">
      <w:numFmt w:val="bullet"/>
      <w:lvlText w:val="•"/>
      <w:lvlJc w:val="left"/>
      <w:pPr>
        <w:ind w:left="8132" w:hanging="365"/>
      </w:pPr>
      <w:rPr>
        <w:rFonts w:hint="default"/>
        <w:lang w:val="ru-RU" w:eastAsia="en-US" w:bidi="ar-SA"/>
      </w:rPr>
    </w:lvl>
    <w:lvl w:ilvl="8" w:tplc="DD86F66A">
      <w:numFmt w:val="bullet"/>
      <w:lvlText w:val="•"/>
      <w:lvlJc w:val="left"/>
      <w:pPr>
        <w:ind w:left="9157" w:hanging="365"/>
      </w:pPr>
      <w:rPr>
        <w:rFonts w:hint="default"/>
        <w:lang w:val="ru-RU" w:eastAsia="en-US" w:bidi="ar-SA"/>
      </w:rPr>
    </w:lvl>
  </w:abstractNum>
  <w:abstractNum w:abstractNumId="1" w15:restartNumberingAfterBreak="0">
    <w:nsid w:val="03143287"/>
    <w:multiLevelType w:val="hybridMultilevel"/>
    <w:tmpl w:val="259C2B40"/>
    <w:lvl w:ilvl="0" w:tplc="A6D0E3AC">
      <w:numFmt w:val="bullet"/>
      <w:lvlText w:val="•"/>
      <w:lvlJc w:val="left"/>
      <w:pPr>
        <w:ind w:left="952" w:hanging="86"/>
      </w:pPr>
      <w:rPr>
        <w:rFonts w:ascii="Times New Roman" w:eastAsia="Times New Roman" w:hAnsi="Times New Roman" w:cs="Times New Roman" w:hint="default"/>
        <w:color w:val="111115"/>
        <w:spacing w:val="-1"/>
        <w:w w:val="100"/>
        <w:sz w:val="22"/>
        <w:szCs w:val="22"/>
        <w:lang w:val="ru-RU" w:eastAsia="en-US" w:bidi="ar-SA"/>
      </w:rPr>
    </w:lvl>
    <w:lvl w:ilvl="1" w:tplc="C5A875D6">
      <w:numFmt w:val="bullet"/>
      <w:lvlText w:val="•"/>
      <w:lvlJc w:val="left"/>
      <w:pPr>
        <w:ind w:left="1984" w:hanging="86"/>
      </w:pPr>
      <w:rPr>
        <w:rFonts w:hint="default"/>
        <w:lang w:val="ru-RU" w:eastAsia="en-US" w:bidi="ar-SA"/>
      </w:rPr>
    </w:lvl>
    <w:lvl w:ilvl="2" w:tplc="1E5AA94A">
      <w:numFmt w:val="bullet"/>
      <w:lvlText w:val="•"/>
      <w:lvlJc w:val="left"/>
      <w:pPr>
        <w:ind w:left="3009" w:hanging="86"/>
      </w:pPr>
      <w:rPr>
        <w:rFonts w:hint="default"/>
        <w:lang w:val="ru-RU" w:eastAsia="en-US" w:bidi="ar-SA"/>
      </w:rPr>
    </w:lvl>
    <w:lvl w:ilvl="3" w:tplc="1966DDD2">
      <w:numFmt w:val="bullet"/>
      <w:lvlText w:val="•"/>
      <w:lvlJc w:val="left"/>
      <w:pPr>
        <w:ind w:left="4033" w:hanging="86"/>
      </w:pPr>
      <w:rPr>
        <w:rFonts w:hint="default"/>
        <w:lang w:val="ru-RU" w:eastAsia="en-US" w:bidi="ar-SA"/>
      </w:rPr>
    </w:lvl>
    <w:lvl w:ilvl="4" w:tplc="83D4E230">
      <w:numFmt w:val="bullet"/>
      <w:lvlText w:val="•"/>
      <w:lvlJc w:val="left"/>
      <w:pPr>
        <w:ind w:left="5058" w:hanging="86"/>
      </w:pPr>
      <w:rPr>
        <w:rFonts w:hint="default"/>
        <w:lang w:val="ru-RU" w:eastAsia="en-US" w:bidi="ar-SA"/>
      </w:rPr>
    </w:lvl>
    <w:lvl w:ilvl="5" w:tplc="CA0E37DC">
      <w:numFmt w:val="bullet"/>
      <w:lvlText w:val="•"/>
      <w:lvlJc w:val="left"/>
      <w:pPr>
        <w:ind w:left="6083" w:hanging="86"/>
      </w:pPr>
      <w:rPr>
        <w:rFonts w:hint="default"/>
        <w:lang w:val="ru-RU" w:eastAsia="en-US" w:bidi="ar-SA"/>
      </w:rPr>
    </w:lvl>
    <w:lvl w:ilvl="6" w:tplc="774C2C88">
      <w:numFmt w:val="bullet"/>
      <w:lvlText w:val="•"/>
      <w:lvlJc w:val="left"/>
      <w:pPr>
        <w:ind w:left="7107" w:hanging="86"/>
      </w:pPr>
      <w:rPr>
        <w:rFonts w:hint="default"/>
        <w:lang w:val="ru-RU" w:eastAsia="en-US" w:bidi="ar-SA"/>
      </w:rPr>
    </w:lvl>
    <w:lvl w:ilvl="7" w:tplc="BB0682FE">
      <w:numFmt w:val="bullet"/>
      <w:lvlText w:val="•"/>
      <w:lvlJc w:val="left"/>
      <w:pPr>
        <w:ind w:left="8132" w:hanging="86"/>
      </w:pPr>
      <w:rPr>
        <w:rFonts w:hint="default"/>
        <w:lang w:val="ru-RU" w:eastAsia="en-US" w:bidi="ar-SA"/>
      </w:rPr>
    </w:lvl>
    <w:lvl w:ilvl="8" w:tplc="DD3CF774">
      <w:numFmt w:val="bullet"/>
      <w:lvlText w:val="•"/>
      <w:lvlJc w:val="left"/>
      <w:pPr>
        <w:ind w:left="9157" w:hanging="86"/>
      </w:pPr>
      <w:rPr>
        <w:rFonts w:hint="default"/>
        <w:lang w:val="ru-RU" w:eastAsia="en-US" w:bidi="ar-SA"/>
      </w:rPr>
    </w:lvl>
  </w:abstractNum>
  <w:abstractNum w:abstractNumId="2" w15:restartNumberingAfterBreak="0">
    <w:nsid w:val="11E10741"/>
    <w:multiLevelType w:val="hybridMultilevel"/>
    <w:tmpl w:val="EE38959C"/>
    <w:lvl w:ilvl="0" w:tplc="0D20CC3A">
      <w:start w:val="1"/>
      <w:numFmt w:val="decimal"/>
      <w:lvlText w:val="%1."/>
      <w:lvlJc w:val="left"/>
      <w:pPr>
        <w:ind w:left="1661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24F5EE">
      <w:numFmt w:val="bullet"/>
      <w:lvlText w:val="•"/>
      <w:lvlJc w:val="left"/>
      <w:pPr>
        <w:ind w:left="2614" w:hanging="709"/>
      </w:pPr>
      <w:rPr>
        <w:rFonts w:hint="default"/>
        <w:lang w:val="ru-RU" w:eastAsia="en-US" w:bidi="ar-SA"/>
      </w:rPr>
    </w:lvl>
    <w:lvl w:ilvl="2" w:tplc="329250E4">
      <w:numFmt w:val="bullet"/>
      <w:lvlText w:val="•"/>
      <w:lvlJc w:val="left"/>
      <w:pPr>
        <w:ind w:left="3569" w:hanging="709"/>
      </w:pPr>
      <w:rPr>
        <w:rFonts w:hint="default"/>
        <w:lang w:val="ru-RU" w:eastAsia="en-US" w:bidi="ar-SA"/>
      </w:rPr>
    </w:lvl>
    <w:lvl w:ilvl="3" w:tplc="B6FED216">
      <w:numFmt w:val="bullet"/>
      <w:lvlText w:val="•"/>
      <w:lvlJc w:val="left"/>
      <w:pPr>
        <w:ind w:left="4523" w:hanging="709"/>
      </w:pPr>
      <w:rPr>
        <w:rFonts w:hint="default"/>
        <w:lang w:val="ru-RU" w:eastAsia="en-US" w:bidi="ar-SA"/>
      </w:rPr>
    </w:lvl>
    <w:lvl w:ilvl="4" w:tplc="1C2C197A">
      <w:numFmt w:val="bullet"/>
      <w:lvlText w:val="•"/>
      <w:lvlJc w:val="left"/>
      <w:pPr>
        <w:ind w:left="5478" w:hanging="709"/>
      </w:pPr>
      <w:rPr>
        <w:rFonts w:hint="default"/>
        <w:lang w:val="ru-RU" w:eastAsia="en-US" w:bidi="ar-SA"/>
      </w:rPr>
    </w:lvl>
    <w:lvl w:ilvl="5" w:tplc="D310C01C">
      <w:numFmt w:val="bullet"/>
      <w:lvlText w:val="•"/>
      <w:lvlJc w:val="left"/>
      <w:pPr>
        <w:ind w:left="6433" w:hanging="709"/>
      </w:pPr>
      <w:rPr>
        <w:rFonts w:hint="default"/>
        <w:lang w:val="ru-RU" w:eastAsia="en-US" w:bidi="ar-SA"/>
      </w:rPr>
    </w:lvl>
    <w:lvl w:ilvl="6" w:tplc="72327490">
      <w:numFmt w:val="bullet"/>
      <w:lvlText w:val="•"/>
      <w:lvlJc w:val="left"/>
      <w:pPr>
        <w:ind w:left="7387" w:hanging="709"/>
      </w:pPr>
      <w:rPr>
        <w:rFonts w:hint="default"/>
        <w:lang w:val="ru-RU" w:eastAsia="en-US" w:bidi="ar-SA"/>
      </w:rPr>
    </w:lvl>
    <w:lvl w:ilvl="7" w:tplc="48D81B42">
      <w:numFmt w:val="bullet"/>
      <w:lvlText w:val="•"/>
      <w:lvlJc w:val="left"/>
      <w:pPr>
        <w:ind w:left="8342" w:hanging="709"/>
      </w:pPr>
      <w:rPr>
        <w:rFonts w:hint="default"/>
        <w:lang w:val="ru-RU" w:eastAsia="en-US" w:bidi="ar-SA"/>
      </w:rPr>
    </w:lvl>
    <w:lvl w:ilvl="8" w:tplc="1FB277EC">
      <w:numFmt w:val="bullet"/>
      <w:lvlText w:val="•"/>
      <w:lvlJc w:val="left"/>
      <w:pPr>
        <w:ind w:left="9297" w:hanging="709"/>
      </w:pPr>
      <w:rPr>
        <w:rFonts w:hint="default"/>
        <w:lang w:val="ru-RU" w:eastAsia="en-US" w:bidi="ar-SA"/>
      </w:rPr>
    </w:lvl>
  </w:abstractNum>
  <w:abstractNum w:abstractNumId="3" w15:restartNumberingAfterBreak="0">
    <w:nsid w:val="4DB8557B"/>
    <w:multiLevelType w:val="hybridMultilevel"/>
    <w:tmpl w:val="1D20A042"/>
    <w:lvl w:ilvl="0" w:tplc="A75888E0">
      <w:start w:val="1"/>
      <w:numFmt w:val="decimal"/>
      <w:lvlText w:val="%1."/>
      <w:lvlJc w:val="left"/>
      <w:pPr>
        <w:ind w:left="1661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E64D2A">
      <w:start w:val="1"/>
      <w:numFmt w:val="decimal"/>
      <w:lvlText w:val="%2."/>
      <w:lvlJc w:val="left"/>
      <w:pPr>
        <w:ind w:left="1673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9E76AD44">
      <w:numFmt w:val="bullet"/>
      <w:lvlText w:val="•"/>
      <w:lvlJc w:val="left"/>
      <w:pPr>
        <w:ind w:left="1860" w:hanging="360"/>
      </w:pPr>
      <w:rPr>
        <w:rFonts w:hint="default"/>
        <w:lang w:val="ru-RU" w:eastAsia="en-US" w:bidi="ar-SA"/>
      </w:rPr>
    </w:lvl>
    <w:lvl w:ilvl="3" w:tplc="88DA95BE">
      <w:numFmt w:val="bullet"/>
      <w:lvlText w:val="•"/>
      <w:lvlJc w:val="left"/>
      <w:pPr>
        <w:ind w:left="3028" w:hanging="360"/>
      </w:pPr>
      <w:rPr>
        <w:rFonts w:hint="default"/>
        <w:lang w:val="ru-RU" w:eastAsia="en-US" w:bidi="ar-SA"/>
      </w:rPr>
    </w:lvl>
    <w:lvl w:ilvl="4" w:tplc="19ECC2CE">
      <w:numFmt w:val="bullet"/>
      <w:lvlText w:val="•"/>
      <w:lvlJc w:val="left"/>
      <w:pPr>
        <w:ind w:left="4196" w:hanging="360"/>
      </w:pPr>
      <w:rPr>
        <w:rFonts w:hint="default"/>
        <w:lang w:val="ru-RU" w:eastAsia="en-US" w:bidi="ar-SA"/>
      </w:rPr>
    </w:lvl>
    <w:lvl w:ilvl="5" w:tplc="E74CF162">
      <w:numFmt w:val="bullet"/>
      <w:lvlText w:val="•"/>
      <w:lvlJc w:val="left"/>
      <w:pPr>
        <w:ind w:left="5364" w:hanging="360"/>
      </w:pPr>
      <w:rPr>
        <w:rFonts w:hint="default"/>
        <w:lang w:val="ru-RU" w:eastAsia="en-US" w:bidi="ar-SA"/>
      </w:rPr>
    </w:lvl>
    <w:lvl w:ilvl="6" w:tplc="FBB87948">
      <w:numFmt w:val="bullet"/>
      <w:lvlText w:val="•"/>
      <w:lvlJc w:val="left"/>
      <w:pPr>
        <w:ind w:left="6533" w:hanging="360"/>
      </w:pPr>
      <w:rPr>
        <w:rFonts w:hint="default"/>
        <w:lang w:val="ru-RU" w:eastAsia="en-US" w:bidi="ar-SA"/>
      </w:rPr>
    </w:lvl>
    <w:lvl w:ilvl="7" w:tplc="6452218C">
      <w:numFmt w:val="bullet"/>
      <w:lvlText w:val="•"/>
      <w:lvlJc w:val="left"/>
      <w:pPr>
        <w:ind w:left="7701" w:hanging="360"/>
      </w:pPr>
      <w:rPr>
        <w:rFonts w:hint="default"/>
        <w:lang w:val="ru-RU" w:eastAsia="en-US" w:bidi="ar-SA"/>
      </w:rPr>
    </w:lvl>
    <w:lvl w:ilvl="8" w:tplc="4A143ACC">
      <w:numFmt w:val="bullet"/>
      <w:lvlText w:val="•"/>
      <w:lvlJc w:val="left"/>
      <w:pPr>
        <w:ind w:left="886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6EAF7391"/>
    <w:multiLevelType w:val="hybridMultilevel"/>
    <w:tmpl w:val="8054A1E8"/>
    <w:lvl w:ilvl="0" w:tplc="D4960716">
      <w:numFmt w:val="bullet"/>
      <w:lvlText w:val="-"/>
      <w:lvlJc w:val="left"/>
      <w:pPr>
        <w:ind w:left="9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10C8EA">
      <w:numFmt w:val="bullet"/>
      <w:lvlText w:val="•"/>
      <w:lvlJc w:val="left"/>
      <w:pPr>
        <w:ind w:left="1984" w:hanging="140"/>
      </w:pPr>
      <w:rPr>
        <w:rFonts w:hint="default"/>
        <w:lang w:val="ru-RU" w:eastAsia="en-US" w:bidi="ar-SA"/>
      </w:rPr>
    </w:lvl>
    <w:lvl w:ilvl="2" w:tplc="5538977E">
      <w:numFmt w:val="bullet"/>
      <w:lvlText w:val="•"/>
      <w:lvlJc w:val="left"/>
      <w:pPr>
        <w:ind w:left="3009" w:hanging="140"/>
      </w:pPr>
      <w:rPr>
        <w:rFonts w:hint="default"/>
        <w:lang w:val="ru-RU" w:eastAsia="en-US" w:bidi="ar-SA"/>
      </w:rPr>
    </w:lvl>
    <w:lvl w:ilvl="3" w:tplc="20C222B0">
      <w:numFmt w:val="bullet"/>
      <w:lvlText w:val="•"/>
      <w:lvlJc w:val="left"/>
      <w:pPr>
        <w:ind w:left="4033" w:hanging="140"/>
      </w:pPr>
      <w:rPr>
        <w:rFonts w:hint="default"/>
        <w:lang w:val="ru-RU" w:eastAsia="en-US" w:bidi="ar-SA"/>
      </w:rPr>
    </w:lvl>
    <w:lvl w:ilvl="4" w:tplc="22AEDE6A">
      <w:numFmt w:val="bullet"/>
      <w:lvlText w:val="•"/>
      <w:lvlJc w:val="left"/>
      <w:pPr>
        <w:ind w:left="5058" w:hanging="140"/>
      </w:pPr>
      <w:rPr>
        <w:rFonts w:hint="default"/>
        <w:lang w:val="ru-RU" w:eastAsia="en-US" w:bidi="ar-SA"/>
      </w:rPr>
    </w:lvl>
    <w:lvl w:ilvl="5" w:tplc="1F0428C4">
      <w:numFmt w:val="bullet"/>
      <w:lvlText w:val="•"/>
      <w:lvlJc w:val="left"/>
      <w:pPr>
        <w:ind w:left="6083" w:hanging="140"/>
      </w:pPr>
      <w:rPr>
        <w:rFonts w:hint="default"/>
        <w:lang w:val="ru-RU" w:eastAsia="en-US" w:bidi="ar-SA"/>
      </w:rPr>
    </w:lvl>
    <w:lvl w:ilvl="6" w:tplc="66B0C71E">
      <w:numFmt w:val="bullet"/>
      <w:lvlText w:val="•"/>
      <w:lvlJc w:val="left"/>
      <w:pPr>
        <w:ind w:left="7107" w:hanging="140"/>
      </w:pPr>
      <w:rPr>
        <w:rFonts w:hint="default"/>
        <w:lang w:val="ru-RU" w:eastAsia="en-US" w:bidi="ar-SA"/>
      </w:rPr>
    </w:lvl>
    <w:lvl w:ilvl="7" w:tplc="807811E2">
      <w:numFmt w:val="bullet"/>
      <w:lvlText w:val="•"/>
      <w:lvlJc w:val="left"/>
      <w:pPr>
        <w:ind w:left="8132" w:hanging="140"/>
      </w:pPr>
      <w:rPr>
        <w:rFonts w:hint="default"/>
        <w:lang w:val="ru-RU" w:eastAsia="en-US" w:bidi="ar-SA"/>
      </w:rPr>
    </w:lvl>
    <w:lvl w:ilvl="8" w:tplc="924ABD5A">
      <w:numFmt w:val="bullet"/>
      <w:lvlText w:val="•"/>
      <w:lvlJc w:val="left"/>
      <w:pPr>
        <w:ind w:left="9157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D80AF2"/>
    <w:rsid w:val="00280A92"/>
    <w:rsid w:val="00381488"/>
    <w:rsid w:val="004278A6"/>
    <w:rsid w:val="00602F04"/>
    <w:rsid w:val="00680DCF"/>
    <w:rsid w:val="00771885"/>
    <w:rsid w:val="00837680"/>
    <w:rsid w:val="008D2693"/>
    <w:rsid w:val="009337CC"/>
    <w:rsid w:val="00AD067F"/>
    <w:rsid w:val="00CD72FE"/>
    <w:rsid w:val="00D80AF2"/>
    <w:rsid w:val="00E04BBC"/>
    <w:rsid w:val="00EE361E"/>
    <w:rsid w:val="00F4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B06A11-3302-40C0-ABAC-CCB09102B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5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67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"/>
      <w:ind w:left="3583" w:right="2965"/>
      <w:jc w:val="center"/>
    </w:pPr>
    <w:rPr>
      <w:sz w:val="56"/>
      <w:szCs w:val="56"/>
    </w:rPr>
  </w:style>
  <w:style w:type="paragraph" w:styleId="a5">
    <w:name w:val="List Paragraph"/>
    <w:basedOn w:val="a"/>
    <w:uiPriority w:val="1"/>
    <w:qFormat/>
    <w:pPr>
      <w:ind w:left="952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DA3C5-359D-4824-B166-6858A58F9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 А.В.</dc:creator>
  <cp:lastModifiedBy>User</cp:lastModifiedBy>
  <cp:revision>8</cp:revision>
  <dcterms:created xsi:type="dcterms:W3CDTF">2023-09-05T10:34:00Z</dcterms:created>
  <dcterms:modified xsi:type="dcterms:W3CDTF">2023-09-08T11:05:00Z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2023-09-05T00:00:00Z</vt:filetime>
  </property>
</Properties>
</file>