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</w:t>
      </w:r>
      <w:proofErr w:type="gramStart"/>
      <w:r w:rsidRPr="008F5822">
        <w:rPr>
          <w:rFonts w:ascii="Times New Roman" w:hAnsi="Times New Roman" w:cs="Times New Roman"/>
          <w:sz w:val="24"/>
          <w:szCs w:val="24"/>
        </w:rPr>
        <w:t>учреждение  «</w:t>
      </w:r>
      <w:proofErr w:type="gramEnd"/>
      <w:r w:rsidRPr="008F5822">
        <w:rPr>
          <w:rFonts w:ascii="Times New Roman" w:hAnsi="Times New Roman" w:cs="Times New Roman"/>
          <w:sz w:val="24"/>
          <w:szCs w:val="24"/>
        </w:rPr>
        <w:t>Озёрная средняя общеобразовательная школа Высокогорского муниципального района Республики Татарстан»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217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3256"/>
        <w:gridCol w:w="3402"/>
        <w:gridCol w:w="3543"/>
      </w:tblGrid>
      <w:tr w:rsidR="008F5822" w:rsidRPr="008F5822" w:rsidTr="008F5822">
        <w:trPr>
          <w:trHeight w:val="2825"/>
        </w:trPr>
        <w:tc>
          <w:tcPr>
            <w:tcW w:w="3256" w:type="dxa"/>
          </w:tcPr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   «Рассмотрено»                                                               </w:t>
            </w:r>
          </w:p>
          <w:p w:rsidR="008F5822" w:rsidRPr="008F5822" w:rsidRDefault="008F5822" w:rsidP="008F5822">
            <w:pPr>
              <w:tabs>
                <w:tab w:val="left" w:pos="3682"/>
                <w:tab w:val="left" w:pos="779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8F5822" w:rsidRPr="008F5822" w:rsidRDefault="008F5822" w:rsidP="008F5822">
            <w:pPr>
              <w:tabs>
                <w:tab w:val="left" w:pos="3682"/>
                <w:tab w:val="left" w:pos="779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Маркова Г.В ___________</w:t>
            </w:r>
          </w:p>
          <w:p w:rsidR="008F5822" w:rsidRPr="008F5822" w:rsidRDefault="008F5822" w:rsidP="008F5822">
            <w:pPr>
              <w:tabs>
                <w:tab w:val="left" w:pos="3682"/>
                <w:tab w:val="left" w:pos="779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proofErr w:type="gramStart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«  </w:t>
            </w:r>
            <w:proofErr w:type="gramEnd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   » _________ 20_ г.</w:t>
            </w:r>
          </w:p>
          <w:p w:rsidR="008F5822" w:rsidRPr="008F5822" w:rsidRDefault="008F5822" w:rsidP="008F5822">
            <w:pPr>
              <w:tabs>
                <w:tab w:val="left" w:pos="3682"/>
                <w:tab w:val="left" w:pos="779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402" w:type="dxa"/>
          </w:tcPr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  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Аскарова Л.Ф. _________ 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«   » ________ 20       г.</w:t>
            </w:r>
          </w:p>
        </w:tc>
        <w:tc>
          <w:tcPr>
            <w:tcW w:w="3543" w:type="dxa"/>
          </w:tcPr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proofErr w:type="gramStart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школы:_</w:t>
            </w:r>
            <w:proofErr w:type="gramEnd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________ 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Г.М. </w:t>
            </w:r>
            <w:proofErr w:type="spellStart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     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          от </w:t>
            </w:r>
            <w:proofErr w:type="gramStart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«  </w:t>
            </w:r>
            <w:proofErr w:type="gramEnd"/>
            <w:r w:rsidRPr="008F5822">
              <w:rPr>
                <w:rFonts w:ascii="Times New Roman" w:hAnsi="Times New Roman" w:cs="Times New Roman"/>
                <w:sz w:val="24"/>
                <w:szCs w:val="24"/>
              </w:rPr>
              <w:t xml:space="preserve">  »_______20      г.</w:t>
            </w:r>
          </w:p>
          <w:p w:rsidR="008F5822" w:rsidRPr="008F5822" w:rsidRDefault="008F5822" w:rsidP="008F5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>по биологии в 5 классе.</w:t>
      </w: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>Количество часов: 35 часов (1 часа в неделю)</w:t>
      </w: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>Составила: Дегтярева А.А., учитель химии и биологии</w:t>
      </w: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5822" w:rsidRDefault="008F5822" w:rsidP="008F58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40D6" w:rsidRDefault="00952D3A" w:rsidP="008F5822">
      <w:pPr>
        <w:jc w:val="center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>2018-2019 гг.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52D3A" w:rsidRPr="008F5822" w:rsidRDefault="00952D3A" w:rsidP="008F58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822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предмета.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Личностные результаты: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знание основных принципов и правил отношения к живой природе, основ здорового образа жизни и здоровье сберегающих технологий;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формирование познавательных интересов и мотивов, направленных на изучение живой природы; интеллектуальных умений (доказывать, строить рассуждения, анализировать, делать выводы); эстетического отношения к живым объектам;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формирование коммуникативной компетентности в общении и сотрудничестве с учителями, со сверстниками в процессе образовательной, учебно-исследовательской и др. деятельности;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различных ситуациях;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формирование основ экологического сознания на основе признания ценности жизни во всех </w:t>
      </w:r>
      <w:proofErr w:type="spell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еѐ</w:t>
      </w:r>
      <w:proofErr w:type="spellEnd"/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проявлениях и необходимости ответственного, бережного отношения к окружающей среде и рационального природопользования.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proofErr w:type="spellStart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Метапредметные</w:t>
      </w:r>
      <w:proofErr w:type="spellEnd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 xml:space="preserve"> результаты: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F5822">
        <w:rPr>
          <w:rFonts w:ascii="Times New Roman" w:hAnsi="Times New Roman" w:cs="Times New Roman"/>
          <w:i/>
          <w:sz w:val="24"/>
          <w:szCs w:val="24"/>
        </w:rPr>
        <w:t>Регулятивные УУД: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выдвигать версии решения проблемы, осознавать конечный результат, выбирать из предложенных и искать самостоятельно средства достижения цели.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составлять (индивидуально или в группе) план решения проблемы (выполнения проекта).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работая по плану, сверять свои действия с целью и, при необходимости, исправлять ошибки самостоятельно.</w:t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F5822">
        <w:rPr>
          <w:rFonts w:ascii="Times New Roman" w:hAnsi="Times New Roman" w:cs="Times New Roman"/>
          <w:i/>
          <w:sz w:val="24"/>
          <w:szCs w:val="24"/>
          <w:u w:val="single"/>
        </w:rPr>
        <w:t>Познавательные УУД: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анализировать, сравнивать, классифицировать и обобщать факты и явления. Выявлять причины и следствия простых явлений;</w:t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осуществлять сравнение, анализ и классификацию, самостоятельно выбирая основания и критерии для указанных логических операций;</w:t>
      </w:r>
    </w:p>
    <w:p w:rsidR="008F5822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строить логическое рассуждение, включающее установлен</w:t>
      </w:r>
      <w:r w:rsidR="008F5822">
        <w:rPr>
          <w:rFonts w:ascii="Times New Roman" w:hAnsi="Times New Roman" w:cs="Times New Roman"/>
          <w:sz w:val="24"/>
          <w:szCs w:val="24"/>
          <w:lang w:bidi="ru-RU"/>
        </w:rPr>
        <w:t>ие причинно-следственных связей</w:t>
      </w:r>
      <w:r w:rsidR="008F5822" w:rsidRPr="008F5822">
        <w:t xml:space="preserve"> </w:t>
      </w:r>
      <w:r w:rsidR="008F5822"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составлять тезисы, различные виды планов (простых, сложных и т.п.). Преобразовывать  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информацию из одного вида в другой (таблицу в текст и пр.).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Коммуникативные УУД: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Предметные результаты</w:t>
      </w:r>
      <w:proofErr w:type="gram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: .</w:t>
      </w:r>
      <w:proofErr w:type="gramEnd"/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Ученик научится: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lastRenderedPageBreak/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аргументировать, приводить доказательства различий растений, животных, грибов и бактерий;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раскрывать роль биологии в практической деятельности людей;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роль различных организмов в жизни человека;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выявлять примеры и раскрывать сущность приспособленности организмов к среде обитания;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сравнивать биологические объекты (растения, животные, бактерии, грибы)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использовать методы биологической науки: наблюдать и описывать биологические объекты и процессы;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ставить биологические эксперименты и объяснять их результаты;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знать и аргументировать основные правила поведения в природе;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анализировать и оценивать последствия деятельности человека в природе;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знать и соблюдать правила работы в кабинете биологии. Ученик получит возможность научиться: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находить информацию о растениях, животных, грибах и бактериях в научно- 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использовать приемы оказания первой помощи при отравлении ядовитыми грибами, ядовитыми растениями, укусах животных;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работы с определителями растений;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осознанно использовать знания основных правил поведения в природе;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8F5822" w:rsidRPr="008F5822" w:rsidRDefault="008F5822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</w:rPr>
        <w:sectPr w:rsidR="008F5822" w:rsidRPr="008F5822" w:rsidSect="003B4D3A">
          <w:footerReference w:type="default" r:id="rId8"/>
          <w:pgSz w:w="11910" w:h="16840"/>
          <w:pgMar w:top="284" w:right="286" w:bottom="426" w:left="426" w:header="0" w:footer="875" w:gutter="0"/>
          <w:pgNumType w:start="3"/>
          <w:cols w:space="720"/>
        </w:sectPr>
      </w:pPr>
    </w:p>
    <w:p w:rsidR="008F5822" w:rsidRPr="008F5822" w:rsidRDefault="008F5822" w:rsidP="008F5822">
      <w:p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</w:p>
    <w:p w:rsidR="008F5822" w:rsidRPr="008F5822" w:rsidRDefault="008F5822" w:rsidP="008F5822">
      <w:pPr>
        <w:jc w:val="both"/>
        <w:rPr>
          <w:rFonts w:ascii="Times New Roman" w:hAnsi="Times New Roman" w:cs="Times New Roman"/>
          <w:i/>
          <w:sz w:val="24"/>
          <w:szCs w:val="24"/>
          <w:lang w:bidi="ru-RU"/>
        </w:rPr>
      </w:pP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lastRenderedPageBreak/>
        <w:t>Живые организмы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br w:type="column"/>
      </w:r>
      <w:r w:rsidRPr="008F5822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</w:rPr>
        <w:sectPr w:rsidR="008F5822" w:rsidRPr="008F5822" w:rsidSect="003B4D3A">
          <w:type w:val="continuous"/>
          <w:pgSz w:w="11910" w:h="16840"/>
          <w:pgMar w:top="284" w:right="286" w:bottom="426" w:left="426" w:header="720" w:footer="720" w:gutter="0"/>
          <w:cols w:num="2" w:space="720" w:equalWidth="0">
            <w:col w:w="2229" w:space="447"/>
            <w:col w:w="7154"/>
          </w:cols>
        </w:sectPr>
      </w:pP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5822">
        <w:rPr>
          <w:rFonts w:ascii="Times New Roman" w:hAnsi="Times New Roman" w:cs="Times New Roman"/>
          <w:b/>
          <w:sz w:val="24"/>
          <w:szCs w:val="24"/>
        </w:rPr>
        <w:lastRenderedPageBreak/>
        <w:t>Биология – наука о живых организмах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Биология – наука о живых организмах. Биология как наука. Биологические науки. Роль биологии в формировании естественно-научной картины мира. Роль биологии в познании окружающего мира и практической деятельности людей. Методы изучения живых организмов: наблюдение, описание, эксперимент. Гипотеза, модель, теория, их значение и использование в повседневной жизни. Соблюдение правил поведения в окружающей среде. Бережное отношение к природе. Охрана биологических объектов. Правила </w:t>
      </w:r>
      <w:proofErr w:type="gram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работы  в</w:t>
      </w:r>
      <w:proofErr w:type="gramEnd"/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кабинете биологии, с биологическими приборами и инструментами.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Основные признаки живого. 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бактерий.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>Оборудование для научных исследований (лабораторное оборудование, увеличительные приборы, измерительные приборы). Увеличительные приборы: ручная лупа, световой микроскоп.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Клеточное строение организмов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Клетка–основа строения и жизнедеятельности организмов. История изучения клетки. Методы изучения клетки. Строение и жизнедеятельность клетки. Бактериальная клетка. Животная клетка. Растительная клетка. Грибная клетка. Строение и функции ядра, цитоплазмы и </w:t>
      </w:r>
      <w:proofErr w:type="spell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еѐ</w:t>
      </w:r>
      <w:proofErr w:type="spellEnd"/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органоидов. Хромосомы, их значение.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Особенности химического состава организмов: неорганические и органические вещества, их роль в организме. Вода, другие неорганические вещества, их роль в жизнедеятельности клеток. Органические вещества: белки, жиры, углеводы, нуклеиновые кислоты, их роль в клетке.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Многообразие организмов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Разнообразие живых организмов. 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  </w:t>
      </w:r>
      <w:proofErr w:type="gram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Царства  живой</w:t>
      </w:r>
      <w:proofErr w:type="gramEnd"/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природы: Бактерии, Грибы, Растения, Животные.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Среды жизни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Среды жизни. Среда обитания. Факторы среды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t xml:space="preserve">Растения и животные разных материков (знакомство с отдельными представителями живой природы каждого материка). </w:t>
      </w:r>
      <w:r w:rsidRPr="008F5822">
        <w:rPr>
          <w:rFonts w:ascii="Times New Roman" w:hAnsi="Times New Roman" w:cs="Times New Roman"/>
          <w:i/>
          <w:sz w:val="24"/>
          <w:szCs w:val="24"/>
        </w:rPr>
        <w:t>Растительный и животный мир родного края.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Природные зоны Земли: тундра, тайга, смешанные и широколиственные леса, травянистые равнины — степи и саванны, пустыни, влажные тропические леса.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Жизнь в морях и океанах. Сообщества поверхности и толщи воды, донное сообщество, сообщество кораллового рифа, глубоководное сообщество.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Царство Растения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Многообразие и значение растений в природе и в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Жизнедеятельность цветковых растений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Космическая роль зеленых растений.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Многообразие растений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Классификация растений. Водоросли – низшие растения. Многообразие водорослей.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</w:t>
      </w: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Общее знакомство с цветковыми растениями родного края.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>Меры профилактики заболеваний, вызываемых растениями.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Царство Бактерии.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Бактерии, их строение и жизнедеятельность. Роль бактерий в природе, жизни человека. Меры профилактики заболеваний, вызываемых бактериями. Значение работ Р. Коха и Л. Пастера.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Царство Грибы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Отличительные особенности грибов. Многообразие грибов. 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Царство животные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Общее знакомство с животными. Многообразие и классификация животных. Среды обитания животных. Значение животных в природе и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Одноклеточные животные, или Простейшие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Общая характеристика простейших. Происхождение простейших. Значение простейших в природе и в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Тип Кишечнополостные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Многоклеточные животные. Значение кишечнополостных в природе и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Тип червей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Многообразие видов.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Тип Моллюсков.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Многообразие моллюсков, их значение в природе и в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Тип Членистоногие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Общая характеристика типа Членистоногих. Среды жизни. Класс Ракообразные, Паукообразные, Насекомые. Их значение в природе и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Тип Хордовые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Общая характеристика типа Хордовые. Надкласс Рыбы, класс Земноводные, Пресмыкающиеся, Птицы, Млекопитающие. Их значение в природе и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Человек и его здоровье Введение в науки о человеке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Происхождение современного человека. 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разумный (неандерталец, кроманьонец, современный человек).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Здоровье человека и его охрана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lastRenderedPageBreak/>
        <w:t xml:space="preserve">организма. Факторы, нарушающие </w:t>
      </w:r>
      <w:proofErr w:type="gram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здоровье( гиподинамия</w:t>
      </w:r>
      <w:proofErr w:type="gramEnd"/>
      <w:r w:rsidRPr="008F5822">
        <w:rPr>
          <w:rFonts w:ascii="Times New Roman" w:hAnsi="Times New Roman" w:cs="Times New Roman"/>
          <w:sz w:val="24"/>
          <w:szCs w:val="24"/>
          <w:lang w:bidi="ru-RU"/>
        </w:rPr>
        <w:t>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Человек и окружающая среда. Изменения в природе, вызванные деятельностью человека. Кислотные дожди, озоновая дыра, парниковый эффект, радиоактивные отходы. Биологическое разнообразие, его обеднение и пути сохранения</w:t>
      </w: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.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Опустынивание и его причины, борьба с опустыниванием. Важнейшие экологические проблемы: сохранение биологического разнообразия, борьба с уничтожением лесов и опустыниванием, защита планеты от всех видов загрязнений. </w:t>
      </w: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Экологические проблемы родного края.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>Соблюдение правил поведение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Простейшие способы оказания первой помощи.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Демонстрация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i/>
          <w:sz w:val="24"/>
          <w:szCs w:val="24"/>
        </w:rPr>
        <w:t>Ядовитые растения и опасные животные своей местности</w:t>
      </w:r>
      <w:r w:rsidRPr="008F5822">
        <w:rPr>
          <w:rFonts w:ascii="Times New Roman" w:hAnsi="Times New Roman" w:cs="Times New Roman"/>
          <w:sz w:val="24"/>
          <w:szCs w:val="24"/>
        </w:rPr>
        <w:t>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 xml:space="preserve">Лабораторные </w:t>
      </w:r>
      <w:proofErr w:type="gramStart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работы( некоторые</w:t>
      </w:r>
      <w:proofErr w:type="gramEnd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 xml:space="preserve"> лабораторные работы оцениваются выборочно)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Изучение устройства увеличительных приборов и правил работы с ними;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Определение состава семян пшеницы, подсолнуха. Определение физических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>Общая характеристика типа Хордовые. Надкласс Рыбы, класс Земноводные, Пресмыкающиеся, Птицы, Млекопитающие. Их значение в природе и жизни человека.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Человек и его здоровье Введение в науки о человеке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Происхождение современного человека. 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разумный (неандерталец, кроманьонец, современный человек).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/>
          <w:bCs/>
          <w:sz w:val="24"/>
          <w:szCs w:val="24"/>
          <w:lang w:bidi="ru-RU"/>
        </w:rPr>
        <w:t>Здоровье человека и его охрана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</w:t>
      </w:r>
      <w:proofErr w:type="gramStart"/>
      <w:r w:rsidRPr="008F5822">
        <w:rPr>
          <w:rFonts w:ascii="Times New Roman" w:hAnsi="Times New Roman" w:cs="Times New Roman"/>
          <w:sz w:val="24"/>
          <w:szCs w:val="24"/>
          <w:lang w:bidi="ru-RU"/>
        </w:rPr>
        <w:t>здоровье( гиподинамия</w:t>
      </w:r>
      <w:proofErr w:type="gramEnd"/>
      <w:r w:rsidRPr="008F5822">
        <w:rPr>
          <w:rFonts w:ascii="Times New Roman" w:hAnsi="Times New Roman" w:cs="Times New Roman"/>
          <w:sz w:val="24"/>
          <w:szCs w:val="24"/>
          <w:lang w:bidi="ru-RU"/>
        </w:rPr>
        <w:t>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Человек и окружающая среда. Изменения в природе, вызванные деятельностью человека. Кислотные дожди, озоновая дыра, парниковый эффект, радиоактивные отходы. Биологическое разнообразие, его обеднение и пути сохранения</w:t>
      </w: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.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 xml:space="preserve">Опустынивание и его причины, борьба с опустыниванием. Важнейшие экологические проблемы: сохранение биологического разнообразия, борьба с уничтожением лесов и опустыниванием, защита планеты от всех видов загрязнений. </w:t>
      </w:r>
      <w:r w:rsidRPr="008F5822">
        <w:rPr>
          <w:rFonts w:ascii="Times New Roman" w:hAnsi="Times New Roman" w:cs="Times New Roman"/>
          <w:i/>
          <w:sz w:val="24"/>
          <w:szCs w:val="24"/>
          <w:lang w:bidi="ru-RU"/>
        </w:rPr>
        <w:t xml:space="preserve">Экологические проблемы родного края. </w:t>
      </w:r>
      <w:r w:rsidRPr="008F5822">
        <w:rPr>
          <w:rFonts w:ascii="Times New Roman" w:hAnsi="Times New Roman" w:cs="Times New Roman"/>
          <w:sz w:val="24"/>
          <w:szCs w:val="24"/>
          <w:lang w:bidi="ru-RU"/>
        </w:rPr>
        <w:t>Соблюдение правил поведение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Простейшие способы оказания первой помощи.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Демонстрация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i/>
          <w:sz w:val="24"/>
          <w:szCs w:val="24"/>
        </w:rPr>
        <w:t>Ядовитые растения и опасные животные своей местности</w:t>
      </w:r>
      <w:r w:rsidRPr="008F5822">
        <w:rPr>
          <w:rFonts w:ascii="Times New Roman" w:hAnsi="Times New Roman" w:cs="Times New Roman"/>
          <w:sz w:val="24"/>
          <w:szCs w:val="24"/>
        </w:rPr>
        <w:t>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bCs/>
          <w:sz w:val="24"/>
          <w:szCs w:val="24"/>
          <w:u w:val="thick"/>
          <w:lang w:bidi="ru-RU"/>
        </w:rPr>
        <w:t xml:space="preserve"> </w:t>
      </w:r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 xml:space="preserve">Лабораторные </w:t>
      </w:r>
      <w:proofErr w:type="gramStart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>работы( некоторые</w:t>
      </w:r>
      <w:proofErr w:type="gramEnd"/>
      <w:r w:rsidRPr="008F5822">
        <w:rPr>
          <w:rFonts w:ascii="Times New Roman" w:hAnsi="Times New Roman" w:cs="Times New Roman"/>
          <w:b/>
          <w:bCs/>
          <w:sz w:val="24"/>
          <w:szCs w:val="24"/>
          <w:u w:val="thick"/>
          <w:lang w:bidi="ru-RU"/>
        </w:rPr>
        <w:t xml:space="preserve"> лабораторные работы оцениваются выборочно)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Изучение устройства увеличительных приборов и правил работы с ними;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Определение состава семян пшеницы, подсолнуха. Определение физических свойств белков, жиров, углеводов.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lastRenderedPageBreak/>
        <w:t>Изучение строения плесневых грибов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Изучение внешнего строения мхов (на местных видах).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Изучение внешнего строения хвои, шишек и семян голосеменных растений.</w:t>
      </w:r>
    </w:p>
    <w:p w:rsidR="008F5822" w:rsidRPr="008F5822" w:rsidRDefault="008F5822" w:rsidP="008F582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8F5822">
        <w:rPr>
          <w:rFonts w:ascii="Times New Roman" w:hAnsi="Times New Roman" w:cs="Times New Roman"/>
          <w:sz w:val="24"/>
          <w:szCs w:val="24"/>
          <w:lang w:bidi="ru-RU"/>
        </w:rPr>
        <w:t>Изучение внешнего строения покрытосеменных растений.</w:t>
      </w:r>
    </w:p>
    <w:p w:rsidR="008F5822" w:rsidRPr="008F5822" w:rsidRDefault="008F5822" w:rsidP="008F5822">
      <w:pPr>
        <w:jc w:val="both"/>
        <w:rPr>
          <w:rFonts w:ascii="Times New Roman" w:hAnsi="Times New Roman" w:cs="Times New Roman"/>
          <w:sz w:val="24"/>
          <w:szCs w:val="24"/>
        </w:rPr>
        <w:sectPr w:rsidR="008F5822" w:rsidRPr="008F5822" w:rsidSect="003B4D3A">
          <w:footerReference w:type="default" r:id="rId9"/>
          <w:type w:val="continuous"/>
          <w:pgSz w:w="11910" w:h="16840"/>
          <w:pgMar w:top="284" w:right="286" w:bottom="426" w:left="426" w:header="0" w:footer="875" w:gutter="0"/>
          <w:pgNumType w:start="5"/>
          <w:cols w:space="720"/>
        </w:sectPr>
      </w:pPr>
    </w:p>
    <w:p w:rsidR="003B4D3A" w:rsidRDefault="003B4D3A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</w:pPr>
    </w:p>
    <w:p w:rsidR="003B4D3A" w:rsidRDefault="003B4D3A" w:rsidP="003B4D3A">
      <w:pPr>
        <w:rPr>
          <w:rFonts w:ascii="Times New Roman" w:hAnsi="Times New Roman" w:cs="Times New Roman"/>
          <w:sz w:val="24"/>
          <w:szCs w:val="24"/>
          <w:lang w:bidi="ru-RU"/>
        </w:rPr>
      </w:pPr>
    </w:p>
    <w:p w:rsidR="003B4D3A" w:rsidRPr="004F705D" w:rsidRDefault="003B4D3A" w:rsidP="003B4D3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705D">
        <w:rPr>
          <w:rFonts w:ascii="Times New Roman" w:hAnsi="Times New Roman"/>
          <w:b/>
          <w:sz w:val="24"/>
          <w:szCs w:val="24"/>
        </w:rPr>
        <w:t>Календарно – тематическое планирование</w:t>
      </w:r>
    </w:p>
    <w:p w:rsidR="003B4D3A" w:rsidRPr="004F705D" w:rsidRDefault="003B4D3A" w:rsidP="003B4D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7939"/>
        <w:gridCol w:w="1134"/>
        <w:gridCol w:w="992"/>
      </w:tblGrid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Тема урока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План   </w:t>
            </w: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Факт.</w:t>
            </w: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: Живой организм: строение и изучение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( 8 часов).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Введение. Правила работы в кабинете биологии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Что такое живой организм. Основные свойства живых организмов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Биология – наука о живых организмах. Разнообразие биологических наук.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</w:t>
            </w:r>
          </w:p>
          <w:p w:rsidR="003B4D3A" w:rsidRPr="003B4D3A" w:rsidRDefault="003B4D3A" w:rsidP="00BF544D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П.Р № 1«Проведение наблюдений, опытов и измерений»</w:t>
            </w:r>
          </w:p>
          <w:p w:rsidR="003B4D3A" w:rsidRPr="003B4D3A" w:rsidRDefault="003B4D3A" w:rsidP="00BF544D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П.Р.№ 2. «Знакомство с оборудованием для научных исследований»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Увеличительные приборы</w:t>
            </w:r>
          </w:p>
          <w:p w:rsidR="003B4D3A" w:rsidRPr="003B4D3A" w:rsidRDefault="003B4D3A" w:rsidP="00BF544D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Л.Р.№ 1. «Устройство ручной лупы, светового микроскопа»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Клетка – основа строения и жизнедеятельности организмов</w:t>
            </w:r>
          </w:p>
          <w:p w:rsidR="003B4D3A" w:rsidRPr="003B4D3A" w:rsidRDefault="003B4D3A" w:rsidP="00BF544D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Л.Р.№ 2 «Строение клеток кожицы чешуи лука»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Химический состав клетки.</w:t>
            </w:r>
          </w:p>
          <w:p w:rsidR="003B4D3A" w:rsidRPr="003B4D3A" w:rsidRDefault="003B4D3A" w:rsidP="00BF544D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Л.Р.№3 «Определение состава семян пшеницы».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.Великие</w:t>
            </w:r>
            <w:proofErr w:type="gramEnd"/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естествоиспытатели.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B4D3A">
              <w:rPr>
                <w:rFonts w:ascii="Times New Roman" w:hAnsi="Times New Roman" w:cs="Times New Roman"/>
                <w:b/>
                <w:sz w:val="24"/>
                <w:szCs w:val="24"/>
              </w:rPr>
              <w:t>Тема 2:</w:t>
            </w: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Многообразие живых организмов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(14 часов).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1.\9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Развитие жизни на Земле.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2\10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Разнообразие живых организмов.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3\11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Бактерии. Строение, особенности жизнедеятельности, места обитания, их роль в природе и жизни человека.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4\12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Грибы. Особенности строения, жизнедеятельности, места обитания, их роль в природе и жизни человека.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5\13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Царство - Растения. Водоросли 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6\14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Мхи, особенности строения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7\15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Папоротники.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8\16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Голосеменные растения.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9\17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Покрытосеменные (цветковые)растения.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10\18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растений в природе и жизни человека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Контроль знаний. Тестирование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11\19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Царство – Животные. Простейшие.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12\20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Беспозвоночные животные.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13\21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Позвоночные животные.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14\22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Значение животных в природе и жизни человека. П.Р. №3«Определение(узнавание) наиболее распространенных растений и животных»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B4D3A">
              <w:rPr>
                <w:rFonts w:ascii="Times New Roman" w:hAnsi="Times New Roman" w:cs="Times New Roman"/>
                <w:b/>
                <w:sz w:val="24"/>
                <w:szCs w:val="24"/>
              </w:rPr>
              <w:t>Тема 3</w:t>
            </w: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. Среда обитания живых организмов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(6 часов) 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1\23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Наземно-воздушная, водная и почвенная среда обитания организмов. 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2\24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Приспособленность организмов к среде обитания. 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П.Р №4 «Исследование особенностей строения растений и животных, связанных со средой обитания»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3\25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Растения и животные разных материков. Евразия. Северная Америка. Африка.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П.Р№5«Определение наиболее распространенных растений и животных с использованием различных источников информации».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4\26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Растения и животные разных материков. Южная Америка. Австралия. Антарктида.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5\27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Природные зоны Земли.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6\28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. Жизнь в морях и океанах.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Тема 4:</w:t>
            </w: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Человек на Земле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(5 часов).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1\29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. Научные представления о происхождении человека. Древние предки человека.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2\30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Изменения в природе, вызванные деятельностью человека.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3\31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. Биологическое обеднение и пути сохранения биологического разнообразия на Земле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4\32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Опустынивание и его причины, борьба с опустыниванием.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5\33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Здоровье человека и безопасность жизни.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П.Р№6 «Измерение своего роста и массы тела»</w:t>
            </w: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П.Р № 6« Овладение простейшими способами оказания первой доврачебной помощи».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 xml:space="preserve">             Обобщение(2ч.)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1\34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Растения и животные, занесенные в Красную книгу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D3A" w:rsidRPr="003B4D3A" w:rsidTr="00BF544D">
        <w:tc>
          <w:tcPr>
            <w:tcW w:w="708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7939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D3A">
              <w:rPr>
                <w:rFonts w:ascii="Times New Roman" w:hAnsi="Times New Roman" w:cs="Times New Roman"/>
                <w:sz w:val="24"/>
                <w:szCs w:val="24"/>
              </w:rPr>
              <w:t>Растительный и животный мир нашего края. П.Р. № 7«Знакомство с экологическими проблемами местности  и пути их решения»</w:t>
            </w:r>
          </w:p>
        </w:tc>
        <w:tc>
          <w:tcPr>
            <w:tcW w:w="1134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4D3A" w:rsidRPr="003B4D3A" w:rsidRDefault="003B4D3A" w:rsidP="00BF544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4D3A" w:rsidRPr="004F705D" w:rsidRDefault="003B4D3A" w:rsidP="003B4D3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F705D">
        <w:rPr>
          <w:rFonts w:ascii="Times New Roman" w:hAnsi="Times New Roman"/>
          <w:sz w:val="24"/>
          <w:szCs w:val="24"/>
        </w:rPr>
        <w:t xml:space="preserve">                  </w:t>
      </w:r>
    </w:p>
    <w:p w:rsidR="003B4D3A" w:rsidRDefault="003B4D3A" w:rsidP="003B4D3A">
      <w:pPr>
        <w:ind w:firstLine="708"/>
        <w:rPr>
          <w:rFonts w:ascii="Times New Roman" w:hAnsi="Times New Roman" w:cs="Times New Roman"/>
          <w:sz w:val="24"/>
          <w:szCs w:val="24"/>
          <w:lang w:bidi="ru-RU"/>
        </w:rPr>
      </w:pPr>
    </w:p>
    <w:p w:rsidR="008F5822" w:rsidRPr="003B4D3A" w:rsidRDefault="003B4D3A" w:rsidP="003B4D3A">
      <w:pPr>
        <w:tabs>
          <w:tab w:val="left" w:pos="599"/>
        </w:tabs>
        <w:rPr>
          <w:rFonts w:ascii="Times New Roman" w:hAnsi="Times New Roman" w:cs="Times New Roman"/>
          <w:sz w:val="24"/>
          <w:szCs w:val="24"/>
          <w:lang w:bidi="ru-RU"/>
        </w:rPr>
        <w:sectPr w:rsidR="008F5822" w:rsidRPr="003B4D3A" w:rsidSect="004F705D">
          <w:type w:val="continuous"/>
          <w:pgSz w:w="11910" w:h="16840"/>
          <w:pgMar w:top="1038" w:right="499" w:bottom="278" w:left="1582" w:header="720" w:footer="720" w:gutter="0"/>
          <w:cols w:space="720"/>
        </w:sectPr>
      </w:pPr>
      <w:r>
        <w:rPr>
          <w:rFonts w:ascii="Times New Roman" w:hAnsi="Times New Roman" w:cs="Times New Roman"/>
          <w:sz w:val="24"/>
          <w:szCs w:val="24"/>
          <w:lang w:bidi="ru-RU"/>
        </w:rPr>
        <w:tab/>
      </w:r>
    </w:p>
    <w:p w:rsidR="00952D3A" w:rsidRPr="008F5822" w:rsidRDefault="00952D3A" w:rsidP="008F582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bidi="ru-RU"/>
        </w:rPr>
        <w:sectPr w:rsidR="00952D3A" w:rsidRPr="008F5822" w:rsidSect="004F705D">
          <w:pgSz w:w="11910" w:h="16840"/>
          <w:pgMar w:top="284" w:right="286" w:bottom="142" w:left="426" w:header="720" w:footer="720" w:gutter="0"/>
          <w:cols w:space="720"/>
        </w:sect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  <w:lang w:bidi="ru-RU"/>
        </w:rPr>
        <w:sectPr w:rsidR="00952D3A" w:rsidRPr="008F5822" w:rsidSect="008F5822">
          <w:footerReference w:type="default" r:id="rId10"/>
          <w:type w:val="continuous"/>
          <w:pgSz w:w="11910" w:h="16840"/>
          <w:pgMar w:top="1040" w:right="711" w:bottom="1060" w:left="1580" w:header="0" w:footer="875" w:gutter="0"/>
          <w:pgNumType w:start="4"/>
          <w:cols w:space="720"/>
        </w:sect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  <w:sectPr w:rsidR="00952D3A" w:rsidRPr="008F5822" w:rsidSect="008F5822">
          <w:footerReference w:type="default" r:id="rId11"/>
          <w:pgSz w:w="11910" w:h="16840"/>
          <w:pgMar w:top="1040" w:right="500" w:bottom="567" w:left="1580" w:header="0" w:footer="875" w:gutter="0"/>
          <w:pgNumType w:start="6"/>
          <w:cols w:space="720"/>
        </w:sect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  <w:r w:rsidRPr="008F5822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2D3A" w:rsidRPr="008F5822" w:rsidRDefault="00952D3A" w:rsidP="008F582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52D3A" w:rsidRPr="008F5822" w:rsidSect="00952D3A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393" w:rsidRDefault="00B50393" w:rsidP="00952D3A">
      <w:pPr>
        <w:spacing w:after="0" w:line="240" w:lineRule="auto"/>
      </w:pPr>
      <w:r>
        <w:separator/>
      </w:r>
    </w:p>
  </w:endnote>
  <w:endnote w:type="continuationSeparator" w:id="0">
    <w:p w:rsidR="00B50393" w:rsidRDefault="00B50393" w:rsidP="00952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822" w:rsidRDefault="008F5822">
    <w:pPr>
      <w:pStyle w:val="a4"/>
      <w:spacing w:line="14" w:lineRule="auto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3F8E3EBC" wp14:editId="4F099953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16510" b="17780"/>
              <wp:wrapNone/>
              <wp:docPr id="8" name="Надпись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822" w:rsidRDefault="008F5822">
                          <w:pPr>
                            <w:pStyle w:val="a4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E3EBC" id="_x0000_t202" coordsize="21600,21600" o:spt="202" path="m,l,21600r21600,l21600,xe">
              <v:stroke joinstyle="miter"/>
              <v:path gradientshapeok="t" o:connecttype="rect"/>
            </v:shapetype>
            <v:shape id="Надпись 8" o:spid="_x0000_s1026" type="#_x0000_t202" style="position:absolute;margin-left:83.1pt;margin-top:787.15pt;width:10.7pt;height:18.1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" filled="f" stroked="f">
              <v:textbox inset="0,0,0,0">
                <w:txbxContent>
                  <w:p w:rsidR="008F5822" w:rsidRDefault="008F5822">
                    <w:pPr>
                      <w:pStyle w:val="a4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822" w:rsidRDefault="008F5822">
    <w:pPr>
      <w:pStyle w:val="a4"/>
      <w:spacing w:line="14" w:lineRule="auto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4FDDBC89" wp14:editId="0896A97E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16510" b="1778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822" w:rsidRDefault="008F5822" w:rsidP="008F5822">
                          <w:pPr>
                            <w:pStyle w:val="a4"/>
                            <w:spacing w:before="51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DDBC89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83.1pt;margin-top:787.15pt;width:10.7pt;height:18.1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" filled="f" stroked="f">
              <v:textbox inset="0,0,0,0">
                <w:txbxContent>
                  <w:p w:rsidR="008F5822" w:rsidRDefault="008F5822" w:rsidP="008F5822">
                    <w:pPr>
                      <w:pStyle w:val="a4"/>
                      <w:spacing w:before="51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952D3A">
    <w:pPr>
      <w:pStyle w:val="a4"/>
      <w:spacing w:line="14" w:lineRule="auto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135890" cy="229870"/>
              <wp:effectExtent l="0" t="0" r="16510" b="17780"/>
              <wp:wrapNone/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B50393">
                          <w:pPr>
                            <w:pStyle w:val="a4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6" o:spid="_x0000_s1028" type="#_x0000_t202" style="position:absolute;margin-left:83.1pt;margin-top:787.15pt;width:10.7pt;height:18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" filled="f" stroked="f">
              <v:textbox inset="0,0,0,0">
                <w:txbxContent>
                  <w:p w:rsidR="005B498D" w:rsidRDefault="00B50393">
                    <w:pPr>
                      <w:pStyle w:val="a4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6924040</wp:posOffset>
              </wp:positionH>
              <wp:positionV relativeFrom="page">
                <wp:posOffset>9996805</wp:posOffset>
              </wp:positionV>
              <wp:extent cx="110490" cy="229870"/>
              <wp:effectExtent l="0" t="0" r="3810" b="17780"/>
              <wp:wrapNone/>
              <wp:docPr id="5" name="Надпись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B50393" w:rsidP="004F705D">
                          <w:pPr>
                            <w:pStyle w:val="a4"/>
                            <w:spacing w:before="51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5" o:spid="_x0000_s1029" type="#_x0000_t202" style="position:absolute;margin-left:545.2pt;margin-top:787.15pt;width:8.7pt;height:18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ujTyQIAALUFAAAOAAAAZHJzL2Uyb0RvYy54bWysVEtu2zAQ3RfoHQjuFX0ifyREDhLLKgqk&#10;HyDtAWiJsohKpErSltOgi+57hd6hiy666xWcG3VIWXY+m6KtFsSIM3z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" filled="f" stroked="f">
              <v:textbox inset="0,0,0,0">
                <w:txbxContent>
                  <w:p w:rsidR="005B498D" w:rsidRDefault="00B50393" w:rsidP="004F705D">
                    <w:pPr>
                      <w:pStyle w:val="a4"/>
                      <w:spacing w:before="51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498D" w:rsidRDefault="00952D3A">
    <w:pPr>
      <w:pStyle w:val="a4"/>
      <w:spacing w:line="14" w:lineRule="auto"/>
      <w:rPr>
        <w:sz w:val="20"/>
      </w:rPr>
    </w:pPr>
    <w:r>
      <w:rPr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6924040</wp:posOffset>
              </wp:positionH>
              <wp:positionV relativeFrom="page">
                <wp:posOffset>9996805</wp:posOffset>
              </wp:positionV>
              <wp:extent cx="110490" cy="229870"/>
              <wp:effectExtent l="0" t="0" r="3810" b="1778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498D" w:rsidRDefault="00B50393">
                          <w:pPr>
                            <w:pStyle w:val="a4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30" type="#_x0000_t202" style="position:absolute;margin-left:545.2pt;margin-top:787.15pt;width:8.7pt;height:18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" filled="f" stroked="f">
              <v:textbox inset="0,0,0,0">
                <w:txbxContent>
                  <w:p w:rsidR="005B498D" w:rsidRDefault="00B50393">
                    <w:pPr>
                      <w:pStyle w:val="a4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393" w:rsidRDefault="00B50393" w:rsidP="00952D3A">
      <w:pPr>
        <w:spacing w:after="0" w:line="240" w:lineRule="auto"/>
      </w:pPr>
      <w:r>
        <w:separator/>
      </w:r>
    </w:p>
  </w:footnote>
  <w:footnote w:type="continuationSeparator" w:id="0">
    <w:p w:rsidR="00B50393" w:rsidRDefault="00B50393" w:rsidP="00952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74898"/>
    <w:multiLevelType w:val="hybridMultilevel"/>
    <w:tmpl w:val="476AFAA4"/>
    <w:lvl w:ilvl="0" w:tplc="24DC7ED6">
      <w:numFmt w:val="bullet"/>
      <w:lvlText w:val="-"/>
      <w:lvlJc w:val="left"/>
      <w:pPr>
        <w:ind w:left="122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3D4E2DF0">
      <w:numFmt w:val="bullet"/>
      <w:lvlText w:val="•"/>
      <w:lvlJc w:val="left"/>
      <w:pPr>
        <w:ind w:left="1090" w:hanging="188"/>
      </w:pPr>
      <w:rPr>
        <w:rFonts w:hint="default"/>
        <w:lang w:val="ru-RU" w:eastAsia="ru-RU" w:bidi="ru-RU"/>
      </w:rPr>
    </w:lvl>
    <w:lvl w:ilvl="2" w:tplc="DCFC3C18">
      <w:numFmt w:val="bullet"/>
      <w:lvlText w:val="•"/>
      <w:lvlJc w:val="left"/>
      <w:pPr>
        <w:ind w:left="2061" w:hanging="188"/>
      </w:pPr>
      <w:rPr>
        <w:rFonts w:hint="default"/>
        <w:lang w:val="ru-RU" w:eastAsia="ru-RU" w:bidi="ru-RU"/>
      </w:rPr>
    </w:lvl>
    <w:lvl w:ilvl="3" w:tplc="CE76F95A">
      <w:numFmt w:val="bullet"/>
      <w:lvlText w:val="•"/>
      <w:lvlJc w:val="left"/>
      <w:pPr>
        <w:ind w:left="3031" w:hanging="188"/>
      </w:pPr>
      <w:rPr>
        <w:rFonts w:hint="default"/>
        <w:lang w:val="ru-RU" w:eastAsia="ru-RU" w:bidi="ru-RU"/>
      </w:rPr>
    </w:lvl>
    <w:lvl w:ilvl="4" w:tplc="91B2CBD4">
      <w:numFmt w:val="bullet"/>
      <w:lvlText w:val="•"/>
      <w:lvlJc w:val="left"/>
      <w:pPr>
        <w:ind w:left="4002" w:hanging="188"/>
      </w:pPr>
      <w:rPr>
        <w:rFonts w:hint="default"/>
        <w:lang w:val="ru-RU" w:eastAsia="ru-RU" w:bidi="ru-RU"/>
      </w:rPr>
    </w:lvl>
    <w:lvl w:ilvl="5" w:tplc="11FE94AC">
      <w:numFmt w:val="bullet"/>
      <w:lvlText w:val="•"/>
      <w:lvlJc w:val="left"/>
      <w:pPr>
        <w:ind w:left="4973" w:hanging="188"/>
      </w:pPr>
      <w:rPr>
        <w:rFonts w:hint="default"/>
        <w:lang w:val="ru-RU" w:eastAsia="ru-RU" w:bidi="ru-RU"/>
      </w:rPr>
    </w:lvl>
    <w:lvl w:ilvl="6" w:tplc="F99EAFC8">
      <w:numFmt w:val="bullet"/>
      <w:lvlText w:val="•"/>
      <w:lvlJc w:val="left"/>
      <w:pPr>
        <w:ind w:left="5943" w:hanging="188"/>
      </w:pPr>
      <w:rPr>
        <w:rFonts w:hint="default"/>
        <w:lang w:val="ru-RU" w:eastAsia="ru-RU" w:bidi="ru-RU"/>
      </w:rPr>
    </w:lvl>
    <w:lvl w:ilvl="7" w:tplc="357C5444">
      <w:numFmt w:val="bullet"/>
      <w:lvlText w:val="•"/>
      <w:lvlJc w:val="left"/>
      <w:pPr>
        <w:ind w:left="6914" w:hanging="188"/>
      </w:pPr>
      <w:rPr>
        <w:rFonts w:hint="default"/>
        <w:lang w:val="ru-RU" w:eastAsia="ru-RU" w:bidi="ru-RU"/>
      </w:rPr>
    </w:lvl>
    <w:lvl w:ilvl="8" w:tplc="3D08DCD2">
      <w:numFmt w:val="bullet"/>
      <w:lvlText w:val="•"/>
      <w:lvlJc w:val="left"/>
      <w:pPr>
        <w:ind w:left="7885" w:hanging="188"/>
      </w:pPr>
      <w:rPr>
        <w:rFonts w:hint="default"/>
        <w:lang w:val="ru-RU" w:eastAsia="ru-RU" w:bidi="ru-RU"/>
      </w:rPr>
    </w:lvl>
  </w:abstractNum>
  <w:abstractNum w:abstractNumId="1" w15:restartNumberingAfterBreak="0">
    <w:nsid w:val="2AC636DA"/>
    <w:multiLevelType w:val="hybridMultilevel"/>
    <w:tmpl w:val="0D223D98"/>
    <w:lvl w:ilvl="0" w:tplc="46EE7384">
      <w:numFmt w:val="bullet"/>
      <w:lvlText w:val="-"/>
      <w:lvlJc w:val="left"/>
      <w:pPr>
        <w:ind w:left="122" w:hanging="392"/>
      </w:pPr>
      <w:rPr>
        <w:rFonts w:ascii="Times New Roman" w:eastAsia="Times New Roman" w:hAnsi="Times New Roman" w:cs="Times New Roman" w:hint="default"/>
        <w:i/>
        <w:spacing w:val="-25"/>
        <w:w w:val="99"/>
        <w:sz w:val="24"/>
        <w:szCs w:val="24"/>
        <w:lang w:val="ru-RU" w:eastAsia="ru-RU" w:bidi="ru-RU"/>
      </w:rPr>
    </w:lvl>
    <w:lvl w:ilvl="1" w:tplc="066CC7D8">
      <w:numFmt w:val="bullet"/>
      <w:lvlText w:val="•"/>
      <w:lvlJc w:val="left"/>
      <w:pPr>
        <w:ind w:left="1090" w:hanging="392"/>
      </w:pPr>
      <w:rPr>
        <w:rFonts w:hint="default"/>
        <w:lang w:val="ru-RU" w:eastAsia="ru-RU" w:bidi="ru-RU"/>
      </w:rPr>
    </w:lvl>
    <w:lvl w:ilvl="2" w:tplc="3816FD28">
      <w:numFmt w:val="bullet"/>
      <w:lvlText w:val="•"/>
      <w:lvlJc w:val="left"/>
      <w:pPr>
        <w:ind w:left="2061" w:hanging="392"/>
      </w:pPr>
      <w:rPr>
        <w:rFonts w:hint="default"/>
        <w:lang w:val="ru-RU" w:eastAsia="ru-RU" w:bidi="ru-RU"/>
      </w:rPr>
    </w:lvl>
    <w:lvl w:ilvl="3" w:tplc="7E724E5A">
      <w:numFmt w:val="bullet"/>
      <w:lvlText w:val="•"/>
      <w:lvlJc w:val="left"/>
      <w:pPr>
        <w:ind w:left="3031" w:hanging="392"/>
      </w:pPr>
      <w:rPr>
        <w:rFonts w:hint="default"/>
        <w:lang w:val="ru-RU" w:eastAsia="ru-RU" w:bidi="ru-RU"/>
      </w:rPr>
    </w:lvl>
    <w:lvl w:ilvl="4" w:tplc="2C228368">
      <w:numFmt w:val="bullet"/>
      <w:lvlText w:val="•"/>
      <w:lvlJc w:val="left"/>
      <w:pPr>
        <w:ind w:left="4002" w:hanging="392"/>
      </w:pPr>
      <w:rPr>
        <w:rFonts w:hint="default"/>
        <w:lang w:val="ru-RU" w:eastAsia="ru-RU" w:bidi="ru-RU"/>
      </w:rPr>
    </w:lvl>
    <w:lvl w:ilvl="5" w:tplc="8B862548">
      <w:numFmt w:val="bullet"/>
      <w:lvlText w:val="•"/>
      <w:lvlJc w:val="left"/>
      <w:pPr>
        <w:ind w:left="4973" w:hanging="392"/>
      </w:pPr>
      <w:rPr>
        <w:rFonts w:hint="default"/>
        <w:lang w:val="ru-RU" w:eastAsia="ru-RU" w:bidi="ru-RU"/>
      </w:rPr>
    </w:lvl>
    <w:lvl w:ilvl="6" w:tplc="9B9676C4">
      <w:numFmt w:val="bullet"/>
      <w:lvlText w:val="•"/>
      <w:lvlJc w:val="left"/>
      <w:pPr>
        <w:ind w:left="5943" w:hanging="392"/>
      </w:pPr>
      <w:rPr>
        <w:rFonts w:hint="default"/>
        <w:lang w:val="ru-RU" w:eastAsia="ru-RU" w:bidi="ru-RU"/>
      </w:rPr>
    </w:lvl>
    <w:lvl w:ilvl="7" w:tplc="B59CBAA2">
      <w:numFmt w:val="bullet"/>
      <w:lvlText w:val="•"/>
      <w:lvlJc w:val="left"/>
      <w:pPr>
        <w:ind w:left="6914" w:hanging="392"/>
      </w:pPr>
      <w:rPr>
        <w:rFonts w:hint="default"/>
        <w:lang w:val="ru-RU" w:eastAsia="ru-RU" w:bidi="ru-RU"/>
      </w:rPr>
    </w:lvl>
    <w:lvl w:ilvl="8" w:tplc="5B089734">
      <w:numFmt w:val="bullet"/>
      <w:lvlText w:val="•"/>
      <w:lvlJc w:val="left"/>
      <w:pPr>
        <w:ind w:left="7885" w:hanging="392"/>
      </w:pPr>
      <w:rPr>
        <w:rFonts w:hint="default"/>
        <w:lang w:val="ru-RU" w:eastAsia="ru-RU" w:bidi="ru-RU"/>
      </w:rPr>
    </w:lvl>
  </w:abstractNum>
  <w:abstractNum w:abstractNumId="2" w15:restartNumberingAfterBreak="0">
    <w:nsid w:val="5EA23A4F"/>
    <w:multiLevelType w:val="hybridMultilevel"/>
    <w:tmpl w:val="EEFA6E28"/>
    <w:lvl w:ilvl="0" w:tplc="0D6AED28">
      <w:start w:val="1"/>
      <w:numFmt w:val="decimal"/>
      <w:lvlText w:val="%1."/>
      <w:lvlJc w:val="left"/>
      <w:pPr>
        <w:ind w:left="122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B622D80C">
      <w:numFmt w:val="bullet"/>
      <w:lvlText w:val="•"/>
      <w:lvlJc w:val="left"/>
      <w:pPr>
        <w:ind w:left="1090" w:hanging="240"/>
      </w:pPr>
      <w:rPr>
        <w:rFonts w:hint="default"/>
        <w:lang w:val="ru-RU" w:eastAsia="ru-RU" w:bidi="ru-RU"/>
      </w:rPr>
    </w:lvl>
    <w:lvl w:ilvl="2" w:tplc="BFDCE8CA">
      <w:numFmt w:val="bullet"/>
      <w:lvlText w:val="•"/>
      <w:lvlJc w:val="left"/>
      <w:pPr>
        <w:ind w:left="2061" w:hanging="240"/>
      </w:pPr>
      <w:rPr>
        <w:rFonts w:hint="default"/>
        <w:lang w:val="ru-RU" w:eastAsia="ru-RU" w:bidi="ru-RU"/>
      </w:rPr>
    </w:lvl>
    <w:lvl w:ilvl="3" w:tplc="498E3D68">
      <w:numFmt w:val="bullet"/>
      <w:lvlText w:val="•"/>
      <w:lvlJc w:val="left"/>
      <w:pPr>
        <w:ind w:left="3031" w:hanging="240"/>
      </w:pPr>
      <w:rPr>
        <w:rFonts w:hint="default"/>
        <w:lang w:val="ru-RU" w:eastAsia="ru-RU" w:bidi="ru-RU"/>
      </w:rPr>
    </w:lvl>
    <w:lvl w:ilvl="4" w:tplc="4A2E2BDC">
      <w:numFmt w:val="bullet"/>
      <w:lvlText w:val="•"/>
      <w:lvlJc w:val="left"/>
      <w:pPr>
        <w:ind w:left="4002" w:hanging="240"/>
      </w:pPr>
      <w:rPr>
        <w:rFonts w:hint="default"/>
        <w:lang w:val="ru-RU" w:eastAsia="ru-RU" w:bidi="ru-RU"/>
      </w:rPr>
    </w:lvl>
    <w:lvl w:ilvl="5" w:tplc="E12AAED0">
      <w:numFmt w:val="bullet"/>
      <w:lvlText w:val="•"/>
      <w:lvlJc w:val="left"/>
      <w:pPr>
        <w:ind w:left="4973" w:hanging="240"/>
      </w:pPr>
      <w:rPr>
        <w:rFonts w:hint="default"/>
        <w:lang w:val="ru-RU" w:eastAsia="ru-RU" w:bidi="ru-RU"/>
      </w:rPr>
    </w:lvl>
    <w:lvl w:ilvl="6" w:tplc="FEA0DB84">
      <w:numFmt w:val="bullet"/>
      <w:lvlText w:val="•"/>
      <w:lvlJc w:val="left"/>
      <w:pPr>
        <w:ind w:left="5943" w:hanging="240"/>
      </w:pPr>
      <w:rPr>
        <w:rFonts w:hint="default"/>
        <w:lang w:val="ru-RU" w:eastAsia="ru-RU" w:bidi="ru-RU"/>
      </w:rPr>
    </w:lvl>
    <w:lvl w:ilvl="7" w:tplc="D5500DA8">
      <w:numFmt w:val="bullet"/>
      <w:lvlText w:val="•"/>
      <w:lvlJc w:val="left"/>
      <w:pPr>
        <w:ind w:left="6914" w:hanging="240"/>
      </w:pPr>
      <w:rPr>
        <w:rFonts w:hint="default"/>
        <w:lang w:val="ru-RU" w:eastAsia="ru-RU" w:bidi="ru-RU"/>
      </w:rPr>
    </w:lvl>
    <w:lvl w:ilvl="8" w:tplc="27986D80">
      <w:numFmt w:val="bullet"/>
      <w:lvlText w:val="•"/>
      <w:lvlJc w:val="left"/>
      <w:pPr>
        <w:ind w:left="7885" w:hanging="240"/>
      </w:pPr>
      <w:rPr>
        <w:rFonts w:hint="default"/>
        <w:lang w:val="ru-RU" w:eastAsia="ru-RU" w:bidi="ru-RU"/>
      </w:rPr>
    </w:lvl>
  </w:abstractNum>
  <w:abstractNum w:abstractNumId="3" w15:restartNumberingAfterBreak="0">
    <w:nsid w:val="70C0411C"/>
    <w:multiLevelType w:val="hybridMultilevel"/>
    <w:tmpl w:val="A5D0CD32"/>
    <w:lvl w:ilvl="0" w:tplc="379A68CA">
      <w:start w:val="1"/>
      <w:numFmt w:val="decimal"/>
      <w:lvlText w:val="%1."/>
      <w:lvlJc w:val="left"/>
      <w:pPr>
        <w:ind w:left="4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2" w:hanging="360"/>
      </w:pPr>
    </w:lvl>
    <w:lvl w:ilvl="2" w:tplc="0419001B" w:tentative="1">
      <w:start w:val="1"/>
      <w:numFmt w:val="lowerRoman"/>
      <w:lvlText w:val="%3."/>
      <w:lvlJc w:val="right"/>
      <w:pPr>
        <w:ind w:left="1922" w:hanging="180"/>
      </w:pPr>
    </w:lvl>
    <w:lvl w:ilvl="3" w:tplc="0419000F" w:tentative="1">
      <w:start w:val="1"/>
      <w:numFmt w:val="decimal"/>
      <w:lvlText w:val="%4."/>
      <w:lvlJc w:val="left"/>
      <w:pPr>
        <w:ind w:left="2642" w:hanging="360"/>
      </w:pPr>
    </w:lvl>
    <w:lvl w:ilvl="4" w:tplc="04190019" w:tentative="1">
      <w:start w:val="1"/>
      <w:numFmt w:val="lowerLetter"/>
      <w:lvlText w:val="%5."/>
      <w:lvlJc w:val="left"/>
      <w:pPr>
        <w:ind w:left="3362" w:hanging="360"/>
      </w:pPr>
    </w:lvl>
    <w:lvl w:ilvl="5" w:tplc="0419001B" w:tentative="1">
      <w:start w:val="1"/>
      <w:numFmt w:val="lowerRoman"/>
      <w:lvlText w:val="%6."/>
      <w:lvlJc w:val="right"/>
      <w:pPr>
        <w:ind w:left="4082" w:hanging="180"/>
      </w:pPr>
    </w:lvl>
    <w:lvl w:ilvl="6" w:tplc="0419000F" w:tentative="1">
      <w:start w:val="1"/>
      <w:numFmt w:val="decimal"/>
      <w:lvlText w:val="%7."/>
      <w:lvlJc w:val="left"/>
      <w:pPr>
        <w:ind w:left="4802" w:hanging="360"/>
      </w:pPr>
    </w:lvl>
    <w:lvl w:ilvl="7" w:tplc="04190019" w:tentative="1">
      <w:start w:val="1"/>
      <w:numFmt w:val="lowerLetter"/>
      <w:lvlText w:val="%8."/>
      <w:lvlJc w:val="left"/>
      <w:pPr>
        <w:ind w:left="5522" w:hanging="360"/>
      </w:pPr>
    </w:lvl>
    <w:lvl w:ilvl="8" w:tplc="0419001B" w:tentative="1">
      <w:start w:val="1"/>
      <w:numFmt w:val="lowerRoman"/>
      <w:lvlText w:val="%9."/>
      <w:lvlJc w:val="right"/>
      <w:pPr>
        <w:ind w:left="6242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F29"/>
    <w:rsid w:val="003B4D3A"/>
    <w:rsid w:val="004740D6"/>
    <w:rsid w:val="008F5822"/>
    <w:rsid w:val="00952D3A"/>
    <w:rsid w:val="00B50393"/>
    <w:rsid w:val="00BD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EAA235"/>
  <w15:chartTrackingRefBased/>
  <w15:docId w15:val="{A00166EB-0B3F-454D-855C-1A5204E4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D3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952D3A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952D3A"/>
  </w:style>
  <w:style w:type="paragraph" w:styleId="a6">
    <w:name w:val="header"/>
    <w:basedOn w:val="a"/>
    <w:link w:val="a7"/>
    <w:uiPriority w:val="99"/>
    <w:unhideWhenUsed/>
    <w:rsid w:val="00952D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2D3A"/>
  </w:style>
  <w:style w:type="paragraph" w:styleId="a8">
    <w:name w:val="footer"/>
    <w:basedOn w:val="a"/>
    <w:link w:val="a9"/>
    <w:uiPriority w:val="99"/>
    <w:unhideWhenUsed/>
    <w:rsid w:val="00952D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2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03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DA9CE-0997-4630-B11F-0F5A53EBF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2669</Words>
  <Characters>15214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2018-09-05T11:27:00Z</dcterms:created>
  <dcterms:modified xsi:type="dcterms:W3CDTF">2018-09-05T11:50:00Z</dcterms:modified>
</cp:coreProperties>
</file>