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37B0" w:rsidRDefault="007137B0" w:rsidP="00D05E0A">
      <w:pPr>
        <w:rPr>
          <w:rFonts w:ascii="Times New Roman" w:hAnsi="Times New Roman"/>
          <w:sz w:val="24"/>
          <w:szCs w:val="24"/>
        </w:rPr>
      </w:pPr>
    </w:p>
    <w:p w:rsidR="007137B0" w:rsidRPr="008C6E58" w:rsidRDefault="007137B0" w:rsidP="007137B0">
      <w:pPr>
        <w:spacing w:line="360" w:lineRule="auto"/>
        <w:ind w:left="1080"/>
        <w:jc w:val="center"/>
        <w:rPr>
          <w:rFonts w:ascii="Times New Roman" w:hAnsi="Times New Roman"/>
          <w:b/>
          <w:sz w:val="28"/>
          <w:szCs w:val="28"/>
        </w:rPr>
      </w:pPr>
      <w:r w:rsidRPr="008C6E58">
        <w:rPr>
          <w:rFonts w:ascii="Times New Roman" w:hAnsi="Times New Roman"/>
          <w:b/>
          <w:sz w:val="28"/>
          <w:szCs w:val="28"/>
        </w:rPr>
        <w:t>Муниципальное бюджетное общеобразовательное учреждение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 w:rsidRPr="008C6E58">
        <w:rPr>
          <w:rFonts w:ascii="Times New Roman" w:hAnsi="Times New Roman"/>
          <w:b/>
          <w:sz w:val="28"/>
          <w:szCs w:val="28"/>
        </w:rPr>
        <w:t>«Озёрная средняя общеобразовательная школа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8C6E58">
        <w:rPr>
          <w:rFonts w:ascii="Times New Roman" w:hAnsi="Times New Roman"/>
          <w:b/>
          <w:sz w:val="28"/>
          <w:szCs w:val="28"/>
        </w:rPr>
        <w:t>Высокогорского муниципального района Республики Татарстан»</w:t>
      </w:r>
    </w:p>
    <w:p w:rsidR="00D05E0A" w:rsidRPr="00D622D3" w:rsidRDefault="00D05E0A" w:rsidP="00D05E0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 w:rsidRPr="00D622D3">
        <w:rPr>
          <w:rFonts w:ascii="Times New Roman" w:hAnsi="Times New Roman"/>
          <w:sz w:val="24"/>
          <w:szCs w:val="24"/>
        </w:rPr>
        <w:t>Рассмотрено</w:t>
      </w:r>
      <w:r>
        <w:rPr>
          <w:rFonts w:ascii="Times New Roman" w:hAnsi="Times New Roman"/>
          <w:sz w:val="24"/>
          <w:szCs w:val="24"/>
        </w:rPr>
        <w:t xml:space="preserve">»             </w:t>
      </w:r>
      <w:r w:rsidRPr="00D622D3">
        <w:rPr>
          <w:rFonts w:ascii="Times New Roman" w:hAnsi="Times New Roman"/>
          <w:sz w:val="24"/>
          <w:szCs w:val="24"/>
        </w:rPr>
        <w:t xml:space="preserve">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</w:t>
      </w:r>
      <w:r w:rsidRPr="00D622D3">
        <w:rPr>
          <w:rFonts w:ascii="Times New Roman" w:hAnsi="Times New Roman"/>
          <w:sz w:val="24"/>
          <w:szCs w:val="24"/>
        </w:rPr>
        <w:t xml:space="preserve"> «Согласовано»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</w:t>
      </w:r>
      <w:r w:rsidRPr="00D622D3">
        <w:rPr>
          <w:rFonts w:ascii="Times New Roman" w:hAnsi="Times New Roman"/>
          <w:sz w:val="24"/>
          <w:szCs w:val="24"/>
        </w:rPr>
        <w:t>УТВЕРЖДАЮ</w:t>
      </w:r>
    </w:p>
    <w:p w:rsidR="00D05E0A" w:rsidRPr="00D622D3" w:rsidRDefault="00D05E0A" w:rsidP="00D05E0A">
      <w:pPr>
        <w:tabs>
          <w:tab w:val="left" w:pos="3682"/>
          <w:tab w:val="left" w:pos="7798"/>
        </w:tabs>
        <w:rPr>
          <w:rFonts w:ascii="Times New Roman" w:hAnsi="Times New Roman"/>
          <w:sz w:val="24"/>
          <w:szCs w:val="24"/>
        </w:rPr>
      </w:pPr>
      <w:r w:rsidRPr="00D622D3">
        <w:rPr>
          <w:rFonts w:ascii="Times New Roman" w:hAnsi="Times New Roman"/>
          <w:sz w:val="24"/>
          <w:szCs w:val="24"/>
        </w:rPr>
        <w:t>Руководитель</w:t>
      </w:r>
      <w:r>
        <w:rPr>
          <w:rFonts w:ascii="Times New Roman" w:hAnsi="Times New Roman"/>
          <w:sz w:val="24"/>
          <w:szCs w:val="24"/>
        </w:rPr>
        <w:t xml:space="preserve"> МО</w:t>
      </w:r>
      <w:r>
        <w:rPr>
          <w:rFonts w:ascii="Times New Roman" w:hAnsi="Times New Roman"/>
          <w:sz w:val="24"/>
          <w:szCs w:val="24"/>
        </w:rPr>
        <w:tab/>
        <w:t xml:space="preserve">                            Заместитель директора по УР                                          Директор МБОУ «Озёрная  СОШ»</w:t>
      </w:r>
    </w:p>
    <w:p w:rsidR="00D05E0A" w:rsidRDefault="00D05E0A" w:rsidP="00D05E0A">
      <w:pPr>
        <w:tabs>
          <w:tab w:val="left" w:pos="3682"/>
          <w:tab w:val="left" w:pos="1096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Маркова Г.В. _________</w:t>
      </w:r>
      <w:r>
        <w:rPr>
          <w:rFonts w:ascii="Times New Roman" w:hAnsi="Times New Roman"/>
          <w:sz w:val="24"/>
          <w:szCs w:val="24"/>
        </w:rPr>
        <w:tab/>
        <w:t xml:space="preserve">                            Аскарова Л.Ф. _________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Дирзизова</w:t>
      </w:r>
      <w:proofErr w:type="spellEnd"/>
      <w:r>
        <w:rPr>
          <w:rFonts w:ascii="Times New Roman" w:hAnsi="Times New Roman"/>
          <w:sz w:val="24"/>
          <w:szCs w:val="24"/>
        </w:rPr>
        <w:t xml:space="preserve"> Г.М.</w:t>
      </w:r>
    </w:p>
    <w:p w:rsidR="00D05E0A" w:rsidRDefault="00D05E0A" w:rsidP="00D05E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1096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    » _________ 20__г.</w:t>
      </w:r>
      <w:r>
        <w:rPr>
          <w:rFonts w:ascii="Times New Roman" w:hAnsi="Times New Roman"/>
          <w:sz w:val="24"/>
          <w:szCs w:val="24"/>
        </w:rPr>
        <w:tab/>
        <w:t xml:space="preserve">                                        «    » _________ 20__г.</w:t>
      </w:r>
      <w:r>
        <w:rPr>
          <w:rFonts w:ascii="Times New Roman" w:hAnsi="Times New Roman"/>
          <w:sz w:val="24"/>
          <w:szCs w:val="24"/>
        </w:rPr>
        <w:tab/>
        <w:t xml:space="preserve">Приказ № от  </w:t>
      </w:r>
    </w:p>
    <w:p w:rsidR="007137B0" w:rsidRDefault="007137B0" w:rsidP="007137B0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«    » ________</w:t>
      </w:r>
      <w:r w:rsidR="00D05E0A">
        <w:rPr>
          <w:rFonts w:ascii="Times New Roman" w:hAnsi="Times New Roman"/>
        </w:rPr>
        <w:t xml:space="preserve">    </w:t>
      </w:r>
    </w:p>
    <w:p w:rsidR="00D05E0A" w:rsidRPr="007137B0" w:rsidRDefault="00D05E0A" w:rsidP="007137B0">
      <w:pPr>
        <w:jc w:val="center"/>
        <w:rPr>
          <w:rFonts w:ascii="Times New Roman" w:hAnsi="Times New Roman"/>
          <w:sz w:val="24"/>
          <w:szCs w:val="24"/>
        </w:rPr>
      </w:pPr>
      <w:r w:rsidRPr="00EF7F7A">
        <w:rPr>
          <w:rFonts w:ascii="Times New Roman" w:hAnsi="Times New Roman"/>
          <w:sz w:val="56"/>
          <w:szCs w:val="56"/>
        </w:rPr>
        <w:t>Рабочая программа</w:t>
      </w:r>
    </w:p>
    <w:p w:rsidR="00D05E0A" w:rsidRPr="00EF7F7A" w:rsidRDefault="00D05E0A" w:rsidP="00D05E0A">
      <w:pPr>
        <w:ind w:left="708" w:firstLine="708"/>
        <w:jc w:val="center"/>
        <w:rPr>
          <w:rFonts w:ascii="Times New Roman" w:hAnsi="Times New Roman"/>
          <w:sz w:val="56"/>
          <w:szCs w:val="56"/>
        </w:rPr>
      </w:pPr>
      <w:r w:rsidRPr="00EF7F7A">
        <w:rPr>
          <w:rFonts w:ascii="Times New Roman" w:hAnsi="Times New Roman"/>
          <w:sz w:val="56"/>
          <w:szCs w:val="56"/>
        </w:rPr>
        <w:t xml:space="preserve">по биологии </w:t>
      </w:r>
      <w:r>
        <w:rPr>
          <w:rFonts w:ascii="Times New Roman" w:hAnsi="Times New Roman"/>
          <w:sz w:val="56"/>
          <w:szCs w:val="56"/>
        </w:rPr>
        <w:t>в 9</w:t>
      </w:r>
      <w:r w:rsidRPr="00EF7F7A">
        <w:rPr>
          <w:rFonts w:ascii="Times New Roman" w:hAnsi="Times New Roman"/>
          <w:sz w:val="56"/>
          <w:szCs w:val="56"/>
        </w:rPr>
        <w:t xml:space="preserve"> классе.</w:t>
      </w:r>
    </w:p>
    <w:p w:rsidR="00D05E0A" w:rsidRPr="00EF7F7A" w:rsidRDefault="00D05E0A" w:rsidP="00D05E0A">
      <w:pPr>
        <w:ind w:left="708" w:firstLine="708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Количество часов: </w:t>
      </w:r>
      <w:r w:rsidR="00590CDB">
        <w:rPr>
          <w:rFonts w:ascii="Times New Roman" w:hAnsi="Times New Roman"/>
          <w:sz w:val="36"/>
          <w:szCs w:val="36"/>
        </w:rPr>
        <w:t>68</w:t>
      </w:r>
      <w:r w:rsidRPr="00EF7F7A">
        <w:rPr>
          <w:rFonts w:ascii="Times New Roman" w:hAnsi="Times New Roman"/>
          <w:sz w:val="36"/>
          <w:szCs w:val="36"/>
        </w:rPr>
        <w:t xml:space="preserve"> часов (</w:t>
      </w:r>
      <w:r>
        <w:rPr>
          <w:rFonts w:ascii="Times New Roman" w:hAnsi="Times New Roman"/>
          <w:sz w:val="36"/>
          <w:szCs w:val="36"/>
        </w:rPr>
        <w:t>2</w:t>
      </w:r>
      <w:r w:rsidRPr="00EF7F7A">
        <w:rPr>
          <w:rFonts w:ascii="Times New Roman" w:hAnsi="Times New Roman"/>
          <w:sz w:val="36"/>
          <w:szCs w:val="36"/>
        </w:rPr>
        <w:t xml:space="preserve"> часа в неделю)</w:t>
      </w:r>
    </w:p>
    <w:p w:rsidR="00D05E0A" w:rsidRPr="00D622D3" w:rsidRDefault="00D05E0A" w:rsidP="00D05E0A">
      <w:pPr>
        <w:rPr>
          <w:rFonts w:ascii="Times New Roman" w:hAnsi="Times New Roman"/>
        </w:rPr>
      </w:pPr>
      <w:r w:rsidRPr="00D622D3">
        <w:rPr>
          <w:rFonts w:ascii="Times New Roman" w:hAnsi="Times New Roman"/>
        </w:rPr>
        <w:t xml:space="preserve">                                        </w:t>
      </w:r>
    </w:p>
    <w:p w:rsidR="00D05E0A" w:rsidRPr="00EF7F7A" w:rsidRDefault="007137B0" w:rsidP="007137B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</w:t>
      </w:r>
      <w:r w:rsidR="00D05E0A" w:rsidRPr="00EF7F7A">
        <w:rPr>
          <w:rFonts w:ascii="Times New Roman" w:hAnsi="Times New Roman"/>
          <w:sz w:val="28"/>
          <w:szCs w:val="28"/>
        </w:rPr>
        <w:t>Составила</w:t>
      </w:r>
      <w:r w:rsidR="00AF1AB1">
        <w:rPr>
          <w:rFonts w:ascii="Times New Roman" w:hAnsi="Times New Roman"/>
          <w:sz w:val="28"/>
          <w:szCs w:val="28"/>
        </w:rPr>
        <w:t xml:space="preserve">: Дегтярева </w:t>
      </w:r>
      <w:proofErr w:type="gramStart"/>
      <w:r w:rsidR="00AF1AB1">
        <w:rPr>
          <w:rFonts w:ascii="Times New Roman" w:hAnsi="Times New Roman"/>
          <w:sz w:val="28"/>
          <w:szCs w:val="28"/>
        </w:rPr>
        <w:t>А.А.,</w:t>
      </w:r>
      <w:r w:rsidR="00D05E0A" w:rsidRPr="00EF7F7A">
        <w:rPr>
          <w:rFonts w:ascii="Times New Roman" w:hAnsi="Times New Roman"/>
          <w:sz w:val="28"/>
          <w:szCs w:val="28"/>
        </w:rPr>
        <w:t>,</w:t>
      </w:r>
      <w:proofErr w:type="gramEnd"/>
      <w:r w:rsidR="00D05E0A" w:rsidRPr="00EF7F7A">
        <w:rPr>
          <w:rFonts w:ascii="Times New Roman" w:hAnsi="Times New Roman"/>
          <w:sz w:val="28"/>
          <w:szCs w:val="28"/>
        </w:rPr>
        <w:t xml:space="preserve"> учитель </w:t>
      </w:r>
      <w:r w:rsidR="00AF1AB1">
        <w:rPr>
          <w:rFonts w:ascii="Times New Roman" w:hAnsi="Times New Roman"/>
          <w:sz w:val="28"/>
          <w:szCs w:val="28"/>
        </w:rPr>
        <w:t>химии и биологии</w:t>
      </w:r>
      <w:r w:rsidR="00D05E0A" w:rsidRPr="00EF7F7A">
        <w:rPr>
          <w:rFonts w:ascii="Times New Roman" w:hAnsi="Times New Roman"/>
          <w:sz w:val="28"/>
          <w:szCs w:val="28"/>
        </w:rPr>
        <w:t xml:space="preserve"> МБОУ «Озёрная СОШ».</w:t>
      </w:r>
    </w:p>
    <w:p w:rsidR="004358AA" w:rsidRDefault="00AF1AB1" w:rsidP="00D05E0A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2018-2019</w:t>
      </w:r>
      <w:r w:rsidR="00D05E0A" w:rsidRPr="00EF7F7A">
        <w:rPr>
          <w:rFonts w:ascii="Times New Roman" w:hAnsi="Times New Roman"/>
          <w:sz w:val="24"/>
          <w:szCs w:val="24"/>
        </w:rPr>
        <w:t xml:space="preserve"> гг.</w:t>
      </w:r>
    </w:p>
    <w:p w:rsidR="00D05E0A" w:rsidRDefault="00D05E0A" w:rsidP="00D05E0A">
      <w:pPr>
        <w:jc w:val="center"/>
        <w:sectPr w:rsidR="00D05E0A" w:rsidSect="00D05E0A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D05E0A" w:rsidRPr="00AF1AB1" w:rsidRDefault="00D05E0A" w:rsidP="00D05E0A">
      <w:pPr>
        <w:ind w:left="969" w:right="1046"/>
        <w:jc w:val="center"/>
        <w:rPr>
          <w:rFonts w:ascii="Times New Roman" w:hAnsi="Times New Roman"/>
          <w:sz w:val="24"/>
          <w:szCs w:val="24"/>
        </w:rPr>
      </w:pPr>
      <w:r w:rsidRPr="00AF1AB1">
        <w:rPr>
          <w:rFonts w:ascii="Times New Roman" w:hAnsi="Times New Roman"/>
          <w:sz w:val="24"/>
          <w:szCs w:val="24"/>
        </w:rPr>
        <w:lastRenderedPageBreak/>
        <w:t>Требования к уровню подготовки обучающихся.</w:t>
      </w:r>
    </w:p>
    <w:p w:rsidR="00D05E0A" w:rsidRPr="00AF1AB1" w:rsidRDefault="00D05E0A" w:rsidP="00D05E0A">
      <w:pPr>
        <w:pStyle w:val="a3"/>
        <w:spacing w:before="2"/>
        <w:ind w:left="0"/>
      </w:pPr>
    </w:p>
    <w:p w:rsidR="00D05E0A" w:rsidRPr="00AF1AB1" w:rsidRDefault="00D05E0A" w:rsidP="00D05E0A">
      <w:pPr>
        <w:pStyle w:val="a3"/>
        <w:ind w:left="182"/>
      </w:pPr>
      <w:r w:rsidRPr="00AF1AB1">
        <w:t>В результате изучения биологии в 9 классе учащиеся должны:</w:t>
      </w:r>
    </w:p>
    <w:p w:rsidR="00D05E0A" w:rsidRPr="00AF1AB1" w:rsidRDefault="00D05E0A" w:rsidP="00D05E0A">
      <w:pPr>
        <w:pStyle w:val="31"/>
        <w:ind w:left="182"/>
        <w:rPr>
          <w:b w:val="0"/>
        </w:rPr>
      </w:pPr>
      <w:r w:rsidRPr="00AF1AB1">
        <w:rPr>
          <w:b w:val="0"/>
        </w:rPr>
        <w:t>знать/понимать:</w:t>
      </w:r>
    </w:p>
    <w:p w:rsidR="00D05E0A" w:rsidRPr="00AF1AB1" w:rsidRDefault="00D05E0A" w:rsidP="00D05E0A">
      <w:pPr>
        <w:pStyle w:val="a5"/>
        <w:numPr>
          <w:ilvl w:val="0"/>
          <w:numId w:val="1"/>
        </w:numPr>
        <w:tabs>
          <w:tab w:val="left" w:pos="842"/>
        </w:tabs>
        <w:ind w:right="344"/>
        <w:jc w:val="both"/>
        <w:rPr>
          <w:sz w:val="24"/>
          <w:szCs w:val="24"/>
        </w:rPr>
      </w:pPr>
      <w:r w:rsidRPr="00AF1AB1">
        <w:rPr>
          <w:sz w:val="24"/>
          <w:szCs w:val="24"/>
        </w:rPr>
        <w:t>признаки биологических объектов: живых организмов, клеток и организмов растений, животных, грибов и бактерий; генов и хромосом; популяций;</w:t>
      </w:r>
      <w:r w:rsidRPr="00AF1AB1">
        <w:rPr>
          <w:spacing w:val="-27"/>
          <w:sz w:val="24"/>
          <w:szCs w:val="24"/>
        </w:rPr>
        <w:t xml:space="preserve"> </w:t>
      </w:r>
      <w:r w:rsidRPr="00AF1AB1">
        <w:rPr>
          <w:sz w:val="24"/>
          <w:szCs w:val="24"/>
        </w:rPr>
        <w:t>экосистем;</w:t>
      </w:r>
    </w:p>
    <w:p w:rsidR="00D05E0A" w:rsidRPr="00AF1AB1" w:rsidRDefault="00D05E0A" w:rsidP="00D05E0A">
      <w:pPr>
        <w:pStyle w:val="a5"/>
        <w:numPr>
          <w:ilvl w:val="0"/>
          <w:numId w:val="1"/>
        </w:numPr>
        <w:tabs>
          <w:tab w:val="left" w:pos="842"/>
        </w:tabs>
        <w:ind w:right="351"/>
        <w:jc w:val="both"/>
        <w:rPr>
          <w:sz w:val="24"/>
          <w:szCs w:val="24"/>
        </w:rPr>
      </w:pPr>
      <w:r w:rsidRPr="00AF1AB1">
        <w:rPr>
          <w:sz w:val="24"/>
          <w:szCs w:val="24"/>
        </w:rPr>
        <w:t>сущность биологических процессов: обмена веществ и превращения энергии, питания, дыхания, выделения, транспорта веществ, роста, основных процессов жизнедеятельности,</w:t>
      </w:r>
      <w:r w:rsidRPr="00AF1AB1">
        <w:rPr>
          <w:spacing w:val="-1"/>
          <w:sz w:val="24"/>
          <w:szCs w:val="24"/>
        </w:rPr>
        <w:t xml:space="preserve"> </w:t>
      </w:r>
      <w:r w:rsidRPr="00AF1AB1">
        <w:rPr>
          <w:sz w:val="24"/>
          <w:szCs w:val="24"/>
        </w:rPr>
        <w:t>развития;</w:t>
      </w:r>
    </w:p>
    <w:p w:rsidR="00D05E0A" w:rsidRPr="00AF1AB1" w:rsidRDefault="00D05E0A" w:rsidP="00D05E0A">
      <w:pPr>
        <w:pStyle w:val="a5"/>
        <w:numPr>
          <w:ilvl w:val="0"/>
          <w:numId w:val="1"/>
        </w:numPr>
        <w:tabs>
          <w:tab w:val="left" w:pos="842"/>
        </w:tabs>
        <w:ind w:right="354"/>
        <w:jc w:val="both"/>
        <w:rPr>
          <w:sz w:val="24"/>
          <w:szCs w:val="24"/>
        </w:rPr>
      </w:pPr>
      <w:r w:rsidRPr="00AF1AB1">
        <w:rPr>
          <w:sz w:val="24"/>
          <w:szCs w:val="24"/>
        </w:rPr>
        <w:t>основные теории биологии: клеточную, хромосомную теорию наследственности, эволюционную,</w:t>
      </w:r>
      <w:r w:rsidRPr="00AF1AB1">
        <w:rPr>
          <w:spacing w:val="-1"/>
          <w:sz w:val="24"/>
          <w:szCs w:val="24"/>
        </w:rPr>
        <w:t xml:space="preserve"> </w:t>
      </w:r>
      <w:r w:rsidRPr="00AF1AB1">
        <w:rPr>
          <w:sz w:val="24"/>
          <w:szCs w:val="24"/>
        </w:rPr>
        <w:t>антропогенеза;</w:t>
      </w:r>
    </w:p>
    <w:p w:rsidR="00D05E0A" w:rsidRPr="00AF1AB1" w:rsidRDefault="00D05E0A" w:rsidP="00D05E0A">
      <w:pPr>
        <w:pStyle w:val="a5"/>
        <w:numPr>
          <w:ilvl w:val="0"/>
          <w:numId w:val="1"/>
        </w:numPr>
        <w:tabs>
          <w:tab w:val="left" w:pos="841"/>
          <w:tab w:val="left" w:pos="842"/>
        </w:tabs>
        <w:rPr>
          <w:sz w:val="24"/>
          <w:szCs w:val="24"/>
        </w:rPr>
      </w:pPr>
      <w:r w:rsidRPr="00AF1AB1">
        <w:rPr>
          <w:sz w:val="24"/>
          <w:szCs w:val="24"/>
        </w:rPr>
        <w:t>соотношение социального и биологического в эволюции</w:t>
      </w:r>
      <w:r w:rsidRPr="00AF1AB1">
        <w:rPr>
          <w:spacing w:val="-6"/>
          <w:sz w:val="24"/>
          <w:szCs w:val="24"/>
        </w:rPr>
        <w:t xml:space="preserve"> </w:t>
      </w:r>
      <w:r w:rsidRPr="00AF1AB1">
        <w:rPr>
          <w:sz w:val="24"/>
          <w:szCs w:val="24"/>
        </w:rPr>
        <w:t>человека;</w:t>
      </w:r>
    </w:p>
    <w:p w:rsidR="00D05E0A" w:rsidRPr="00AF1AB1" w:rsidRDefault="00D05E0A" w:rsidP="00D05E0A">
      <w:pPr>
        <w:pStyle w:val="a5"/>
        <w:numPr>
          <w:ilvl w:val="0"/>
          <w:numId w:val="1"/>
        </w:numPr>
        <w:tabs>
          <w:tab w:val="left" w:pos="841"/>
          <w:tab w:val="left" w:pos="842"/>
        </w:tabs>
        <w:spacing w:before="154"/>
        <w:ind w:right="854"/>
        <w:rPr>
          <w:sz w:val="24"/>
          <w:szCs w:val="24"/>
        </w:rPr>
      </w:pPr>
      <w:proofErr w:type="spellStart"/>
      <w:r w:rsidRPr="00AF1AB1">
        <w:rPr>
          <w:sz w:val="24"/>
          <w:szCs w:val="24"/>
        </w:rPr>
        <w:t>сновные</w:t>
      </w:r>
      <w:proofErr w:type="spellEnd"/>
      <w:r w:rsidRPr="00AF1AB1">
        <w:rPr>
          <w:sz w:val="24"/>
          <w:szCs w:val="24"/>
        </w:rPr>
        <w:t xml:space="preserve"> области применения биологических знаний в практике сельского хозяйства, в ряде отраслей промышленности, при охране окружающей среды и здоровья</w:t>
      </w:r>
      <w:r w:rsidRPr="00AF1AB1">
        <w:rPr>
          <w:spacing w:val="-1"/>
          <w:sz w:val="24"/>
          <w:szCs w:val="24"/>
        </w:rPr>
        <w:t xml:space="preserve"> </w:t>
      </w:r>
      <w:r w:rsidRPr="00AF1AB1">
        <w:rPr>
          <w:sz w:val="24"/>
          <w:szCs w:val="24"/>
        </w:rPr>
        <w:t>человека.</w:t>
      </w:r>
    </w:p>
    <w:p w:rsidR="00D05E0A" w:rsidRPr="00AF1AB1" w:rsidRDefault="00D05E0A" w:rsidP="00D05E0A">
      <w:pPr>
        <w:pStyle w:val="a3"/>
        <w:spacing w:before="6"/>
        <w:ind w:left="0"/>
      </w:pPr>
    </w:p>
    <w:p w:rsidR="00D05E0A" w:rsidRPr="00AF1AB1" w:rsidRDefault="00D05E0A" w:rsidP="00D05E0A">
      <w:pPr>
        <w:pStyle w:val="31"/>
        <w:spacing w:before="1" w:line="274" w:lineRule="exact"/>
        <w:rPr>
          <w:b w:val="0"/>
        </w:rPr>
      </w:pPr>
      <w:r w:rsidRPr="00AF1AB1">
        <w:rPr>
          <w:b w:val="0"/>
        </w:rPr>
        <w:t>уметь:</w:t>
      </w:r>
    </w:p>
    <w:p w:rsidR="00D05E0A" w:rsidRPr="00AF1AB1" w:rsidRDefault="00D05E0A" w:rsidP="00D05E0A">
      <w:pPr>
        <w:pStyle w:val="a5"/>
        <w:numPr>
          <w:ilvl w:val="0"/>
          <w:numId w:val="1"/>
        </w:numPr>
        <w:tabs>
          <w:tab w:val="left" w:pos="842"/>
        </w:tabs>
        <w:ind w:right="347"/>
        <w:jc w:val="both"/>
        <w:rPr>
          <w:sz w:val="24"/>
          <w:szCs w:val="24"/>
        </w:rPr>
      </w:pPr>
      <w:r w:rsidRPr="00AF1AB1">
        <w:rPr>
          <w:sz w:val="24"/>
          <w:szCs w:val="24"/>
        </w:rPr>
        <w:t>объяснять: роль биологии в формировании современной естественно – научной картины мира, в практической деятельности людей, родство, общность происхождения и эволюцию органического мира; роль различных организмов в жизни человека и его деятельности, необходимость защиты окружающей</w:t>
      </w:r>
      <w:r w:rsidRPr="00AF1AB1">
        <w:rPr>
          <w:spacing w:val="-22"/>
          <w:sz w:val="24"/>
          <w:szCs w:val="24"/>
        </w:rPr>
        <w:t xml:space="preserve"> </w:t>
      </w:r>
      <w:r w:rsidRPr="00AF1AB1">
        <w:rPr>
          <w:sz w:val="24"/>
          <w:szCs w:val="24"/>
        </w:rPr>
        <w:t>среды;</w:t>
      </w:r>
    </w:p>
    <w:p w:rsidR="00D05E0A" w:rsidRPr="00AF1AB1" w:rsidRDefault="00D05E0A" w:rsidP="00D05E0A">
      <w:pPr>
        <w:pStyle w:val="a5"/>
        <w:numPr>
          <w:ilvl w:val="0"/>
          <w:numId w:val="1"/>
        </w:numPr>
        <w:tabs>
          <w:tab w:val="left" w:pos="842"/>
        </w:tabs>
        <w:ind w:right="347"/>
        <w:jc w:val="both"/>
        <w:rPr>
          <w:sz w:val="24"/>
          <w:szCs w:val="24"/>
        </w:rPr>
      </w:pPr>
      <w:r w:rsidRPr="00AF1AB1">
        <w:rPr>
          <w:sz w:val="24"/>
          <w:szCs w:val="24"/>
        </w:rPr>
        <w:t>изучать биологические объекты и процессы: проводить практические работы, наблюдать за ростом и развитием растений, поведением животных, сезонными изменениями в природе; рассматривать на готовых микропрепаратах и описывать биологические</w:t>
      </w:r>
      <w:r w:rsidRPr="00AF1AB1">
        <w:rPr>
          <w:spacing w:val="-2"/>
          <w:sz w:val="24"/>
          <w:szCs w:val="24"/>
        </w:rPr>
        <w:t xml:space="preserve"> </w:t>
      </w:r>
      <w:r w:rsidRPr="00AF1AB1">
        <w:rPr>
          <w:sz w:val="24"/>
          <w:szCs w:val="24"/>
        </w:rPr>
        <w:t>объекты;</w:t>
      </w:r>
    </w:p>
    <w:p w:rsidR="00D05E0A" w:rsidRPr="00AF1AB1" w:rsidRDefault="00D05E0A" w:rsidP="00D05E0A">
      <w:pPr>
        <w:pStyle w:val="a5"/>
        <w:numPr>
          <w:ilvl w:val="0"/>
          <w:numId w:val="1"/>
        </w:numPr>
        <w:tabs>
          <w:tab w:val="left" w:pos="841"/>
          <w:tab w:val="left" w:pos="842"/>
        </w:tabs>
        <w:rPr>
          <w:sz w:val="24"/>
          <w:szCs w:val="24"/>
        </w:rPr>
      </w:pPr>
      <w:r w:rsidRPr="00AF1AB1">
        <w:rPr>
          <w:sz w:val="24"/>
          <w:szCs w:val="24"/>
        </w:rPr>
        <w:t>сравнивать биологические объекты и делать выводы на основе</w:t>
      </w:r>
      <w:r w:rsidRPr="00AF1AB1">
        <w:rPr>
          <w:spacing w:val="-14"/>
          <w:sz w:val="24"/>
          <w:szCs w:val="24"/>
        </w:rPr>
        <w:t xml:space="preserve"> </w:t>
      </w:r>
      <w:r w:rsidRPr="00AF1AB1">
        <w:rPr>
          <w:sz w:val="24"/>
          <w:szCs w:val="24"/>
        </w:rPr>
        <w:t>сравнения;</w:t>
      </w:r>
    </w:p>
    <w:p w:rsidR="00D05E0A" w:rsidRPr="00AF1AB1" w:rsidRDefault="00D05E0A" w:rsidP="00D05E0A">
      <w:pPr>
        <w:pStyle w:val="a5"/>
        <w:numPr>
          <w:ilvl w:val="0"/>
          <w:numId w:val="1"/>
        </w:numPr>
        <w:tabs>
          <w:tab w:val="left" w:pos="842"/>
        </w:tabs>
        <w:ind w:right="345"/>
        <w:jc w:val="both"/>
        <w:rPr>
          <w:sz w:val="24"/>
          <w:szCs w:val="24"/>
        </w:rPr>
      </w:pPr>
      <w:r w:rsidRPr="00AF1AB1">
        <w:rPr>
          <w:sz w:val="24"/>
          <w:szCs w:val="24"/>
        </w:rPr>
        <w:t xml:space="preserve">выявлять изменчивость организмов, их приспособления к среде обитания, типы взаимодействий разных видов </w:t>
      </w:r>
      <w:proofErr w:type="gramStart"/>
      <w:r w:rsidRPr="00AF1AB1">
        <w:rPr>
          <w:sz w:val="24"/>
          <w:szCs w:val="24"/>
        </w:rPr>
        <w:t>в</w:t>
      </w:r>
      <w:r w:rsidRPr="00AF1AB1">
        <w:rPr>
          <w:spacing w:val="-2"/>
          <w:sz w:val="24"/>
          <w:szCs w:val="24"/>
        </w:rPr>
        <w:t xml:space="preserve"> </w:t>
      </w:r>
      <w:r w:rsidRPr="00AF1AB1">
        <w:rPr>
          <w:sz w:val="24"/>
          <w:szCs w:val="24"/>
        </w:rPr>
        <w:t>экосисте</w:t>
      </w:r>
      <w:r w:rsidR="007137B0" w:rsidRPr="00AF1AB1">
        <w:rPr>
          <w:sz w:val="24"/>
          <w:szCs w:val="24"/>
        </w:rPr>
        <w:t>м</w:t>
      </w:r>
      <w:proofErr w:type="gramEnd"/>
    </w:p>
    <w:p w:rsidR="007137B0" w:rsidRPr="00AF1AB1" w:rsidRDefault="007137B0" w:rsidP="007137B0">
      <w:pPr>
        <w:tabs>
          <w:tab w:val="left" w:pos="842"/>
        </w:tabs>
        <w:ind w:right="345"/>
        <w:jc w:val="both"/>
        <w:rPr>
          <w:rFonts w:ascii="Times New Roman" w:hAnsi="Times New Roman"/>
          <w:sz w:val="24"/>
          <w:szCs w:val="24"/>
        </w:rPr>
      </w:pPr>
    </w:p>
    <w:p w:rsidR="007137B0" w:rsidRPr="00AF1AB1" w:rsidRDefault="007137B0" w:rsidP="007137B0">
      <w:pPr>
        <w:tabs>
          <w:tab w:val="left" w:pos="842"/>
        </w:tabs>
        <w:spacing w:before="66"/>
        <w:ind w:right="351"/>
        <w:jc w:val="both"/>
        <w:rPr>
          <w:rFonts w:ascii="Times New Roman" w:hAnsi="Times New Roman"/>
          <w:sz w:val="24"/>
          <w:szCs w:val="24"/>
        </w:rPr>
      </w:pPr>
      <w:r w:rsidRPr="00AF1AB1">
        <w:rPr>
          <w:rFonts w:ascii="Times New Roman" w:hAnsi="Times New Roman"/>
          <w:sz w:val="24"/>
          <w:szCs w:val="24"/>
        </w:rPr>
        <w:t>определять принадлежность биологических объектов к определенной систематической</w:t>
      </w:r>
      <w:r w:rsidRPr="00AF1AB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AF1AB1">
        <w:rPr>
          <w:rFonts w:ascii="Times New Roman" w:hAnsi="Times New Roman"/>
          <w:sz w:val="24"/>
          <w:szCs w:val="24"/>
        </w:rPr>
        <w:t>группе;</w:t>
      </w:r>
    </w:p>
    <w:p w:rsidR="007137B0" w:rsidRPr="00AF1AB1" w:rsidRDefault="007137B0" w:rsidP="007137B0">
      <w:pPr>
        <w:pStyle w:val="a5"/>
        <w:numPr>
          <w:ilvl w:val="0"/>
          <w:numId w:val="1"/>
        </w:numPr>
        <w:tabs>
          <w:tab w:val="left" w:pos="842"/>
        </w:tabs>
        <w:ind w:right="347"/>
        <w:jc w:val="both"/>
        <w:rPr>
          <w:sz w:val="24"/>
          <w:szCs w:val="24"/>
        </w:rPr>
      </w:pPr>
      <w:r w:rsidRPr="00AF1AB1">
        <w:rPr>
          <w:sz w:val="24"/>
          <w:szCs w:val="24"/>
        </w:rPr>
        <w:t>использовать приобретенные знания и умения в практической деятельности и повседневной жизни для выращивания и размножения культурных растений и домашних животных, ухода за ними; соблюдения мер профилактики заболеваний, вызываемых растениями, животными, бактериями, грибами и вирусами; оказания первой помощи при п самостоятельный поиск биологической</w:t>
      </w:r>
      <w:r w:rsidRPr="00AF1AB1">
        <w:rPr>
          <w:spacing w:val="-8"/>
          <w:sz w:val="24"/>
          <w:szCs w:val="24"/>
        </w:rPr>
        <w:t xml:space="preserve"> </w:t>
      </w:r>
      <w:r w:rsidRPr="00AF1AB1">
        <w:rPr>
          <w:sz w:val="24"/>
          <w:szCs w:val="24"/>
        </w:rPr>
        <w:t>информации.</w:t>
      </w:r>
    </w:p>
    <w:p w:rsidR="007137B0" w:rsidRPr="00AF1AB1" w:rsidRDefault="007137B0" w:rsidP="007137B0">
      <w:pPr>
        <w:pStyle w:val="a5"/>
        <w:numPr>
          <w:ilvl w:val="0"/>
          <w:numId w:val="1"/>
        </w:numPr>
        <w:tabs>
          <w:tab w:val="left" w:pos="841"/>
          <w:tab w:val="left" w:pos="842"/>
        </w:tabs>
        <w:spacing w:before="1"/>
        <w:rPr>
          <w:sz w:val="24"/>
          <w:szCs w:val="24"/>
        </w:rPr>
        <w:sectPr w:rsidR="007137B0" w:rsidRPr="00AF1AB1">
          <w:footerReference w:type="default" r:id="rId8"/>
          <w:pgSz w:w="11910" w:h="16840"/>
          <w:pgMar w:top="1040" w:right="500" w:bottom="1060" w:left="1580" w:header="0" w:footer="875" w:gutter="0"/>
          <w:pgNumType w:start="35"/>
          <w:cols w:space="720"/>
        </w:sectPr>
      </w:pPr>
      <w:r w:rsidRPr="00AF1AB1">
        <w:rPr>
          <w:color w:val="333333"/>
          <w:sz w:val="24"/>
          <w:szCs w:val="24"/>
        </w:rPr>
        <w:t>давать аргументированную оценку новой информации по биологическим</w:t>
      </w:r>
      <w:r w:rsidRPr="00AF1AB1">
        <w:rPr>
          <w:color w:val="333333"/>
          <w:spacing w:val="-17"/>
          <w:sz w:val="24"/>
          <w:szCs w:val="24"/>
        </w:rPr>
        <w:t xml:space="preserve"> </w:t>
      </w:r>
      <w:r w:rsidRPr="00AF1AB1">
        <w:rPr>
          <w:color w:val="333333"/>
          <w:sz w:val="24"/>
          <w:szCs w:val="24"/>
        </w:rPr>
        <w:t xml:space="preserve">вопросам.   </w:t>
      </w:r>
    </w:p>
    <w:p w:rsidR="00D05E0A" w:rsidRPr="00AF1AB1" w:rsidRDefault="00D05E0A" w:rsidP="007137B0">
      <w:pPr>
        <w:pStyle w:val="21"/>
        <w:ind w:left="0"/>
        <w:jc w:val="center"/>
        <w:rPr>
          <w:b w:val="0"/>
          <w:sz w:val="24"/>
          <w:szCs w:val="24"/>
        </w:rPr>
      </w:pPr>
      <w:r w:rsidRPr="00AF1AB1">
        <w:rPr>
          <w:b w:val="0"/>
          <w:sz w:val="24"/>
          <w:szCs w:val="24"/>
        </w:rPr>
        <w:lastRenderedPageBreak/>
        <w:t>Содержание программы учебного предмета.</w:t>
      </w:r>
    </w:p>
    <w:p w:rsidR="00D05E0A" w:rsidRPr="00AF1AB1" w:rsidRDefault="00D05E0A" w:rsidP="00D05E0A">
      <w:pPr>
        <w:pStyle w:val="a3"/>
        <w:spacing w:before="5"/>
        <w:ind w:left="0"/>
      </w:pPr>
    </w:p>
    <w:p w:rsidR="00D05E0A" w:rsidRPr="00AF1AB1" w:rsidRDefault="00D05E0A" w:rsidP="00D05E0A">
      <w:pPr>
        <w:pStyle w:val="31"/>
        <w:spacing w:line="274" w:lineRule="exact"/>
        <w:rPr>
          <w:b w:val="0"/>
        </w:rPr>
      </w:pPr>
      <w:r w:rsidRPr="00AF1AB1">
        <w:rPr>
          <w:b w:val="0"/>
        </w:rPr>
        <w:t>Введение</w:t>
      </w:r>
    </w:p>
    <w:p w:rsidR="00D05E0A" w:rsidRPr="00AF1AB1" w:rsidRDefault="00D05E0A" w:rsidP="00D05E0A">
      <w:pPr>
        <w:pStyle w:val="a3"/>
        <w:ind w:right="375" w:firstLine="719"/>
        <w:jc w:val="both"/>
      </w:pPr>
      <w:r w:rsidRPr="00AF1AB1">
        <w:t>Место курса «Общая биология» в системе естественнонаучных дисциплин, а также в биологических науках. Цели и задачи курса. Значение предмета для понимания единства всего живого и взаимозависимости всех частей биосферы Земли</w:t>
      </w:r>
    </w:p>
    <w:p w:rsidR="00D05E0A" w:rsidRPr="00AF1AB1" w:rsidRDefault="00D05E0A" w:rsidP="00D05E0A">
      <w:pPr>
        <w:pStyle w:val="31"/>
        <w:spacing w:before="3" w:line="275" w:lineRule="exact"/>
        <w:rPr>
          <w:b w:val="0"/>
        </w:rPr>
      </w:pPr>
      <w:r w:rsidRPr="00AF1AB1">
        <w:rPr>
          <w:b w:val="0"/>
        </w:rPr>
        <w:t>Эволюция живого мира на Земле</w:t>
      </w:r>
    </w:p>
    <w:p w:rsidR="00D05E0A" w:rsidRPr="00AF1AB1" w:rsidRDefault="00D05E0A" w:rsidP="00D05E0A">
      <w:pPr>
        <w:pStyle w:val="a3"/>
        <w:tabs>
          <w:tab w:val="left" w:pos="1842"/>
        </w:tabs>
        <w:spacing w:line="275" w:lineRule="exact"/>
      </w:pPr>
      <w:r w:rsidRPr="00AF1AB1">
        <w:t>Многообразие</w:t>
      </w:r>
      <w:r w:rsidRPr="00AF1AB1">
        <w:tab/>
        <w:t>живого мира. Основные свойства живых</w:t>
      </w:r>
      <w:r w:rsidRPr="00AF1AB1">
        <w:rPr>
          <w:spacing w:val="-4"/>
        </w:rPr>
        <w:t xml:space="preserve"> </w:t>
      </w:r>
      <w:r w:rsidRPr="00AF1AB1">
        <w:t>организмов</w:t>
      </w:r>
    </w:p>
    <w:p w:rsidR="00D05E0A" w:rsidRPr="00AF1AB1" w:rsidRDefault="00D05E0A" w:rsidP="00D05E0A">
      <w:pPr>
        <w:pStyle w:val="a3"/>
        <w:spacing w:before="41"/>
      </w:pPr>
      <w:r w:rsidRPr="00AF1AB1">
        <w:t xml:space="preserve">Развитие биологии в </w:t>
      </w:r>
      <w:proofErr w:type="spellStart"/>
      <w:r w:rsidRPr="00AF1AB1">
        <w:t>додарвиновский</w:t>
      </w:r>
      <w:proofErr w:type="spellEnd"/>
      <w:r w:rsidRPr="00AF1AB1">
        <w:t xml:space="preserve"> период. Господство в науке представлений об</w:t>
      </w:r>
    </w:p>
    <w:p w:rsidR="00D05E0A" w:rsidRPr="00AF1AB1" w:rsidRDefault="00D05E0A" w:rsidP="00D05E0A">
      <w:pPr>
        <w:pStyle w:val="a3"/>
      </w:pPr>
      <w:r w:rsidRPr="00AF1AB1">
        <w:t>«изначальной целесообразности» и неизменности живой природы. Работы К. Линнея по систематике растений и животных. Эволюционная теория Ж. Б. Ламарка.</w:t>
      </w:r>
    </w:p>
    <w:p w:rsidR="00D05E0A" w:rsidRPr="00AF1AB1" w:rsidRDefault="00D05E0A" w:rsidP="00D05E0A">
      <w:pPr>
        <w:pStyle w:val="a3"/>
        <w:ind w:left="150"/>
      </w:pPr>
      <w:r w:rsidRPr="00AF1AB1">
        <w:t>Теория Ч. Дарвина о происхождении видов путем естественного отбора</w:t>
      </w:r>
    </w:p>
    <w:p w:rsidR="00D05E0A" w:rsidRPr="00AF1AB1" w:rsidRDefault="00D05E0A" w:rsidP="00D05E0A">
      <w:pPr>
        <w:pStyle w:val="a3"/>
        <w:tabs>
          <w:tab w:val="left" w:pos="1890"/>
          <w:tab w:val="left" w:pos="3807"/>
          <w:tab w:val="left" w:pos="4836"/>
          <w:tab w:val="left" w:pos="5321"/>
          <w:tab w:val="left" w:pos="6602"/>
          <w:tab w:val="left" w:pos="8183"/>
          <w:tab w:val="left" w:pos="8565"/>
        </w:tabs>
        <w:spacing w:before="88" w:line="362" w:lineRule="auto"/>
        <w:ind w:left="136" w:right="352" w:hanging="15"/>
      </w:pPr>
      <w:r w:rsidRPr="00AF1AB1">
        <w:t>Предпосылки</w:t>
      </w:r>
      <w:r w:rsidRPr="00AF1AB1">
        <w:tab/>
        <w:t>возникновения</w:t>
      </w:r>
      <w:r w:rsidRPr="00AF1AB1">
        <w:tab/>
        <w:t>учения</w:t>
      </w:r>
      <w:r w:rsidRPr="00AF1AB1">
        <w:tab/>
        <w:t>Ч.</w:t>
      </w:r>
      <w:r w:rsidRPr="00AF1AB1">
        <w:tab/>
        <w:t>Дарвина:</w:t>
      </w:r>
      <w:r w:rsidRPr="00AF1AB1">
        <w:tab/>
        <w:t>достижения</w:t>
      </w:r>
      <w:r w:rsidRPr="00AF1AB1">
        <w:tab/>
        <w:t>в</w:t>
      </w:r>
      <w:r w:rsidRPr="00AF1AB1">
        <w:tab/>
        <w:t>области естественных</w:t>
      </w:r>
      <w:r w:rsidRPr="00AF1AB1">
        <w:rPr>
          <w:spacing w:val="15"/>
        </w:rPr>
        <w:t xml:space="preserve"> </w:t>
      </w:r>
      <w:r w:rsidRPr="00AF1AB1">
        <w:t>наук,</w:t>
      </w:r>
      <w:r w:rsidRPr="00AF1AB1">
        <w:rPr>
          <w:spacing w:val="15"/>
        </w:rPr>
        <w:t xml:space="preserve"> </w:t>
      </w:r>
      <w:r w:rsidRPr="00AF1AB1">
        <w:t>экспедиционный</w:t>
      </w:r>
      <w:r w:rsidRPr="00AF1AB1">
        <w:rPr>
          <w:spacing w:val="15"/>
        </w:rPr>
        <w:t xml:space="preserve"> </w:t>
      </w:r>
      <w:r w:rsidRPr="00AF1AB1">
        <w:t>материал</w:t>
      </w:r>
      <w:r w:rsidRPr="00AF1AB1">
        <w:rPr>
          <w:spacing w:val="13"/>
        </w:rPr>
        <w:t xml:space="preserve"> </w:t>
      </w:r>
      <w:r w:rsidRPr="00AF1AB1">
        <w:t>Ч.</w:t>
      </w:r>
      <w:r w:rsidRPr="00AF1AB1">
        <w:rPr>
          <w:spacing w:val="15"/>
        </w:rPr>
        <w:t xml:space="preserve"> </w:t>
      </w:r>
      <w:r w:rsidRPr="00AF1AB1">
        <w:t>Дарвина.</w:t>
      </w:r>
      <w:r w:rsidRPr="00AF1AB1">
        <w:rPr>
          <w:spacing w:val="15"/>
        </w:rPr>
        <w:t xml:space="preserve"> </w:t>
      </w:r>
      <w:r w:rsidRPr="00AF1AB1">
        <w:t>Учение</w:t>
      </w:r>
      <w:r w:rsidRPr="00AF1AB1">
        <w:rPr>
          <w:spacing w:val="15"/>
        </w:rPr>
        <w:t xml:space="preserve"> </w:t>
      </w:r>
      <w:r w:rsidRPr="00AF1AB1">
        <w:t>Ч.</w:t>
      </w:r>
      <w:r w:rsidRPr="00AF1AB1">
        <w:rPr>
          <w:spacing w:val="15"/>
        </w:rPr>
        <w:t xml:space="preserve"> </w:t>
      </w:r>
      <w:r w:rsidRPr="00AF1AB1">
        <w:t>Дарвина</w:t>
      </w:r>
      <w:r w:rsidRPr="00AF1AB1">
        <w:rPr>
          <w:spacing w:val="15"/>
        </w:rPr>
        <w:t xml:space="preserve"> </w:t>
      </w:r>
      <w:r w:rsidRPr="00AF1AB1">
        <w:t>об</w:t>
      </w:r>
    </w:p>
    <w:p w:rsidR="00D05E0A" w:rsidRPr="00AF1AB1" w:rsidRDefault="00D05E0A" w:rsidP="00D05E0A">
      <w:pPr>
        <w:pStyle w:val="a3"/>
        <w:spacing w:before="2"/>
        <w:ind w:left="136"/>
      </w:pPr>
      <w:r w:rsidRPr="00AF1AB1">
        <w:t>искусственном отборе.</w:t>
      </w:r>
    </w:p>
    <w:p w:rsidR="00D05E0A" w:rsidRPr="00AF1AB1" w:rsidRDefault="00D05E0A" w:rsidP="00D05E0A">
      <w:pPr>
        <w:pStyle w:val="a3"/>
        <w:spacing w:before="54"/>
        <w:ind w:left="143" w:right="363" w:hanging="22"/>
        <w:jc w:val="both"/>
      </w:pPr>
      <w:r w:rsidRPr="00AF1AB1">
        <w:t>Учение Ч. Дарвина о естественном отборе. Вид - элементарная эволюционная единица. Всеобщая индивидуальная изменчивость и избыточная численность потомства. Борьба за существование и естественный отбор.</w:t>
      </w:r>
    </w:p>
    <w:p w:rsidR="00D05E0A" w:rsidRPr="00AF1AB1" w:rsidRDefault="00D05E0A" w:rsidP="00D05E0A">
      <w:pPr>
        <w:pStyle w:val="a3"/>
        <w:ind w:left="143" w:right="1108"/>
      </w:pPr>
      <w:r w:rsidRPr="00AF1AB1">
        <w:t>Приспособленность организмов к условиям внешней среды как результат действия естественного отбора. Приспособительные особенности строения, окраски тела и поведения животных. Забота о потомстве. Физиологические адаптации.</w:t>
      </w:r>
    </w:p>
    <w:p w:rsidR="00D05E0A" w:rsidRPr="00AF1AB1" w:rsidRDefault="00D05E0A" w:rsidP="00D05E0A">
      <w:pPr>
        <w:pStyle w:val="31"/>
        <w:spacing w:before="5" w:line="274" w:lineRule="exact"/>
        <w:ind w:left="129"/>
        <w:rPr>
          <w:b w:val="0"/>
        </w:rPr>
      </w:pPr>
      <w:proofErr w:type="spellStart"/>
      <w:r w:rsidRPr="00AF1AB1">
        <w:rPr>
          <w:b w:val="0"/>
        </w:rPr>
        <w:t>Микроэволюция</w:t>
      </w:r>
      <w:proofErr w:type="spellEnd"/>
    </w:p>
    <w:p w:rsidR="00D05E0A" w:rsidRPr="00AF1AB1" w:rsidRDefault="00D05E0A" w:rsidP="00D05E0A">
      <w:pPr>
        <w:pStyle w:val="a3"/>
        <w:ind w:right="375" w:firstLine="707"/>
        <w:jc w:val="both"/>
      </w:pPr>
      <w:r w:rsidRPr="00AF1AB1">
        <w:t>Вид как генетически изолированная система; репродуктивная изоляция и ее механизмы. Популяционная структура вида; экологические и генетические характеристики популяций. Популяция - элементарная эволюционная единица. Пути и скорость видообразования; географическое и экологическое видообразование.</w:t>
      </w:r>
    </w:p>
    <w:p w:rsidR="00D05E0A" w:rsidRPr="00AF1AB1" w:rsidRDefault="00D05E0A" w:rsidP="00D05E0A">
      <w:pPr>
        <w:pStyle w:val="31"/>
        <w:ind w:left="129"/>
        <w:rPr>
          <w:b w:val="0"/>
        </w:rPr>
      </w:pPr>
      <w:r w:rsidRPr="00AF1AB1">
        <w:rPr>
          <w:b w:val="0"/>
        </w:rPr>
        <w:t>Биологические последствия адаптации. Макроэволюция</w:t>
      </w:r>
    </w:p>
    <w:p w:rsidR="00D05E0A" w:rsidRPr="00AF1AB1" w:rsidRDefault="00D05E0A" w:rsidP="00D05E0A">
      <w:pPr>
        <w:pStyle w:val="a3"/>
        <w:ind w:right="348"/>
        <w:jc w:val="both"/>
      </w:pPr>
      <w:r w:rsidRPr="00AF1AB1">
        <w:t xml:space="preserve">Главные направления эволюционного процесса. Биологический прогресс и биологический регресс (А. Н. </w:t>
      </w:r>
      <w:proofErr w:type="spellStart"/>
      <w:r w:rsidRPr="00AF1AB1">
        <w:t>Северцов</w:t>
      </w:r>
      <w:proofErr w:type="spellEnd"/>
      <w:r w:rsidRPr="00AF1AB1">
        <w:t>). Пути достижения биологического прогресса. Основные закономерности эволюции: дивергенция, конвергенция, параллелизм, правила эволюции групп организмов.</w:t>
      </w:r>
    </w:p>
    <w:p w:rsidR="00D05E0A" w:rsidRPr="00AF1AB1" w:rsidRDefault="00D05E0A" w:rsidP="00D05E0A">
      <w:pPr>
        <w:pStyle w:val="a3"/>
        <w:ind w:left="129" w:hanging="8"/>
      </w:pPr>
      <w:r w:rsidRPr="00AF1AB1">
        <w:t>Результаты эволюции: многообразие видов, органическая целесообразность, постепенное усложнение организации.</w:t>
      </w:r>
    </w:p>
    <w:p w:rsidR="00D05E0A" w:rsidRPr="00AF1AB1" w:rsidRDefault="00D05E0A" w:rsidP="00D05E0A">
      <w:pPr>
        <w:pStyle w:val="31"/>
        <w:spacing w:before="3" w:line="274" w:lineRule="exact"/>
        <w:rPr>
          <w:b w:val="0"/>
        </w:rPr>
      </w:pPr>
      <w:r w:rsidRPr="00AF1AB1">
        <w:rPr>
          <w:b w:val="0"/>
        </w:rPr>
        <w:t>Возникновение жизни на Земле</w:t>
      </w:r>
    </w:p>
    <w:p w:rsidR="00D05E0A" w:rsidRPr="00AF1AB1" w:rsidRDefault="00D05E0A" w:rsidP="00D05E0A">
      <w:pPr>
        <w:pStyle w:val="a3"/>
        <w:ind w:right="356" w:firstLine="707"/>
        <w:jc w:val="both"/>
      </w:pPr>
      <w:r w:rsidRPr="00AF1AB1">
        <w:t>Органический мир как результат эволюции. Возникновение и развитие жизни на Земле. Химический, предбиологический (теория академика А. И. Опарина), биологический и социальный этапы развития живой материи. Филогенетические связи в живой природе; естественная классификация живых</w:t>
      </w:r>
      <w:r w:rsidRPr="00AF1AB1">
        <w:rPr>
          <w:spacing w:val="-1"/>
        </w:rPr>
        <w:t xml:space="preserve"> </w:t>
      </w:r>
      <w:r w:rsidRPr="00AF1AB1">
        <w:t>организмов.</w:t>
      </w:r>
    </w:p>
    <w:p w:rsidR="00D05E0A" w:rsidRPr="00AF1AB1" w:rsidRDefault="00D05E0A" w:rsidP="00D05E0A">
      <w:pPr>
        <w:pStyle w:val="31"/>
        <w:rPr>
          <w:b w:val="0"/>
        </w:rPr>
      </w:pPr>
      <w:r w:rsidRPr="00AF1AB1">
        <w:rPr>
          <w:b w:val="0"/>
        </w:rPr>
        <w:t>Развитие жизни на Земле</w:t>
      </w:r>
    </w:p>
    <w:p w:rsidR="00D05E0A" w:rsidRPr="00AF1AB1" w:rsidRDefault="00D05E0A" w:rsidP="00D05E0A">
      <w:pPr>
        <w:rPr>
          <w:rFonts w:ascii="Times New Roman" w:hAnsi="Times New Roman"/>
          <w:sz w:val="24"/>
          <w:szCs w:val="24"/>
        </w:rPr>
        <w:sectPr w:rsidR="00D05E0A" w:rsidRPr="00AF1AB1">
          <w:footerReference w:type="default" r:id="rId9"/>
          <w:pgSz w:w="11910" w:h="16840"/>
          <w:pgMar w:top="1040" w:right="500" w:bottom="1060" w:left="1580" w:header="0" w:footer="875" w:gutter="0"/>
          <w:pgNumType w:start="36"/>
          <w:cols w:space="720"/>
        </w:sectPr>
      </w:pPr>
    </w:p>
    <w:p w:rsidR="00D05E0A" w:rsidRPr="00AF1AB1" w:rsidRDefault="00D05E0A" w:rsidP="00D05E0A">
      <w:pPr>
        <w:pStyle w:val="a3"/>
        <w:spacing w:before="66"/>
        <w:ind w:left="136" w:right="367" w:firstLine="693"/>
        <w:jc w:val="both"/>
      </w:pPr>
      <w:r w:rsidRPr="00AF1AB1">
        <w:lastRenderedPageBreak/>
        <w:t>Развитие жизни на Земле в архейскую и протерозойскую эры. Первые следы жизни на Земле. Появление всех современных типов беспозвоночных животных. Первые хордовые. Развитие водных растений.</w:t>
      </w:r>
    </w:p>
    <w:p w:rsidR="00D05E0A" w:rsidRPr="00AF1AB1" w:rsidRDefault="00D05E0A" w:rsidP="00D05E0A">
      <w:pPr>
        <w:pStyle w:val="a3"/>
        <w:spacing w:before="1"/>
        <w:ind w:left="143" w:right="376" w:firstLine="686"/>
        <w:jc w:val="both"/>
      </w:pPr>
      <w:r w:rsidRPr="00AF1AB1">
        <w:t>Развитие жизни на Земле в палеозойскую эру. Появление и эволюция сухопутных растений. Папоротники, семенные папоротники, голосеменные растения. Возникновение позвоночных: рыбы, земноводные, пресмыкающиеся.</w:t>
      </w:r>
    </w:p>
    <w:p w:rsidR="00D05E0A" w:rsidRPr="00AF1AB1" w:rsidRDefault="00D05E0A" w:rsidP="00D05E0A">
      <w:pPr>
        <w:pStyle w:val="a3"/>
        <w:ind w:left="143" w:right="374" w:firstLine="686"/>
        <w:jc w:val="both"/>
      </w:pPr>
      <w:r w:rsidRPr="00AF1AB1">
        <w:t>Развитие жизни на Земле в мезозойскую и кайнозойскую эры. Появление и распространение покрытосеменных растений. Возникновение птиц и млекопитающих. Появление и развитие приматов.</w:t>
      </w:r>
    </w:p>
    <w:p w:rsidR="00D05E0A" w:rsidRPr="00AF1AB1" w:rsidRDefault="00D05E0A" w:rsidP="00D05E0A">
      <w:pPr>
        <w:pStyle w:val="a3"/>
        <w:ind w:left="129" w:right="380" w:firstLine="700"/>
        <w:jc w:val="both"/>
      </w:pPr>
      <w:r w:rsidRPr="00AF1AB1">
        <w:t xml:space="preserve">Происхождение человека. Место человека в живой природе. Систематическое положение вида </w:t>
      </w:r>
      <w:proofErr w:type="spellStart"/>
      <w:r w:rsidRPr="00AF1AB1">
        <w:t>Homo</w:t>
      </w:r>
      <w:proofErr w:type="spellEnd"/>
      <w:r w:rsidRPr="00AF1AB1">
        <w:t xml:space="preserve"> </w:t>
      </w:r>
      <w:proofErr w:type="spellStart"/>
      <w:r w:rsidRPr="00AF1AB1">
        <w:t>sapiens</w:t>
      </w:r>
      <w:proofErr w:type="spellEnd"/>
      <w:r w:rsidRPr="00AF1AB1">
        <w:t xml:space="preserve"> в системе животного мира. Признаки и свойства человека, позволяющие отнести его к различным систематическим группам царства животных. Стадии эволюции человека: древнейший человек, древний человек, первые современные люди.</w:t>
      </w:r>
    </w:p>
    <w:p w:rsidR="00D05E0A" w:rsidRPr="00AF1AB1" w:rsidRDefault="00D05E0A" w:rsidP="00D05E0A">
      <w:pPr>
        <w:pStyle w:val="a3"/>
        <w:ind w:right="386" w:firstLine="707"/>
        <w:jc w:val="both"/>
      </w:pPr>
      <w:r w:rsidRPr="00AF1AB1">
        <w:t xml:space="preserve">Свойства человека как биологического вида. Популяционная структура вида </w:t>
      </w:r>
      <w:proofErr w:type="spellStart"/>
      <w:r w:rsidRPr="00AF1AB1">
        <w:t>Homo</w:t>
      </w:r>
      <w:proofErr w:type="spellEnd"/>
      <w:r w:rsidRPr="00AF1AB1">
        <w:t xml:space="preserve"> </w:t>
      </w:r>
      <w:proofErr w:type="spellStart"/>
      <w:r w:rsidRPr="00AF1AB1">
        <w:t>sapiens</w:t>
      </w:r>
      <w:proofErr w:type="spellEnd"/>
      <w:r w:rsidRPr="00AF1AB1">
        <w:t xml:space="preserve">; человеческие расы; </w:t>
      </w:r>
      <w:proofErr w:type="spellStart"/>
      <w:r w:rsidRPr="00AF1AB1">
        <w:t>расообразование</w:t>
      </w:r>
      <w:proofErr w:type="spellEnd"/>
      <w:r w:rsidRPr="00AF1AB1">
        <w:t>; единство происхождения рас. Антинаучная сущность расизма.</w:t>
      </w:r>
    </w:p>
    <w:p w:rsidR="00D05E0A" w:rsidRPr="00AF1AB1" w:rsidRDefault="00D05E0A" w:rsidP="00D05E0A">
      <w:pPr>
        <w:pStyle w:val="a3"/>
        <w:spacing w:before="5"/>
        <w:ind w:left="0"/>
      </w:pPr>
    </w:p>
    <w:p w:rsidR="00D05E0A" w:rsidRPr="00AF1AB1" w:rsidRDefault="00D05E0A" w:rsidP="00D05E0A">
      <w:pPr>
        <w:pStyle w:val="31"/>
        <w:ind w:right="4665"/>
        <w:rPr>
          <w:b w:val="0"/>
        </w:rPr>
      </w:pPr>
      <w:r w:rsidRPr="00AF1AB1">
        <w:rPr>
          <w:b w:val="0"/>
        </w:rPr>
        <w:t>Структурная организация живых организмов Химическая организация клетки</w:t>
      </w:r>
    </w:p>
    <w:p w:rsidR="00D05E0A" w:rsidRPr="00AF1AB1" w:rsidRDefault="00D05E0A" w:rsidP="00D05E0A">
      <w:pPr>
        <w:pStyle w:val="a3"/>
        <w:ind w:left="129" w:right="364" w:hanging="8"/>
        <w:jc w:val="both"/>
      </w:pPr>
      <w:r w:rsidRPr="00AF1AB1">
        <w:t>Элементный состав клетки. Распространенность элементов, их вклад в образование живой материи и объектов неживой природы. Макроэлементы, микроэлементы; их вклад в образование неорганических и органических молекул живого вещества.</w:t>
      </w:r>
    </w:p>
    <w:p w:rsidR="00D05E0A" w:rsidRPr="00AF1AB1" w:rsidRDefault="00D05E0A" w:rsidP="00D05E0A">
      <w:pPr>
        <w:pStyle w:val="a3"/>
        <w:ind w:right="377"/>
        <w:jc w:val="both"/>
      </w:pPr>
      <w:r w:rsidRPr="00AF1AB1">
        <w:t>Неорганические молекулы живого вещества: вода; химические свойства и биологическая роль. Соли неорганических кислот, их вклад в обеспечение процессов жизнедеятельности и поддержание гомеостаза. Роль катионов и анионов в обеспечении процессов жизнедеятельности. Осмос и осмотическое давление; осмотическое поступление молекул в клетку.</w:t>
      </w:r>
    </w:p>
    <w:p w:rsidR="00D05E0A" w:rsidRPr="00AF1AB1" w:rsidRDefault="00D05E0A" w:rsidP="00D05E0A">
      <w:pPr>
        <w:pStyle w:val="a3"/>
        <w:ind w:right="342"/>
        <w:jc w:val="both"/>
      </w:pPr>
      <w:r w:rsidRPr="00AF1AB1">
        <w:t xml:space="preserve">Органические молекулы. Биологические полимеры - белки; структурная организация. Функции белковых молекул. Углеводы. Строение и биологическая роль. </w:t>
      </w:r>
      <w:proofErr w:type="gramStart"/>
      <w:r w:rsidRPr="00AF1AB1">
        <w:t>Жиры  -</w:t>
      </w:r>
      <w:proofErr w:type="gramEnd"/>
      <w:r w:rsidRPr="00AF1AB1">
        <w:t xml:space="preserve"> основной структурный компонент клеточных мембран и источник энергии. ДНК - молекулы наследственности. Редупликация ДНК, передача наследственной информации из поколения в поколение. Передача наследственной информации из ядра в цитоплазму; транскрипция. РНК, структура и функции. Информационные, транспортные, </w:t>
      </w:r>
      <w:proofErr w:type="spellStart"/>
      <w:r w:rsidRPr="00AF1AB1">
        <w:t>рибосомальные</w:t>
      </w:r>
      <w:proofErr w:type="spellEnd"/>
      <w:r w:rsidRPr="00AF1AB1">
        <w:rPr>
          <w:spacing w:val="-3"/>
        </w:rPr>
        <w:t xml:space="preserve"> </w:t>
      </w:r>
      <w:r w:rsidR="00FF2059" w:rsidRPr="00AF1AB1">
        <w:rPr>
          <w:spacing w:val="-3"/>
        </w:rPr>
        <w:t>-</w:t>
      </w:r>
      <w:r w:rsidRPr="00AF1AB1">
        <w:t>РНК.</w:t>
      </w:r>
    </w:p>
    <w:p w:rsidR="00D05E0A" w:rsidRPr="00AF1AB1" w:rsidRDefault="00D05E0A" w:rsidP="00D05E0A">
      <w:pPr>
        <w:pStyle w:val="31"/>
        <w:rPr>
          <w:b w:val="0"/>
        </w:rPr>
      </w:pPr>
      <w:r w:rsidRPr="00AF1AB1">
        <w:rPr>
          <w:b w:val="0"/>
        </w:rPr>
        <w:t>Обмен веществ и преобразование энергии в клетке</w:t>
      </w:r>
    </w:p>
    <w:p w:rsidR="00D05E0A" w:rsidRPr="00AF1AB1" w:rsidRDefault="00D05E0A" w:rsidP="00D05E0A">
      <w:pPr>
        <w:pStyle w:val="a3"/>
        <w:ind w:right="365" w:firstLine="707"/>
        <w:jc w:val="both"/>
      </w:pPr>
      <w:r w:rsidRPr="00AF1AB1">
        <w:t>Обмен веществ и превращение энергии в клетке. Транспорт веществ</w:t>
      </w:r>
      <w:r w:rsidR="00FF2059" w:rsidRPr="00AF1AB1">
        <w:t xml:space="preserve"> через клеточную мембрану. </w:t>
      </w:r>
      <w:proofErr w:type="spellStart"/>
      <w:r w:rsidR="00FF2059" w:rsidRPr="00AF1AB1">
        <w:t>Пиноцитоз</w:t>
      </w:r>
      <w:proofErr w:type="spellEnd"/>
      <w:r w:rsidRPr="00AF1AB1">
        <w:t xml:space="preserve"> и фагоцитоз. Внутриклеточное пищеварение и накопление энергии; расщепление глюкозы. Биосинтез белков, жиров и углеводов в клетке.</w:t>
      </w:r>
    </w:p>
    <w:p w:rsidR="00D05E0A" w:rsidRPr="00AF1AB1" w:rsidRDefault="00D05E0A" w:rsidP="00D05E0A">
      <w:pPr>
        <w:pStyle w:val="31"/>
        <w:spacing w:before="1"/>
        <w:rPr>
          <w:b w:val="0"/>
        </w:rPr>
      </w:pPr>
      <w:r w:rsidRPr="00AF1AB1">
        <w:rPr>
          <w:b w:val="0"/>
        </w:rPr>
        <w:t>Строение и функции клеток</w:t>
      </w:r>
    </w:p>
    <w:p w:rsidR="00D05E0A" w:rsidRPr="00AF1AB1" w:rsidRDefault="00D05E0A" w:rsidP="00D05E0A">
      <w:pPr>
        <w:pStyle w:val="a3"/>
        <w:spacing w:before="83" w:line="364" w:lineRule="auto"/>
        <w:ind w:right="357" w:firstLine="707"/>
        <w:jc w:val="both"/>
      </w:pPr>
      <w:proofErr w:type="spellStart"/>
      <w:r w:rsidRPr="00AF1AB1">
        <w:t>Прокариотические</w:t>
      </w:r>
      <w:proofErr w:type="spellEnd"/>
      <w:r w:rsidRPr="00AF1AB1">
        <w:t xml:space="preserve"> клетки; форма и размеры. Строение цитоплазмы бактериальной клетки; организация метаболизма </w:t>
      </w:r>
      <w:proofErr w:type="gramStart"/>
      <w:r w:rsidRPr="00AF1AB1">
        <w:t>у прокариот</w:t>
      </w:r>
      <w:proofErr w:type="gramEnd"/>
      <w:r w:rsidRPr="00AF1AB1">
        <w:t>. Генетический аппарат бактерий. Спорообразование. Размножение. Место и роль прокариот в</w:t>
      </w:r>
    </w:p>
    <w:p w:rsidR="00D05E0A" w:rsidRPr="00AF1AB1" w:rsidRDefault="00D05E0A" w:rsidP="00D05E0A">
      <w:pPr>
        <w:pStyle w:val="a3"/>
        <w:spacing w:line="273" w:lineRule="exact"/>
      </w:pPr>
      <w:r w:rsidRPr="00AF1AB1">
        <w:t>биоценозах.</w:t>
      </w:r>
    </w:p>
    <w:p w:rsidR="00D05E0A" w:rsidRPr="00AF1AB1" w:rsidRDefault="00D05E0A" w:rsidP="00D05E0A">
      <w:pPr>
        <w:pStyle w:val="a3"/>
        <w:spacing w:before="54"/>
        <w:ind w:right="368" w:firstLine="707"/>
        <w:jc w:val="both"/>
      </w:pPr>
      <w:proofErr w:type="spellStart"/>
      <w:r w:rsidRPr="00AF1AB1">
        <w:t>Эукариотическая</w:t>
      </w:r>
      <w:proofErr w:type="spellEnd"/>
      <w:r w:rsidRPr="00AF1AB1">
        <w:t xml:space="preserve"> клетка. Цитоплазма </w:t>
      </w:r>
      <w:proofErr w:type="spellStart"/>
      <w:r w:rsidRPr="00AF1AB1">
        <w:t>эукариотической</w:t>
      </w:r>
      <w:proofErr w:type="spellEnd"/>
      <w:r w:rsidRPr="00AF1AB1">
        <w:t xml:space="preserve"> клетки. Органеллы цитоплазмы, их структура и функции. </w:t>
      </w:r>
      <w:proofErr w:type="spellStart"/>
      <w:r w:rsidRPr="00AF1AB1">
        <w:t>Цитоскелет</w:t>
      </w:r>
      <w:proofErr w:type="spellEnd"/>
      <w:r w:rsidRPr="00AF1AB1">
        <w:t>. Включения, значение и роль в метаболизме клеток. Клеточное ядро - центр</w:t>
      </w:r>
    </w:p>
    <w:p w:rsidR="00D05E0A" w:rsidRPr="00AF1AB1" w:rsidRDefault="00D05E0A" w:rsidP="00D05E0A">
      <w:pPr>
        <w:jc w:val="both"/>
        <w:rPr>
          <w:rFonts w:ascii="Times New Roman" w:hAnsi="Times New Roman"/>
          <w:sz w:val="24"/>
          <w:szCs w:val="24"/>
        </w:rPr>
        <w:sectPr w:rsidR="00D05E0A" w:rsidRPr="00AF1AB1">
          <w:footerReference w:type="default" r:id="rId10"/>
          <w:pgSz w:w="11910" w:h="16840"/>
          <w:pgMar w:top="1040" w:right="500" w:bottom="1060" w:left="1580" w:header="0" w:footer="875" w:gutter="0"/>
          <w:pgNumType w:start="37"/>
          <w:cols w:space="720"/>
        </w:sectPr>
      </w:pPr>
    </w:p>
    <w:p w:rsidR="00D05E0A" w:rsidRPr="00AF1AB1" w:rsidRDefault="00D05E0A" w:rsidP="00D05E0A">
      <w:pPr>
        <w:pStyle w:val="a3"/>
        <w:spacing w:before="114"/>
        <w:ind w:left="136"/>
      </w:pPr>
      <w:r w:rsidRPr="00AF1AB1">
        <w:lastRenderedPageBreak/>
        <w:t>управления жизнедеятельностью клетки. Структуры клеточного ядра: ядерная</w:t>
      </w:r>
    </w:p>
    <w:p w:rsidR="00D05E0A" w:rsidRPr="00AF1AB1" w:rsidRDefault="00D05E0A" w:rsidP="00D05E0A">
      <w:pPr>
        <w:pStyle w:val="a3"/>
        <w:tabs>
          <w:tab w:val="left" w:pos="1558"/>
          <w:tab w:val="left" w:pos="2930"/>
          <w:tab w:val="left" w:pos="5266"/>
          <w:tab w:val="left" w:pos="6652"/>
          <w:tab w:val="left" w:pos="8439"/>
        </w:tabs>
        <w:spacing w:before="10" w:line="410" w:lineRule="atLeast"/>
        <w:ind w:left="136" w:right="357"/>
      </w:pPr>
      <w:r w:rsidRPr="00AF1AB1">
        <w:t>оболочка,</w:t>
      </w:r>
      <w:r w:rsidRPr="00AF1AB1">
        <w:tab/>
        <w:t>хроматин</w:t>
      </w:r>
      <w:r w:rsidRPr="00AF1AB1">
        <w:tab/>
        <w:t>(</w:t>
      </w:r>
      <w:proofErr w:type="spellStart"/>
      <w:r w:rsidRPr="00AF1AB1">
        <w:t>гетерохроматин</w:t>
      </w:r>
      <w:proofErr w:type="spellEnd"/>
      <w:r w:rsidRPr="00AF1AB1">
        <w:t>),</w:t>
      </w:r>
      <w:r w:rsidRPr="00AF1AB1">
        <w:tab/>
        <w:t>ядрышко.</w:t>
      </w:r>
      <w:r w:rsidRPr="00AF1AB1">
        <w:tab/>
        <w:t>Особенности</w:t>
      </w:r>
      <w:r w:rsidRPr="00AF1AB1">
        <w:tab/>
        <w:t>строения растительной клетки.</w:t>
      </w:r>
    </w:p>
    <w:p w:rsidR="00D05E0A" w:rsidRPr="00AF1AB1" w:rsidRDefault="00D05E0A" w:rsidP="00D05E0A">
      <w:pPr>
        <w:pStyle w:val="a3"/>
        <w:spacing w:before="62"/>
        <w:ind w:left="129" w:right="348" w:firstLine="700"/>
        <w:jc w:val="both"/>
      </w:pPr>
      <w:r w:rsidRPr="00AF1AB1">
        <w:t>Деление клеток. Клетки в многоклеточном организме. Понятие о дифференцировке клеток многоклеточного организма. Митотический цикл: интерфаза, редупликация ДНК', митоз, фазы митотического деления и преобразования хромосом; биологический смысл и значение митоза (бесполое размножение, рост, восполнение клеточных потерь в физиологических и патологических условиях).</w:t>
      </w:r>
    </w:p>
    <w:p w:rsidR="00D05E0A" w:rsidRPr="00AF1AB1" w:rsidRDefault="00D05E0A" w:rsidP="00D05E0A">
      <w:pPr>
        <w:pStyle w:val="a3"/>
        <w:ind w:left="830"/>
      </w:pPr>
      <w:r w:rsidRPr="00AF1AB1">
        <w:t>Клеточная теория строения организмов.</w:t>
      </w:r>
    </w:p>
    <w:p w:rsidR="00D05E0A" w:rsidRPr="00AF1AB1" w:rsidRDefault="00D05E0A" w:rsidP="00D05E0A">
      <w:pPr>
        <w:pStyle w:val="a3"/>
        <w:spacing w:before="4"/>
        <w:ind w:left="0"/>
      </w:pPr>
    </w:p>
    <w:p w:rsidR="00D05E0A" w:rsidRPr="00AF1AB1" w:rsidRDefault="00D05E0A" w:rsidP="00D05E0A">
      <w:pPr>
        <w:pStyle w:val="31"/>
        <w:spacing w:before="1"/>
        <w:ind w:left="129" w:right="3821" w:hanging="8"/>
        <w:rPr>
          <w:b w:val="0"/>
        </w:rPr>
      </w:pPr>
      <w:r w:rsidRPr="00AF1AB1">
        <w:rPr>
          <w:b w:val="0"/>
        </w:rPr>
        <w:t>Размножение и индивидуальное развитие организмов Размножение организмов</w:t>
      </w:r>
    </w:p>
    <w:p w:rsidR="00D05E0A" w:rsidRPr="00AF1AB1" w:rsidRDefault="00D05E0A" w:rsidP="00D05E0A">
      <w:pPr>
        <w:ind w:left="129" w:right="351" w:firstLine="700"/>
        <w:jc w:val="both"/>
        <w:rPr>
          <w:rFonts w:ascii="Times New Roman" w:hAnsi="Times New Roman"/>
          <w:sz w:val="24"/>
          <w:szCs w:val="24"/>
        </w:rPr>
      </w:pPr>
      <w:r w:rsidRPr="00AF1AB1">
        <w:rPr>
          <w:rFonts w:ascii="Times New Roman" w:hAnsi="Times New Roman"/>
          <w:sz w:val="24"/>
          <w:szCs w:val="24"/>
        </w:rPr>
        <w:t xml:space="preserve">Сущность и формы размножения организмов. Бесполое размножение растений и животных. Половое размножение животных и растений; образование половых клеток, осеменение    и     оплодотворение.     Биологическое     значение     </w:t>
      </w:r>
      <w:proofErr w:type="gramStart"/>
      <w:r w:rsidRPr="00AF1AB1">
        <w:rPr>
          <w:rFonts w:ascii="Times New Roman" w:hAnsi="Times New Roman"/>
          <w:sz w:val="24"/>
          <w:szCs w:val="24"/>
        </w:rPr>
        <w:t>полового  размножения</w:t>
      </w:r>
      <w:proofErr w:type="gramEnd"/>
      <w:r w:rsidRPr="00AF1AB1">
        <w:rPr>
          <w:rFonts w:ascii="Times New Roman" w:hAnsi="Times New Roman"/>
          <w:sz w:val="24"/>
          <w:szCs w:val="24"/>
        </w:rPr>
        <w:t>. Гаметогенез. Периоды образования половых клеток: размножение, рост, созревание (мейоз) и формирование половых клеток. Особенности сперматогенеза и овогенеза.</w:t>
      </w:r>
      <w:r w:rsidRPr="00AF1AB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AF1AB1">
        <w:rPr>
          <w:rFonts w:ascii="Times New Roman" w:hAnsi="Times New Roman"/>
          <w:sz w:val="24"/>
          <w:szCs w:val="24"/>
        </w:rPr>
        <w:t>Оплодотворение.</w:t>
      </w:r>
    </w:p>
    <w:p w:rsidR="00D05E0A" w:rsidRPr="00AF1AB1" w:rsidRDefault="00D05E0A" w:rsidP="00D05E0A">
      <w:pPr>
        <w:pStyle w:val="31"/>
        <w:ind w:left="158"/>
        <w:rPr>
          <w:b w:val="0"/>
        </w:rPr>
      </w:pPr>
      <w:r w:rsidRPr="00AF1AB1">
        <w:rPr>
          <w:b w:val="0"/>
        </w:rPr>
        <w:t>Индивидуальное развитие организмов (онтогенез)</w:t>
      </w:r>
    </w:p>
    <w:p w:rsidR="00D05E0A" w:rsidRPr="00AF1AB1" w:rsidRDefault="00D05E0A" w:rsidP="00D05E0A">
      <w:pPr>
        <w:ind w:left="122" w:right="347" w:firstLine="141"/>
        <w:jc w:val="both"/>
        <w:rPr>
          <w:rFonts w:ascii="Times New Roman" w:hAnsi="Times New Roman"/>
          <w:sz w:val="24"/>
          <w:szCs w:val="24"/>
        </w:rPr>
      </w:pPr>
      <w:r w:rsidRPr="00AF1AB1">
        <w:rPr>
          <w:rFonts w:ascii="Times New Roman" w:hAnsi="Times New Roman"/>
          <w:sz w:val="24"/>
          <w:szCs w:val="24"/>
        </w:rPr>
        <w:t>Эмбриональный период развития. Основные закономерности дробления; образование однослойного зародыша - бластулы. Гаструляция; закономерности образования двуслойного зародыша - гаструлы. Первичный органогенез и дальнейшая дифференцировка тканей, органов и систем. Постэмбриональный период развития. Формы постэмбрионального периода развития. Непрямое развитие; полный и неполный метаморфоз. Биологический смысл развития с метаморфозом. Прямое развитие. Старение. Общие закономерности развития. Биогенетический</w:t>
      </w:r>
      <w:r w:rsidRPr="00AF1AB1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F1AB1">
        <w:rPr>
          <w:rFonts w:ascii="Times New Roman" w:hAnsi="Times New Roman"/>
          <w:sz w:val="24"/>
          <w:szCs w:val="24"/>
        </w:rPr>
        <w:t>закон.</w:t>
      </w:r>
    </w:p>
    <w:p w:rsidR="00D05E0A" w:rsidRPr="00AF1AB1" w:rsidRDefault="00D05E0A" w:rsidP="00D05E0A">
      <w:pPr>
        <w:ind w:left="136" w:right="367" w:hanging="15"/>
        <w:jc w:val="both"/>
        <w:rPr>
          <w:rFonts w:ascii="Times New Roman" w:hAnsi="Times New Roman"/>
          <w:sz w:val="24"/>
          <w:szCs w:val="24"/>
        </w:rPr>
      </w:pPr>
      <w:r w:rsidRPr="00AF1AB1">
        <w:rPr>
          <w:rFonts w:ascii="Times New Roman" w:hAnsi="Times New Roman"/>
          <w:sz w:val="24"/>
          <w:szCs w:val="24"/>
        </w:rPr>
        <w:t xml:space="preserve">Сходство зародышей и эмбриональная дивергенция признаков (закон К. Бэра). Биогенетический закон (Э. Геккель и К. Мюллер). Работы А. Н. </w:t>
      </w:r>
      <w:proofErr w:type="spellStart"/>
      <w:r w:rsidRPr="00AF1AB1">
        <w:rPr>
          <w:rFonts w:ascii="Times New Roman" w:hAnsi="Times New Roman"/>
          <w:sz w:val="24"/>
          <w:szCs w:val="24"/>
        </w:rPr>
        <w:t>Северцова</w:t>
      </w:r>
      <w:proofErr w:type="spellEnd"/>
      <w:r w:rsidRPr="00AF1AB1">
        <w:rPr>
          <w:rFonts w:ascii="Times New Roman" w:hAnsi="Times New Roman"/>
          <w:sz w:val="24"/>
          <w:szCs w:val="24"/>
        </w:rPr>
        <w:t xml:space="preserve"> об эмбриональной изменчивости.</w:t>
      </w:r>
    </w:p>
    <w:p w:rsidR="00D05E0A" w:rsidRPr="00AF1AB1" w:rsidRDefault="00D05E0A" w:rsidP="00D05E0A">
      <w:pPr>
        <w:pStyle w:val="31"/>
        <w:spacing w:before="1"/>
        <w:ind w:right="4599"/>
        <w:rPr>
          <w:b w:val="0"/>
        </w:rPr>
      </w:pPr>
      <w:r w:rsidRPr="00AF1AB1">
        <w:rPr>
          <w:b w:val="0"/>
        </w:rPr>
        <w:t>Наследственность и изменчивость организмов Закономерности наследования признаков</w:t>
      </w:r>
    </w:p>
    <w:p w:rsidR="00D05E0A" w:rsidRPr="00AF1AB1" w:rsidRDefault="00D05E0A" w:rsidP="00D05E0A">
      <w:pPr>
        <w:pStyle w:val="a3"/>
        <w:ind w:right="573"/>
      </w:pPr>
      <w:r w:rsidRPr="00AF1AB1">
        <w:t>Открытие Г. Менделем закономерностей наследования признаков. Гибридологический метод изучения наследственности.</w:t>
      </w:r>
    </w:p>
    <w:p w:rsidR="00D05E0A" w:rsidRPr="00AF1AB1" w:rsidRDefault="00D05E0A" w:rsidP="00D05E0A">
      <w:pPr>
        <w:ind w:left="122"/>
        <w:jc w:val="both"/>
        <w:rPr>
          <w:rFonts w:ascii="Times New Roman" w:hAnsi="Times New Roman"/>
          <w:sz w:val="24"/>
          <w:szCs w:val="24"/>
        </w:rPr>
      </w:pPr>
      <w:r w:rsidRPr="00AF1AB1">
        <w:rPr>
          <w:rFonts w:ascii="Times New Roman" w:hAnsi="Times New Roman"/>
          <w:sz w:val="24"/>
          <w:szCs w:val="24"/>
        </w:rPr>
        <w:t>Генетическое определение пола.</w:t>
      </w:r>
    </w:p>
    <w:p w:rsidR="00D05E0A" w:rsidRPr="00AF1AB1" w:rsidRDefault="00D05E0A" w:rsidP="00D05E0A">
      <w:pPr>
        <w:pStyle w:val="a3"/>
        <w:spacing w:before="83"/>
        <w:jc w:val="both"/>
      </w:pPr>
      <w:r w:rsidRPr="00AF1AB1">
        <w:t>Генотип как целостная система. Взаимодействие аллельных и неаллельных генов</w:t>
      </w:r>
    </w:p>
    <w:p w:rsidR="00D05E0A" w:rsidRPr="00AF1AB1" w:rsidRDefault="00D05E0A" w:rsidP="00D05E0A">
      <w:pPr>
        <w:pStyle w:val="a3"/>
        <w:spacing w:before="142"/>
        <w:ind w:left="143"/>
        <w:jc w:val="both"/>
      </w:pPr>
      <w:r w:rsidRPr="00AF1AB1">
        <w:t>в определении признаков.</w:t>
      </w:r>
    </w:p>
    <w:p w:rsidR="00D05E0A" w:rsidRPr="00AF1AB1" w:rsidRDefault="00D05E0A" w:rsidP="00D05E0A">
      <w:pPr>
        <w:pStyle w:val="31"/>
        <w:spacing w:before="58" w:line="274" w:lineRule="exact"/>
        <w:ind w:left="129"/>
        <w:jc w:val="both"/>
        <w:rPr>
          <w:b w:val="0"/>
        </w:rPr>
      </w:pPr>
      <w:r w:rsidRPr="00AF1AB1">
        <w:rPr>
          <w:b w:val="0"/>
        </w:rPr>
        <w:t>Закономерности изменчивости</w:t>
      </w:r>
    </w:p>
    <w:p w:rsidR="00D05E0A" w:rsidRPr="00AF1AB1" w:rsidRDefault="00D05E0A" w:rsidP="00D05E0A">
      <w:pPr>
        <w:pStyle w:val="a3"/>
        <w:ind w:left="129" w:right="366" w:hanging="8"/>
        <w:jc w:val="both"/>
      </w:pPr>
      <w:r w:rsidRPr="00AF1AB1">
        <w:t>Основные формы изменчивости. Генотипическая изменчивость. Мутации. Значение мутаций для практики сельского хозяйства и биотехнологии. Комбинативная изменчивость. Эволюционное значение комбинативной изменчивости.</w:t>
      </w:r>
    </w:p>
    <w:p w:rsidR="00D05E0A" w:rsidRPr="00AF1AB1" w:rsidRDefault="00D05E0A" w:rsidP="00D05E0A">
      <w:pPr>
        <w:pStyle w:val="a3"/>
      </w:pPr>
      <w:r w:rsidRPr="00AF1AB1">
        <w:t xml:space="preserve">Фенотипическая, или </w:t>
      </w:r>
      <w:proofErr w:type="spellStart"/>
      <w:r w:rsidRPr="00AF1AB1">
        <w:t>модификационная</w:t>
      </w:r>
      <w:proofErr w:type="spellEnd"/>
      <w:r w:rsidRPr="00AF1AB1">
        <w:t>, изменчивость. Роль условий внешней среды в развитии и проявлении признаков и свойств.</w:t>
      </w:r>
    </w:p>
    <w:p w:rsidR="00055F6C" w:rsidRPr="00AF1AB1" w:rsidRDefault="00D05E0A" w:rsidP="00D05E0A">
      <w:pPr>
        <w:pStyle w:val="31"/>
        <w:rPr>
          <w:b w:val="0"/>
        </w:rPr>
        <w:sectPr w:rsidR="00055F6C" w:rsidRPr="00AF1AB1">
          <w:footerReference w:type="default" r:id="rId11"/>
          <w:pgSz w:w="11910" w:h="16840"/>
          <w:pgMar w:top="1080" w:right="500" w:bottom="1060" w:left="1580" w:header="0" w:footer="875" w:gutter="0"/>
          <w:pgNumType w:start="38"/>
          <w:cols w:space="720"/>
        </w:sectPr>
      </w:pPr>
      <w:r w:rsidRPr="00AF1AB1">
        <w:rPr>
          <w:b w:val="0"/>
        </w:rPr>
        <w:t>Селекция растений, животных и микроорганизмов</w:t>
      </w:r>
    </w:p>
    <w:p w:rsidR="00D05E0A" w:rsidRPr="00AF1AB1" w:rsidRDefault="00D05E0A" w:rsidP="00D05E0A">
      <w:pPr>
        <w:pStyle w:val="31"/>
        <w:rPr>
          <w:b w:val="0"/>
        </w:rPr>
      </w:pPr>
    </w:p>
    <w:p w:rsidR="00664208" w:rsidRPr="00AF1AB1" w:rsidRDefault="00D05E0A" w:rsidP="00664208">
      <w:pPr>
        <w:pStyle w:val="aa"/>
        <w:jc w:val="center"/>
        <w:rPr>
          <w:bCs/>
        </w:rPr>
      </w:pPr>
      <w:r w:rsidRPr="00AF1AB1">
        <w:lastRenderedPageBreak/>
        <w:t>Центры происхождения и многообразия культурных растений. Сорт, порода, штамм. Методы селекции растений и животных. Достижения и основные направления современной селекции. Значение селекции для развития сельскохозяйственного производства, медицинской, микробиологической и других</w:t>
      </w:r>
      <w:r w:rsidR="00664208" w:rsidRPr="00AF1AB1">
        <w:rPr>
          <w:bCs/>
        </w:rPr>
        <w:t xml:space="preserve"> </w:t>
      </w:r>
    </w:p>
    <w:p w:rsidR="00D05E0A" w:rsidRPr="00AF1AB1" w:rsidRDefault="00D05E0A" w:rsidP="00D05E0A">
      <w:pPr>
        <w:ind w:left="143" w:right="345" w:hanging="22"/>
        <w:jc w:val="both"/>
        <w:rPr>
          <w:rFonts w:ascii="Times New Roman" w:hAnsi="Times New Roman"/>
          <w:sz w:val="24"/>
          <w:szCs w:val="24"/>
        </w:rPr>
      </w:pPr>
    </w:p>
    <w:p w:rsidR="00664208" w:rsidRPr="00AF1AB1" w:rsidRDefault="00D05E0A" w:rsidP="00664208">
      <w:pPr>
        <w:spacing w:before="124" w:line="350" w:lineRule="auto"/>
        <w:ind w:right="350"/>
        <w:jc w:val="both"/>
        <w:rPr>
          <w:rFonts w:ascii="Times New Roman" w:hAnsi="Times New Roman"/>
          <w:sz w:val="24"/>
          <w:szCs w:val="24"/>
        </w:rPr>
      </w:pPr>
      <w:r w:rsidRPr="00AF1AB1">
        <w:rPr>
          <w:rFonts w:ascii="Times New Roman" w:hAnsi="Times New Roman"/>
          <w:sz w:val="24"/>
          <w:szCs w:val="24"/>
        </w:rPr>
        <w:t>Взаимоотношения организма и среды. Основы экологии Биосфера, ее структура и функции</w:t>
      </w:r>
      <w:r w:rsidR="00664208" w:rsidRPr="00AF1AB1">
        <w:rPr>
          <w:rFonts w:ascii="Times New Roman" w:hAnsi="Times New Roman"/>
          <w:sz w:val="24"/>
          <w:szCs w:val="24"/>
        </w:rPr>
        <w:t xml:space="preserve"> </w:t>
      </w:r>
    </w:p>
    <w:p w:rsidR="00664208" w:rsidRPr="00AF1AB1" w:rsidRDefault="00664208" w:rsidP="00664208">
      <w:pPr>
        <w:spacing w:before="124" w:line="350" w:lineRule="auto"/>
        <w:ind w:right="350"/>
        <w:jc w:val="both"/>
        <w:rPr>
          <w:rFonts w:ascii="Times New Roman" w:hAnsi="Times New Roman"/>
          <w:sz w:val="24"/>
          <w:szCs w:val="24"/>
        </w:rPr>
      </w:pPr>
      <w:r w:rsidRPr="00AF1AB1">
        <w:rPr>
          <w:rFonts w:ascii="Times New Roman" w:hAnsi="Times New Roman"/>
          <w:sz w:val="24"/>
          <w:szCs w:val="24"/>
        </w:rPr>
        <w:t>Биосфера - живая оболочка планеты. Структура биосферы. Компоненты биосферы:</w:t>
      </w:r>
      <w:r w:rsidRPr="00AF1AB1">
        <w:rPr>
          <w:rFonts w:ascii="Times New Roman" w:hAnsi="Times New Roman"/>
          <w:spacing w:val="-23"/>
          <w:sz w:val="24"/>
          <w:szCs w:val="24"/>
        </w:rPr>
        <w:t xml:space="preserve"> </w:t>
      </w:r>
      <w:r w:rsidRPr="00AF1AB1">
        <w:rPr>
          <w:rFonts w:ascii="Times New Roman" w:hAnsi="Times New Roman"/>
          <w:sz w:val="24"/>
          <w:szCs w:val="24"/>
        </w:rPr>
        <w:t>живое</w:t>
      </w:r>
      <w:r w:rsidRPr="00AF1AB1">
        <w:rPr>
          <w:rFonts w:ascii="Times New Roman" w:hAnsi="Times New Roman"/>
          <w:spacing w:val="-23"/>
          <w:sz w:val="24"/>
          <w:szCs w:val="24"/>
        </w:rPr>
        <w:t xml:space="preserve"> </w:t>
      </w:r>
      <w:r w:rsidRPr="00AF1AB1">
        <w:rPr>
          <w:rFonts w:ascii="Times New Roman" w:hAnsi="Times New Roman"/>
          <w:sz w:val="24"/>
          <w:szCs w:val="24"/>
        </w:rPr>
        <w:t>вещество,</w:t>
      </w:r>
      <w:r w:rsidRPr="00AF1AB1">
        <w:rPr>
          <w:rFonts w:ascii="Times New Roman" w:hAnsi="Times New Roman"/>
          <w:spacing w:val="-23"/>
          <w:sz w:val="24"/>
          <w:szCs w:val="24"/>
        </w:rPr>
        <w:t xml:space="preserve"> </w:t>
      </w:r>
      <w:r w:rsidRPr="00AF1AB1">
        <w:rPr>
          <w:rFonts w:ascii="Times New Roman" w:hAnsi="Times New Roman"/>
          <w:sz w:val="24"/>
          <w:szCs w:val="24"/>
        </w:rPr>
        <w:t>видовой</w:t>
      </w:r>
      <w:r w:rsidRPr="00AF1AB1">
        <w:rPr>
          <w:rFonts w:ascii="Times New Roman" w:hAnsi="Times New Roman"/>
          <w:spacing w:val="-24"/>
          <w:sz w:val="24"/>
          <w:szCs w:val="24"/>
        </w:rPr>
        <w:t xml:space="preserve"> </w:t>
      </w:r>
      <w:r w:rsidRPr="00AF1AB1">
        <w:rPr>
          <w:rFonts w:ascii="Times New Roman" w:hAnsi="Times New Roman"/>
          <w:sz w:val="24"/>
          <w:szCs w:val="24"/>
        </w:rPr>
        <w:t>состав,</w:t>
      </w:r>
      <w:r w:rsidRPr="00AF1AB1">
        <w:rPr>
          <w:rFonts w:ascii="Times New Roman" w:hAnsi="Times New Roman"/>
          <w:spacing w:val="-23"/>
          <w:sz w:val="24"/>
          <w:szCs w:val="24"/>
        </w:rPr>
        <w:t xml:space="preserve"> </w:t>
      </w:r>
      <w:r w:rsidRPr="00AF1AB1">
        <w:rPr>
          <w:rFonts w:ascii="Times New Roman" w:hAnsi="Times New Roman"/>
          <w:sz w:val="24"/>
          <w:szCs w:val="24"/>
        </w:rPr>
        <w:t>разнообразие</w:t>
      </w:r>
      <w:r w:rsidRPr="00AF1AB1">
        <w:rPr>
          <w:rFonts w:ascii="Times New Roman" w:hAnsi="Times New Roman"/>
          <w:spacing w:val="-24"/>
          <w:sz w:val="24"/>
          <w:szCs w:val="24"/>
        </w:rPr>
        <w:t xml:space="preserve"> </w:t>
      </w:r>
      <w:r w:rsidRPr="00AF1AB1">
        <w:rPr>
          <w:rFonts w:ascii="Times New Roman" w:hAnsi="Times New Roman"/>
          <w:sz w:val="24"/>
          <w:szCs w:val="24"/>
        </w:rPr>
        <w:t>и</w:t>
      </w:r>
      <w:r w:rsidRPr="00AF1AB1">
        <w:rPr>
          <w:rFonts w:ascii="Times New Roman" w:hAnsi="Times New Roman"/>
          <w:spacing w:val="-24"/>
          <w:sz w:val="24"/>
          <w:szCs w:val="24"/>
        </w:rPr>
        <w:t xml:space="preserve"> </w:t>
      </w:r>
      <w:r w:rsidRPr="00AF1AB1">
        <w:rPr>
          <w:rFonts w:ascii="Times New Roman" w:hAnsi="Times New Roman"/>
          <w:sz w:val="24"/>
          <w:szCs w:val="24"/>
        </w:rPr>
        <w:t>вклад</w:t>
      </w:r>
      <w:r w:rsidRPr="00AF1AB1">
        <w:rPr>
          <w:rFonts w:ascii="Times New Roman" w:hAnsi="Times New Roman"/>
          <w:spacing w:val="-24"/>
          <w:sz w:val="24"/>
          <w:szCs w:val="24"/>
        </w:rPr>
        <w:t xml:space="preserve"> </w:t>
      </w:r>
      <w:r w:rsidRPr="00AF1AB1">
        <w:rPr>
          <w:rFonts w:ascii="Times New Roman" w:hAnsi="Times New Roman"/>
          <w:sz w:val="24"/>
          <w:szCs w:val="24"/>
        </w:rPr>
        <w:t>в</w:t>
      </w:r>
      <w:r w:rsidRPr="00AF1AB1">
        <w:rPr>
          <w:rFonts w:ascii="Times New Roman" w:hAnsi="Times New Roman"/>
          <w:spacing w:val="-23"/>
          <w:sz w:val="24"/>
          <w:szCs w:val="24"/>
        </w:rPr>
        <w:t xml:space="preserve"> </w:t>
      </w:r>
      <w:r w:rsidRPr="00AF1AB1">
        <w:rPr>
          <w:rFonts w:ascii="Times New Roman" w:hAnsi="Times New Roman"/>
          <w:sz w:val="24"/>
          <w:szCs w:val="24"/>
        </w:rPr>
        <w:t xml:space="preserve">биомассу; </w:t>
      </w:r>
      <w:proofErr w:type="spellStart"/>
      <w:r w:rsidRPr="00AF1AB1">
        <w:rPr>
          <w:rFonts w:ascii="Times New Roman" w:hAnsi="Times New Roman"/>
          <w:sz w:val="24"/>
          <w:szCs w:val="24"/>
        </w:rPr>
        <w:t>биокосное</w:t>
      </w:r>
      <w:proofErr w:type="spellEnd"/>
      <w:r w:rsidRPr="00AF1AB1">
        <w:rPr>
          <w:rFonts w:ascii="Times New Roman" w:hAnsi="Times New Roman"/>
          <w:spacing w:val="-34"/>
          <w:sz w:val="24"/>
          <w:szCs w:val="24"/>
        </w:rPr>
        <w:t xml:space="preserve"> </w:t>
      </w:r>
      <w:r w:rsidRPr="00AF1AB1">
        <w:rPr>
          <w:rFonts w:ascii="Times New Roman" w:hAnsi="Times New Roman"/>
          <w:sz w:val="24"/>
          <w:szCs w:val="24"/>
        </w:rPr>
        <w:t>и</w:t>
      </w:r>
      <w:r w:rsidRPr="00AF1AB1">
        <w:rPr>
          <w:rFonts w:ascii="Times New Roman" w:hAnsi="Times New Roman"/>
          <w:spacing w:val="-35"/>
          <w:sz w:val="24"/>
          <w:szCs w:val="24"/>
        </w:rPr>
        <w:t xml:space="preserve"> </w:t>
      </w:r>
      <w:r w:rsidRPr="00AF1AB1">
        <w:rPr>
          <w:rFonts w:ascii="Times New Roman" w:hAnsi="Times New Roman"/>
          <w:sz w:val="24"/>
          <w:szCs w:val="24"/>
        </w:rPr>
        <w:t>косное</w:t>
      </w:r>
      <w:r w:rsidRPr="00AF1AB1">
        <w:rPr>
          <w:rFonts w:ascii="Times New Roman" w:hAnsi="Times New Roman"/>
          <w:spacing w:val="-34"/>
          <w:sz w:val="24"/>
          <w:szCs w:val="24"/>
        </w:rPr>
        <w:t xml:space="preserve"> </w:t>
      </w:r>
      <w:r w:rsidRPr="00AF1AB1">
        <w:rPr>
          <w:rFonts w:ascii="Times New Roman" w:hAnsi="Times New Roman"/>
          <w:sz w:val="24"/>
          <w:szCs w:val="24"/>
        </w:rPr>
        <w:t>вещество</w:t>
      </w:r>
      <w:r w:rsidRPr="00AF1AB1">
        <w:rPr>
          <w:rFonts w:ascii="Times New Roman" w:hAnsi="Times New Roman"/>
          <w:spacing w:val="-34"/>
          <w:sz w:val="24"/>
          <w:szCs w:val="24"/>
        </w:rPr>
        <w:t xml:space="preserve"> </w:t>
      </w:r>
      <w:r w:rsidRPr="00AF1AB1">
        <w:rPr>
          <w:rFonts w:ascii="Times New Roman" w:hAnsi="Times New Roman"/>
          <w:sz w:val="24"/>
          <w:szCs w:val="24"/>
        </w:rPr>
        <w:t>биосферы</w:t>
      </w:r>
      <w:r w:rsidRPr="00AF1AB1">
        <w:rPr>
          <w:rFonts w:ascii="Times New Roman" w:hAnsi="Times New Roman"/>
          <w:spacing w:val="-35"/>
          <w:sz w:val="24"/>
          <w:szCs w:val="24"/>
        </w:rPr>
        <w:t xml:space="preserve"> </w:t>
      </w:r>
      <w:r w:rsidRPr="00AF1AB1">
        <w:rPr>
          <w:rFonts w:ascii="Times New Roman" w:hAnsi="Times New Roman"/>
          <w:sz w:val="24"/>
          <w:szCs w:val="24"/>
        </w:rPr>
        <w:t>(В.</w:t>
      </w:r>
      <w:r w:rsidRPr="00AF1AB1">
        <w:rPr>
          <w:rFonts w:ascii="Times New Roman" w:hAnsi="Times New Roman"/>
          <w:spacing w:val="-35"/>
          <w:sz w:val="24"/>
          <w:szCs w:val="24"/>
        </w:rPr>
        <w:t xml:space="preserve"> </w:t>
      </w:r>
      <w:r w:rsidRPr="00AF1AB1">
        <w:rPr>
          <w:rFonts w:ascii="Times New Roman" w:hAnsi="Times New Roman"/>
          <w:sz w:val="24"/>
          <w:szCs w:val="24"/>
        </w:rPr>
        <w:t>И.</w:t>
      </w:r>
      <w:r w:rsidRPr="00AF1AB1">
        <w:rPr>
          <w:rFonts w:ascii="Times New Roman" w:hAnsi="Times New Roman"/>
          <w:spacing w:val="-35"/>
          <w:sz w:val="24"/>
          <w:szCs w:val="24"/>
        </w:rPr>
        <w:t xml:space="preserve"> </w:t>
      </w:r>
      <w:r w:rsidRPr="00AF1AB1">
        <w:rPr>
          <w:rFonts w:ascii="Times New Roman" w:hAnsi="Times New Roman"/>
          <w:sz w:val="24"/>
          <w:szCs w:val="24"/>
        </w:rPr>
        <w:t>Вернадский</w:t>
      </w:r>
      <w:proofErr w:type="gramStart"/>
      <w:r w:rsidRPr="00AF1AB1">
        <w:rPr>
          <w:rFonts w:ascii="Times New Roman" w:hAnsi="Times New Roman"/>
          <w:sz w:val="24"/>
          <w:szCs w:val="24"/>
        </w:rPr>
        <w:t>).Круговорот</w:t>
      </w:r>
      <w:proofErr w:type="gramEnd"/>
      <w:r w:rsidRPr="00AF1AB1">
        <w:rPr>
          <w:rFonts w:ascii="Times New Roman" w:hAnsi="Times New Roman"/>
          <w:spacing w:val="-32"/>
          <w:sz w:val="24"/>
          <w:szCs w:val="24"/>
        </w:rPr>
        <w:t xml:space="preserve"> </w:t>
      </w:r>
      <w:r w:rsidRPr="00AF1AB1">
        <w:rPr>
          <w:rFonts w:ascii="Times New Roman" w:hAnsi="Times New Roman"/>
          <w:sz w:val="24"/>
          <w:szCs w:val="24"/>
        </w:rPr>
        <w:t>веществ</w:t>
      </w:r>
      <w:r w:rsidRPr="00AF1AB1">
        <w:rPr>
          <w:rFonts w:ascii="Times New Roman" w:hAnsi="Times New Roman"/>
          <w:spacing w:val="-31"/>
          <w:sz w:val="24"/>
          <w:szCs w:val="24"/>
        </w:rPr>
        <w:t xml:space="preserve"> </w:t>
      </w:r>
      <w:r w:rsidRPr="00AF1AB1">
        <w:rPr>
          <w:rFonts w:ascii="Times New Roman" w:hAnsi="Times New Roman"/>
          <w:sz w:val="24"/>
          <w:szCs w:val="24"/>
        </w:rPr>
        <w:t>в</w:t>
      </w:r>
    </w:p>
    <w:p w:rsidR="00664208" w:rsidRPr="00AF1AB1" w:rsidRDefault="00664208" w:rsidP="00664208">
      <w:pPr>
        <w:pStyle w:val="a3"/>
        <w:spacing w:before="6"/>
      </w:pPr>
      <w:r w:rsidRPr="00AF1AB1">
        <w:t>природе.</w:t>
      </w:r>
    </w:p>
    <w:p w:rsidR="00664208" w:rsidRPr="00AF1AB1" w:rsidRDefault="00664208" w:rsidP="00664208">
      <w:pPr>
        <w:pStyle w:val="a3"/>
        <w:spacing w:before="54"/>
        <w:ind w:left="136" w:right="374" w:hanging="15"/>
        <w:jc w:val="both"/>
      </w:pPr>
      <w:r w:rsidRPr="00AF1AB1">
        <w:t xml:space="preserve">Естественные сообщества живых организмов. Биогеоценозы. Компоненты биогеоценозов: продуценты, </w:t>
      </w:r>
      <w:proofErr w:type="spellStart"/>
      <w:r w:rsidRPr="00AF1AB1">
        <w:t>консументы</w:t>
      </w:r>
      <w:proofErr w:type="spellEnd"/>
      <w:r w:rsidRPr="00AF1AB1">
        <w:t xml:space="preserve">, </w:t>
      </w:r>
      <w:proofErr w:type="spellStart"/>
      <w:r w:rsidRPr="00AF1AB1">
        <w:t>редуценты</w:t>
      </w:r>
      <w:proofErr w:type="spellEnd"/>
      <w:r w:rsidRPr="00AF1AB1">
        <w:t>. Биоценозы: видовое разнообразие, плотность популяций, биомасса.</w:t>
      </w:r>
    </w:p>
    <w:p w:rsidR="00664208" w:rsidRPr="00AF1AB1" w:rsidRDefault="00664208" w:rsidP="00664208">
      <w:pPr>
        <w:pStyle w:val="a3"/>
        <w:ind w:left="136" w:right="366" w:hanging="15"/>
        <w:jc w:val="both"/>
      </w:pPr>
      <w:r w:rsidRPr="00AF1AB1">
        <w:t>Абиотические факторы среды. Роль температуры, освещенности, влажности и других факторов в жизнедеятельности сообществ. Интенсивность действия фактора среды; ограничивающий фактор. Взаимодействие факторов среды, пределы выносливости. Биотические факторы среды. Цепи и сети питания. Экологические пирамиды: чисел, биомассы, энергии. Смена биоценозов. Причины смены биоценозов; формирование новых сообществ.</w:t>
      </w:r>
    </w:p>
    <w:p w:rsidR="00664208" w:rsidRPr="00AF1AB1" w:rsidRDefault="00664208" w:rsidP="00664208">
      <w:pPr>
        <w:pStyle w:val="a3"/>
        <w:ind w:left="143" w:right="344" w:hanging="22"/>
        <w:jc w:val="both"/>
      </w:pPr>
      <w:r w:rsidRPr="00AF1AB1">
        <w:t>Формы взаимоотношений между организмами. Позитивные отношения - симбиоз: мутуализм, кооперация, комменсализм. Антибиотические отношения: хищничество, паразитизм, конкуренция. Нейтральные отношения - нейтрализм.</w:t>
      </w:r>
    </w:p>
    <w:p w:rsidR="00664208" w:rsidRPr="00AF1AB1" w:rsidRDefault="00664208" w:rsidP="00664208">
      <w:pPr>
        <w:pStyle w:val="a3"/>
        <w:spacing w:before="1"/>
        <w:ind w:left="1103"/>
      </w:pPr>
      <w:r w:rsidRPr="00AF1AB1">
        <w:t>.</w:t>
      </w:r>
    </w:p>
    <w:p w:rsidR="00664208" w:rsidRPr="00AF1AB1" w:rsidRDefault="00664208" w:rsidP="00664208">
      <w:pPr>
        <w:pStyle w:val="31"/>
        <w:spacing w:before="5" w:line="274" w:lineRule="exact"/>
        <w:ind w:left="263"/>
        <w:rPr>
          <w:b w:val="0"/>
        </w:rPr>
      </w:pPr>
      <w:r w:rsidRPr="00AF1AB1">
        <w:rPr>
          <w:b w:val="0"/>
        </w:rPr>
        <w:t>Биосфера и человек</w:t>
      </w:r>
    </w:p>
    <w:p w:rsidR="00664208" w:rsidRPr="00AF1AB1" w:rsidRDefault="00664208" w:rsidP="00664208">
      <w:pPr>
        <w:pStyle w:val="a3"/>
        <w:spacing w:line="274" w:lineRule="exact"/>
        <w:ind w:left="117"/>
      </w:pPr>
      <w:r w:rsidRPr="00AF1AB1">
        <w:t>Природные ресурсы и их использование.</w:t>
      </w:r>
    </w:p>
    <w:p w:rsidR="00664208" w:rsidRPr="00AF1AB1" w:rsidRDefault="00664208" w:rsidP="00664208">
      <w:pPr>
        <w:ind w:left="122" w:right="742"/>
        <w:rPr>
          <w:rFonts w:ascii="Times New Roman" w:hAnsi="Times New Roman"/>
          <w:sz w:val="24"/>
          <w:szCs w:val="24"/>
        </w:rPr>
      </w:pPr>
      <w:r w:rsidRPr="00AF1AB1">
        <w:rPr>
          <w:rFonts w:ascii="Times New Roman" w:hAnsi="Times New Roman"/>
          <w:sz w:val="24"/>
          <w:szCs w:val="24"/>
        </w:rPr>
        <w:t>Антропогенные факторы воздействия на биоценозы (роль человека в природе); последствия хозяйственной деятельности человека. Проблемы рационального природопользования, охраны природы: защита от загрязнений, сохранение эталонов и памятников природы, обеспечение природными ресурсами населения планеты.</w:t>
      </w:r>
    </w:p>
    <w:p w:rsidR="00664208" w:rsidRPr="00AF1AB1" w:rsidRDefault="00664208" w:rsidP="00664208">
      <w:pPr>
        <w:jc w:val="center"/>
        <w:rPr>
          <w:rFonts w:ascii="Times New Roman" w:hAnsi="Times New Roman"/>
          <w:sz w:val="24"/>
          <w:szCs w:val="24"/>
        </w:rPr>
      </w:pPr>
    </w:p>
    <w:p w:rsidR="00664208" w:rsidRPr="00AF1AB1" w:rsidRDefault="00664208" w:rsidP="00664208">
      <w:pPr>
        <w:pStyle w:val="aa"/>
        <w:jc w:val="center"/>
        <w:rPr>
          <w:bCs/>
        </w:rPr>
        <w:sectPr w:rsidR="00664208" w:rsidRPr="00AF1AB1" w:rsidSect="00590CDB">
          <w:type w:val="continuous"/>
          <w:pgSz w:w="11910" w:h="16840"/>
          <w:pgMar w:top="1077" w:right="499" w:bottom="1060" w:left="1582" w:header="0" w:footer="875" w:gutter="0"/>
          <w:pgNumType w:start="38"/>
          <w:cols w:space="720"/>
          <w:docGrid w:linePitch="299"/>
        </w:sectPr>
      </w:pPr>
    </w:p>
    <w:p w:rsidR="00664208" w:rsidRDefault="00664208" w:rsidP="00664208">
      <w:pPr>
        <w:pStyle w:val="aa"/>
        <w:jc w:val="center"/>
        <w:rPr>
          <w:b/>
          <w:bCs/>
          <w:sz w:val="27"/>
          <w:szCs w:val="27"/>
        </w:rPr>
      </w:pPr>
    </w:p>
    <w:p w:rsidR="00590CDB" w:rsidRDefault="00590CDB" w:rsidP="00664208">
      <w:pPr>
        <w:pStyle w:val="aa"/>
        <w:jc w:val="center"/>
        <w:rPr>
          <w:b/>
          <w:bCs/>
          <w:sz w:val="27"/>
          <w:szCs w:val="27"/>
        </w:rPr>
      </w:pPr>
    </w:p>
    <w:p w:rsidR="00590CDB" w:rsidRDefault="00590CDB" w:rsidP="00664208">
      <w:pPr>
        <w:pStyle w:val="aa"/>
        <w:jc w:val="center"/>
        <w:rPr>
          <w:b/>
          <w:bCs/>
          <w:sz w:val="27"/>
          <w:szCs w:val="27"/>
        </w:rPr>
      </w:pPr>
    </w:p>
    <w:p w:rsidR="00590CDB" w:rsidRDefault="00590CDB" w:rsidP="00664208">
      <w:pPr>
        <w:pStyle w:val="aa"/>
        <w:jc w:val="center"/>
        <w:rPr>
          <w:b/>
          <w:bCs/>
          <w:sz w:val="27"/>
          <w:szCs w:val="27"/>
        </w:rPr>
      </w:pPr>
    </w:p>
    <w:p w:rsidR="00590CDB" w:rsidRDefault="00590CDB" w:rsidP="00664208">
      <w:pPr>
        <w:pStyle w:val="aa"/>
        <w:jc w:val="center"/>
        <w:rPr>
          <w:b/>
          <w:bCs/>
          <w:sz w:val="27"/>
          <w:szCs w:val="27"/>
        </w:rPr>
      </w:pPr>
    </w:p>
    <w:p w:rsidR="00590CDB" w:rsidRDefault="00590CDB" w:rsidP="00664208">
      <w:pPr>
        <w:pStyle w:val="aa"/>
        <w:jc w:val="center"/>
        <w:rPr>
          <w:b/>
          <w:bCs/>
          <w:sz w:val="27"/>
          <w:szCs w:val="27"/>
        </w:rPr>
      </w:pPr>
    </w:p>
    <w:p w:rsidR="00590CDB" w:rsidRDefault="00590CDB" w:rsidP="00664208">
      <w:pPr>
        <w:pStyle w:val="aa"/>
        <w:jc w:val="center"/>
        <w:rPr>
          <w:b/>
          <w:bCs/>
          <w:sz w:val="27"/>
          <w:szCs w:val="27"/>
        </w:rPr>
      </w:pPr>
    </w:p>
    <w:p w:rsidR="00664208" w:rsidRDefault="00664208" w:rsidP="00664208">
      <w:pPr>
        <w:pStyle w:val="aa"/>
        <w:jc w:val="center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lastRenderedPageBreak/>
        <w:t xml:space="preserve">Календарно-тематический план </w:t>
      </w:r>
    </w:p>
    <w:p w:rsidR="00664208" w:rsidRDefault="00664208" w:rsidP="00664208">
      <w:pPr>
        <w:pStyle w:val="aa"/>
        <w:jc w:val="center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по биологии для 9 класса</w:t>
      </w:r>
    </w:p>
    <w:p w:rsidR="00D05E0A" w:rsidRDefault="00D05E0A" w:rsidP="00D05E0A">
      <w:pPr>
        <w:pStyle w:val="31"/>
        <w:spacing w:before="8" w:line="235" w:lineRule="auto"/>
        <w:ind w:right="3514"/>
      </w:pPr>
    </w:p>
    <w:p w:rsidR="00055F6C" w:rsidRDefault="00055F6C" w:rsidP="00055F6C"/>
    <w:p w:rsidR="00664208" w:rsidRDefault="00664208" w:rsidP="00664208">
      <w:pPr>
        <w:spacing w:after="0" w:line="200" w:lineRule="atLeast"/>
        <w:jc w:val="center"/>
        <w:rPr>
          <w:b/>
          <w:sz w:val="32"/>
          <w:szCs w:val="32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9"/>
        <w:gridCol w:w="26"/>
        <w:gridCol w:w="4794"/>
        <w:gridCol w:w="992"/>
        <w:gridCol w:w="1417"/>
        <w:gridCol w:w="1560"/>
      </w:tblGrid>
      <w:tr w:rsidR="00DE1971" w:rsidTr="00DE1971">
        <w:trPr>
          <w:trHeight w:val="509"/>
        </w:trPr>
        <w:tc>
          <w:tcPr>
            <w:tcW w:w="709" w:type="dxa"/>
            <w:vMerge w:val="restart"/>
            <w:shd w:val="clear" w:color="auto" w:fill="auto"/>
          </w:tcPr>
          <w:p w:rsidR="00DE1971" w:rsidRPr="00AF1AB1" w:rsidRDefault="00DE1971" w:rsidP="00AF1AB1">
            <w:pPr>
              <w:snapToGrid w:val="0"/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№ п/п</w:t>
            </w:r>
          </w:p>
        </w:tc>
        <w:tc>
          <w:tcPr>
            <w:tcW w:w="4820" w:type="dxa"/>
            <w:gridSpan w:val="2"/>
            <w:vMerge w:val="restart"/>
            <w:shd w:val="clear" w:color="auto" w:fill="auto"/>
          </w:tcPr>
          <w:p w:rsidR="00DE1971" w:rsidRPr="00AF1AB1" w:rsidRDefault="00DE1971" w:rsidP="00AF1AB1">
            <w:pPr>
              <w:snapToGrid w:val="0"/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Наименование раздела и тем урока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DE1971" w:rsidRPr="00AF1AB1" w:rsidRDefault="00DE1971" w:rsidP="00AF1AB1">
            <w:pPr>
              <w:snapToGrid w:val="0"/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F1AB1">
              <w:rPr>
                <w:rFonts w:ascii="Times New Roman" w:hAnsi="Times New Roman"/>
                <w:sz w:val="20"/>
                <w:szCs w:val="20"/>
              </w:rPr>
              <w:t>Кол.во</w:t>
            </w:r>
            <w:proofErr w:type="spellEnd"/>
            <w:r w:rsidRPr="00AF1AB1">
              <w:rPr>
                <w:rFonts w:ascii="Times New Roman" w:hAnsi="Times New Roman"/>
                <w:sz w:val="20"/>
                <w:szCs w:val="20"/>
              </w:rPr>
              <w:t xml:space="preserve"> часов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rPr>
          <w:trHeight w:val="322"/>
        </w:trPr>
        <w:tc>
          <w:tcPr>
            <w:tcW w:w="709" w:type="dxa"/>
            <w:vMerge/>
            <w:shd w:val="clear" w:color="auto" w:fill="auto"/>
          </w:tcPr>
          <w:p w:rsidR="00DE1971" w:rsidRPr="00AF1AB1" w:rsidRDefault="00DE1971" w:rsidP="00AF1AB1">
            <w:pPr>
              <w:pStyle w:val="af1"/>
              <w:snapToGrid w:val="0"/>
              <w:rPr>
                <w:sz w:val="20"/>
              </w:rPr>
            </w:pPr>
          </w:p>
        </w:tc>
        <w:tc>
          <w:tcPr>
            <w:tcW w:w="4820" w:type="dxa"/>
            <w:gridSpan w:val="2"/>
            <w:vMerge/>
            <w:shd w:val="clear" w:color="auto" w:fill="auto"/>
          </w:tcPr>
          <w:p w:rsidR="00DE1971" w:rsidRPr="00AF1AB1" w:rsidRDefault="00DE1971" w:rsidP="00AF1AB1">
            <w:pPr>
              <w:pStyle w:val="af1"/>
              <w:snapToGrid w:val="0"/>
              <w:rPr>
                <w:sz w:val="2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E1971" w:rsidRPr="00AF1AB1" w:rsidRDefault="00DE1971" w:rsidP="00AF1AB1">
            <w:pPr>
              <w:pStyle w:val="af1"/>
              <w:snapToGrid w:val="0"/>
              <w:rPr>
                <w:sz w:val="20"/>
              </w:rPr>
            </w:pPr>
          </w:p>
        </w:tc>
        <w:tc>
          <w:tcPr>
            <w:tcW w:w="1417" w:type="dxa"/>
          </w:tcPr>
          <w:p w:rsidR="00DE1971" w:rsidRPr="00AF1AB1" w:rsidRDefault="00DE1971" w:rsidP="00AF1AB1">
            <w:pPr>
              <w:pStyle w:val="af1"/>
              <w:snapToGrid w:val="0"/>
              <w:rPr>
                <w:sz w:val="20"/>
                <w:lang w:val="ru-RU"/>
              </w:rPr>
            </w:pPr>
            <w:r w:rsidRPr="00AF1AB1">
              <w:rPr>
                <w:sz w:val="20"/>
                <w:lang w:val="ru-RU"/>
              </w:rPr>
              <w:t xml:space="preserve">План </w:t>
            </w:r>
          </w:p>
        </w:tc>
        <w:tc>
          <w:tcPr>
            <w:tcW w:w="1560" w:type="dxa"/>
          </w:tcPr>
          <w:p w:rsidR="00DE1971" w:rsidRPr="00AF1AB1" w:rsidRDefault="00DE1971" w:rsidP="00AF1AB1">
            <w:pPr>
              <w:pStyle w:val="af1"/>
              <w:snapToGrid w:val="0"/>
              <w:rPr>
                <w:sz w:val="20"/>
                <w:lang w:val="ru-RU"/>
              </w:rPr>
            </w:pPr>
            <w:r w:rsidRPr="00AF1AB1">
              <w:rPr>
                <w:sz w:val="20"/>
                <w:lang w:val="ru-RU"/>
              </w:rPr>
              <w:t xml:space="preserve">Факт </w:t>
            </w:r>
          </w:p>
        </w:tc>
      </w:tr>
      <w:tr w:rsidR="00DE1971" w:rsidTr="00DE1971">
        <w:tc>
          <w:tcPr>
            <w:tcW w:w="709" w:type="dxa"/>
            <w:shd w:val="clear" w:color="auto" w:fill="auto"/>
          </w:tcPr>
          <w:p w:rsidR="00DE1971" w:rsidRPr="00AF1AB1" w:rsidRDefault="00DE1971" w:rsidP="00AF1AB1">
            <w:pPr>
              <w:pStyle w:val="af1"/>
              <w:snapToGrid w:val="0"/>
              <w:rPr>
                <w:sz w:val="20"/>
              </w:rPr>
            </w:pPr>
          </w:p>
        </w:tc>
        <w:tc>
          <w:tcPr>
            <w:tcW w:w="4820" w:type="dxa"/>
            <w:gridSpan w:val="2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F1AB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Введение 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F1AB1">
              <w:rPr>
                <w:rFonts w:ascii="Times New Roman" w:hAnsi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DE1971" w:rsidTr="00DE1971">
        <w:trPr>
          <w:trHeight w:val="465"/>
        </w:trPr>
        <w:tc>
          <w:tcPr>
            <w:tcW w:w="709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1</w:t>
            </w:r>
            <w:r w:rsidRPr="00AF1AB1">
              <w:rPr>
                <w:rFonts w:ascii="Times New Roman" w:eastAsia="Calibri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Биология- наука о жизни.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09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2.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Общие свойства живого.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1AB1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E1971" w:rsidTr="00DE1971">
        <w:tc>
          <w:tcPr>
            <w:tcW w:w="709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3.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Многообразие форм живых жизни.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09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0" w:type="dxa"/>
            <w:gridSpan w:val="2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ОСНОВЫ УЧЕНИЯ О КЛЕТКЕ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09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4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 Химический состав клетки.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 Вода, минеральные соли, углеводы, липиды.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09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5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Белки и нуклеиновые кислоты.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F1AB1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E1971" w:rsidTr="00DE1971">
        <w:tc>
          <w:tcPr>
            <w:tcW w:w="709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6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Строение клетки Лабораторная работа «Сравнение растительной и животной клеток»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09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7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Строение клетки: мембранные и </w:t>
            </w:r>
            <w:proofErr w:type="spellStart"/>
            <w:r w:rsidRPr="00AF1AB1">
              <w:rPr>
                <w:rFonts w:ascii="Times New Roman" w:eastAsia="Calibri" w:hAnsi="Times New Roman"/>
                <w:sz w:val="20"/>
                <w:szCs w:val="20"/>
              </w:rPr>
              <w:t>немембранные</w:t>
            </w:r>
            <w:proofErr w:type="spellEnd"/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органоиды.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F1AB1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E1971" w:rsidTr="00DE1971">
        <w:tc>
          <w:tcPr>
            <w:tcW w:w="709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8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Обмен веществ основа существования клеток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09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9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gramStart"/>
            <w:r w:rsidRPr="00AF1AB1">
              <w:rPr>
                <w:rFonts w:ascii="Times New Roman" w:eastAsia="Calibri" w:hAnsi="Times New Roman"/>
                <w:sz w:val="20"/>
                <w:szCs w:val="20"/>
              </w:rPr>
              <w:t>Биосинтез  белков</w:t>
            </w:r>
            <w:proofErr w:type="gramEnd"/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в живой клетке.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09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10.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Биосинтез углеводов - фотосинтез.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09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11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gramStart"/>
            <w:r w:rsidRPr="00AF1AB1">
              <w:rPr>
                <w:rFonts w:ascii="Times New Roman" w:eastAsia="Calibri" w:hAnsi="Times New Roman"/>
                <w:sz w:val="20"/>
                <w:szCs w:val="20"/>
              </w:rPr>
              <w:t>Обеспечение  клетки</w:t>
            </w:r>
            <w:proofErr w:type="gramEnd"/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энергией.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F1AB1">
              <w:rPr>
                <w:rFonts w:ascii="Times New Roman" w:hAnsi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DE1971" w:rsidTr="00DE1971">
        <w:tc>
          <w:tcPr>
            <w:tcW w:w="709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12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Зачет по теме «Основы учения о клетке»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09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0" w:type="dxa"/>
            <w:gridSpan w:val="2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РАЗМНОЖЕНИЕ И ИНДИВИДУАЛЬНОЕ РАЗВИТИЕ ОРГАНИЗМОВ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09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13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Типы размножения организмов.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F1AB1">
              <w:rPr>
                <w:rFonts w:ascii="Times New Roman" w:hAnsi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DE1971" w:rsidTr="00DE1971">
        <w:tc>
          <w:tcPr>
            <w:tcW w:w="709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14   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Деление клетки. Митоз.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  <w:r w:rsidRPr="00AF1AB1"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Лабораторная работа №1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09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15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Клеточное </w:t>
            </w:r>
            <w:proofErr w:type="gramStart"/>
            <w:r w:rsidRPr="00AF1AB1">
              <w:rPr>
                <w:rFonts w:ascii="Times New Roman" w:eastAsia="Calibri" w:hAnsi="Times New Roman"/>
                <w:sz w:val="20"/>
                <w:szCs w:val="20"/>
              </w:rPr>
              <w:t>деление  Мейоз</w:t>
            </w:r>
            <w:proofErr w:type="gramEnd"/>
            <w:r w:rsidRPr="00AF1AB1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b/>
                <w:i/>
                <w:sz w:val="20"/>
                <w:szCs w:val="20"/>
                <w:lang w:val="en-US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09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lastRenderedPageBreak/>
              <w:t>16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Индивидуальное развитие организма – онтогенез.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17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Зачет по теме «Размножение и индивидуальное развитие организмов»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1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ОСНОВЫ ГЕНЕТИКИ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18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Из истории развития генетики. Основные понятия генетики.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19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Генетические опыты 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Г. Менделя.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20.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spellStart"/>
            <w:r w:rsidRPr="00AF1AB1">
              <w:rPr>
                <w:rFonts w:ascii="Times New Roman" w:eastAsia="Calibri" w:hAnsi="Times New Roman"/>
                <w:sz w:val="20"/>
                <w:szCs w:val="20"/>
              </w:rPr>
              <w:t>Дигибридное</w:t>
            </w:r>
            <w:proofErr w:type="spellEnd"/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скрещивание.</w:t>
            </w: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 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1AB1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21 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Сцепленное наследование генов и кроссинговер.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22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Взаимодействие генов и их </w:t>
            </w:r>
            <w:proofErr w:type="gramStart"/>
            <w:r w:rsidRPr="00AF1AB1">
              <w:rPr>
                <w:rFonts w:ascii="Times New Roman" w:eastAsia="Calibri" w:hAnsi="Times New Roman"/>
                <w:sz w:val="20"/>
                <w:szCs w:val="20"/>
              </w:rPr>
              <w:t>множественное  действие</w:t>
            </w:r>
            <w:proofErr w:type="gramEnd"/>
            <w:r w:rsidRPr="00AF1AB1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23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Определение пола. Наследование признаков, сцепленных с полом.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F1AB1">
              <w:rPr>
                <w:rFonts w:ascii="Times New Roman" w:hAnsi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24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Наследственная изменчивость.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25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 Другие типы изменчивости.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b/>
                <w:i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Лаб. раб. №2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26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ind w:firstLine="708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Наследственные болезни сцепленные с полом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27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Зачет по теме «Основы учения о наследственности и изменчивости»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pStyle w:val="af1"/>
              <w:snapToGrid w:val="0"/>
              <w:rPr>
                <w:sz w:val="20"/>
                <w:lang w:val="ru-RU"/>
              </w:rPr>
            </w:pPr>
            <w:r w:rsidRPr="00AF1AB1">
              <w:rPr>
                <w:sz w:val="20"/>
                <w:lang w:val="ru-RU"/>
              </w:rPr>
              <w:t>28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1AB1">
              <w:rPr>
                <w:rFonts w:ascii="Times New Roman" w:hAnsi="Times New Roman"/>
                <w:b/>
                <w:sz w:val="20"/>
                <w:szCs w:val="20"/>
              </w:rPr>
              <w:t>Работа над ошибками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1AB1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pStyle w:val="af1"/>
              <w:snapToGrid w:val="0"/>
              <w:rPr>
                <w:sz w:val="20"/>
                <w:lang w:val="ru-RU"/>
              </w:rPr>
            </w:pP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1AB1">
              <w:rPr>
                <w:rFonts w:ascii="Times New Roman" w:hAnsi="Times New Roman"/>
                <w:b/>
                <w:sz w:val="20"/>
                <w:szCs w:val="20"/>
              </w:rPr>
              <w:t>ОСНОВЫ СЕЛЕКЦИИ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F1AB1"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29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Генетические основы селекции организмов.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F1AB1">
              <w:rPr>
                <w:rFonts w:ascii="Times New Roman" w:hAnsi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30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Особенности селекции у растений.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30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Центры многообразия и происхождения культурных растений.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31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Особенности селекции животных.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32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Основные направления селекции микроорганизмов.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F1AB1">
              <w:rPr>
                <w:rFonts w:ascii="Times New Roman" w:hAnsi="Times New Roman"/>
                <w:b/>
                <w:bCs/>
                <w:sz w:val="20"/>
                <w:szCs w:val="20"/>
              </w:rPr>
              <w:t>Зачет по теме «Селекция»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F1AB1">
              <w:rPr>
                <w:rFonts w:ascii="Times New Roman" w:hAnsi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F1AB1">
              <w:rPr>
                <w:rFonts w:ascii="Times New Roman" w:hAnsi="Times New Roman"/>
                <w:b/>
                <w:bCs/>
                <w:sz w:val="20"/>
                <w:szCs w:val="20"/>
              </w:rPr>
              <w:t>УЧЕНИЕ ОБ ЭВОЛЮЦИИ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F1AB1">
              <w:rPr>
                <w:rFonts w:ascii="Times New Roman" w:hAnsi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34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Идея развития органического мира в биологии.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lastRenderedPageBreak/>
              <w:t xml:space="preserve"> 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lastRenderedPageBreak/>
              <w:t>35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Основные положения теории Ч. Дарвина об эволюции органического мира.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36.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Современные представления об эволюции органического мира.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37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Вид, его критерии и структура. </w:t>
            </w: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F1AB1">
              <w:rPr>
                <w:rFonts w:ascii="Times New Roman" w:hAnsi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38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proofErr w:type="gramStart"/>
            <w:r w:rsidRPr="00AF1AB1">
              <w:rPr>
                <w:rFonts w:ascii="Times New Roman" w:eastAsia="Calibri" w:hAnsi="Times New Roman"/>
                <w:sz w:val="20"/>
                <w:szCs w:val="20"/>
              </w:rPr>
              <w:t>Процессы  –</w:t>
            </w:r>
            <w:proofErr w:type="gramEnd"/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видообразования.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Понятие о </w:t>
            </w:r>
            <w:proofErr w:type="spellStart"/>
            <w:r w:rsidRPr="00AF1AB1">
              <w:rPr>
                <w:rFonts w:ascii="Times New Roman" w:eastAsia="Calibri" w:hAnsi="Times New Roman"/>
                <w:sz w:val="20"/>
                <w:szCs w:val="20"/>
              </w:rPr>
              <w:t>микроэволюции</w:t>
            </w:r>
            <w:proofErr w:type="spellEnd"/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и макроэволюции.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Основные направления эволюции.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Основные закономерности эволюции.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Зачет по теме «Учение об эволюции»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ПРОИСХОЖДЕНИЕ ЧЕЛОВЕКА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Эволюция приматов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pStyle w:val="af1"/>
              <w:snapToGrid w:val="0"/>
              <w:rPr>
                <w:sz w:val="20"/>
                <w:lang w:val="ru-RU"/>
              </w:rPr>
            </w:pPr>
            <w:r w:rsidRPr="00AF1AB1">
              <w:rPr>
                <w:sz w:val="20"/>
                <w:lang w:val="ru-RU"/>
              </w:rPr>
              <w:t>44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Доказательства эволю</w:t>
            </w:r>
            <w:r w:rsidR="00AF1AB1">
              <w:rPr>
                <w:rFonts w:ascii="Times New Roman" w:eastAsia="Calibri" w:hAnsi="Times New Roman"/>
                <w:sz w:val="20"/>
                <w:szCs w:val="20"/>
              </w:rPr>
              <w:t>ционного происхождения человека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1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417" w:type="dxa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Этапы эволюции человека.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1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Человеческие расы, их родство и происхождение.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1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Зачет по теме «Происхождение человека (антропогенез)»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1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F1AB1">
              <w:rPr>
                <w:rFonts w:ascii="Times New Roman" w:hAnsi="Times New Roman"/>
                <w:b/>
                <w:bCs/>
                <w:sz w:val="20"/>
                <w:szCs w:val="20"/>
              </w:rPr>
              <w:t>ОСНОВЫ ЭКОЛОГИИ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F1AB1">
              <w:rPr>
                <w:rFonts w:ascii="Times New Roman" w:hAnsi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48.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Условия жизни. Среды жизни и экологические факторы.</w:t>
            </w:r>
          </w:p>
          <w:p w:rsidR="00DE1971" w:rsidRPr="00AF1AB1" w:rsidRDefault="00AF1AB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49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Основные закономерности действия факторов среды на организмы.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50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Приспособленность организмов к действию факторов среды.</w:t>
            </w:r>
          </w:p>
          <w:p w:rsidR="00DE1971" w:rsidRPr="00AF1AB1" w:rsidRDefault="00DE1971" w:rsidP="00AF1AB1">
            <w:pPr>
              <w:spacing w:line="240" w:lineRule="auto"/>
              <w:rPr>
                <w:rFonts w:ascii="Times New Roman" w:eastAsia="Calibri" w:hAnsi="Times New Roman"/>
                <w:b/>
                <w:i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 </w:t>
            </w:r>
            <w:r w:rsidRPr="00AF1AB1"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Лаб. раб. №3</w:t>
            </w:r>
            <w:r w:rsidR="00AF1AB1"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51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Биотические связи в природе.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F1AB1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52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Популяции как форм</w:t>
            </w:r>
            <w:r w:rsidR="00AF1AB1">
              <w:rPr>
                <w:rFonts w:ascii="Times New Roman" w:eastAsia="Calibri" w:hAnsi="Times New Roman"/>
                <w:sz w:val="20"/>
                <w:szCs w:val="20"/>
              </w:rPr>
              <w:t>а существования видов в природе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53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Функционирование популяции во времени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54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Сообщества. Экологические ниши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55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Биогеоценозы, экосистемы и биосфера</w:t>
            </w:r>
          </w:p>
          <w:p w:rsidR="00DE1971" w:rsidRPr="00AF1AB1" w:rsidRDefault="00DE1971" w:rsidP="00AF1AB1">
            <w:pPr>
              <w:spacing w:line="240" w:lineRule="auto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lastRenderedPageBreak/>
              <w:t xml:space="preserve">   </w:t>
            </w:r>
            <w:r w:rsidRPr="00AF1AB1"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Лаб. раб. №4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lastRenderedPageBreak/>
              <w:t>56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proofErr w:type="gramStart"/>
            <w:r w:rsidRPr="00AF1AB1">
              <w:rPr>
                <w:rFonts w:ascii="Times New Roman" w:eastAsia="Calibri" w:hAnsi="Times New Roman"/>
                <w:sz w:val="20"/>
                <w:szCs w:val="20"/>
              </w:rPr>
              <w:t>Развитие  и</w:t>
            </w:r>
            <w:proofErr w:type="gramEnd"/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смена биогеоценозов. 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57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 Основные законы устойчивости </w:t>
            </w:r>
            <w:proofErr w:type="gramStart"/>
            <w:r w:rsidRPr="00AF1AB1">
              <w:rPr>
                <w:rFonts w:ascii="Times New Roman" w:eastAsia="Calibri" w:hAnsi="Times New Roman"/>
                <w:sz w:val="20"/>
                <w:szCs w:val="20"/>
              </w:rPr>
              <w:t>живой  природы</w:t>
            </w:r>
            <w:proofErr w:type="gramEnd"/>
            <w:r w:rsidRPr="00AF1AB1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58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 xml:space="preserve">Биосфера как </w:t>
            </w:r>
            <w:proofErr w:type="gramStart"/>
            <w:r w:rsidRPr="00AF1AB1">
              <w:rPr>
                <w:rFonts w:ascii="Times New Roman" w:eastAsia="Calibri" w:hAnsi="Times New Roman"/>
                <w:sz w:val="20"/>
                <w:szCs w:val="20"/>
              </w:rPr>
              <w:t>глобальная  экосистема</w:t>
            </w:r>
            <w:proofErr w:type="gramEnd"/>
            <w:r w:rsidRPr="00AF1AB1">
              <w:rPr>
                <w:rFonts w:ascii="Times New Roman" w:eastAsia="Calibri" w:hAnsi="Times New Roman"/>
                <w:sz w:val="20"/>
                <w:szCs w:val="20"/>
              </w:rPr>
              <w:t>. Экологические проблемы.</w:t>
            </w:r>
            <w:r w:rsidRPr="00AF1AB1">
              <w:rPr>
                <w:rFonts w:ascii="Times New Roman" w:eastAsia="Calibri" w:hAnsi="Times New Roman"/>
                <w:i/>
                <w:sz w:val="20"/>
                <w:szCs w:val="20"/>
              </w:rPr>
              <w:t xml:space="preserve"> 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b/>
                <w:i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b/>
                <w:i/>
                <w:sz w:val="20"/>
                <w:szCs w:val="20"/>
              </w:rPr>
              <w:t>Лаб. раб. №5</w:t>
            </w:r>
          </w:p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F1AB1">
              <w:rPr>
                <w:rFonts w:ascii="Times New Roman" w:hAnsi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59-60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Парк как пример искусственного биогеоценоза-экскурсия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61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Зачет по теме; « Основы экологии»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62-63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Обобщение и систематизация знаний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64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Итоговая контрольная работа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65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Анализ контрольной работы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1971" w:rsidTr="00DE1971">
        <w:tc>
          <w:tcPr>
            <w:tcW w:w="735" w:type="dxa"/>
            <w:gridSpan w:val="2"/>
            <w:shd w:val="clear" w:color="auto" w:fill="auto"/>
          </w:tcPr>
          <w:p w:rsidR="00DE1971" w:rsidRPr="00AF1AB1" w:rsidRDefault="00DE1971" w:rsidP="00AF1AB1">
            <w:pPr>
              <w:spacing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66-</w:t>
            </w:r>
          </w:p>
          <w:p w:rsidR="00DE1971" w:rsidRPr="00AF1AB1" w:rsidRDefault="00DE1971" w:rsidP="00AF1AB1">
            <w:pPr>
              <w:spacing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68</w:t>
            </w:r>
          </w:p>
        </w:tc>
        <w:tc>
          <w:tcPr>
            <w:tcW w:w="4794" w:type="dxa"/>
            <w:shd w:val="clear" w:color="auto" w:fill="auto"/>
          </w:tcPr>
          <w:p w:rsidR="00DE1971" w:rsidRPr="00AF1AB1" w:rsidRDefault="00DE1971" w:rsidP="00AF1AB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</w:rPr>
            </w:pPr>
            <w:r w:rsidRPr="00AF1AB1">
              <w:rPr>
                <w:rFonts w:ascii="Times New Roman" w:eastAsia="Calibri" w:hAnsi="Times New Roman"/>
                <w:sz w:val="20"/>
                <w:szCs w:val="20"/>
              </w:rPr>
              <w:t>Резерв</w:t>
            </w:r>
          </w:p>
        </w:tc>
        <w:tc>
          <w:tcPr>
            <w:tcW w:w="992" w:type="dxa"/>
            <w:shd w:val="clear" w:color="auto" w:fill="auto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F1AB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E1971" w:rsidRPr="00AF1AB1" w:rsidRDefault="00DE1971" w:rsidP="00AF1AB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05E0A" w:rsidRDefault="00D05E0A" w:rsidP="00D05E0A">
      <w:pPr>
        <w:spacing w:line="235" w:lineRule="auto"/>
        <w:sectPr w:rsidR="00D05E0A" w:rsidSect="00DE1971">
          <w:type w:val="continuous"/>
          <w:pgSz w:w="11910" w:h="16840"/>
          <w:pgMar w:top="1077" w:right="499" w:bottom="1060" w:left="426" w:header="0" w:footer="875" w:gutter="0"/>
          <w:pgNumType w:start="38"/>
          <w:cols w:space="720"/>
          <w:docGrid w:linePitch="299"/>
        </w:sectPr>
      </w:pPr>
      <w:bookmarkStart w:id="0" w:name="_GoBack"/>
      <w:bookmarkEnd w:id="0"/>
    </w:p>
    <w:p w:rsidR="00664208" w:rsidRDefault="00664208" w:rsidP="00510FBF"/>
    <w:sectPr w:rsidR="00664208" w:rsidSect="00664208">
      <w:pgSz w:w="11910" w:h="16840"/>
      <w:pgMar w:top="1077" w:right="499" w:bottom="1060" w:left="158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5B66" w:rsidRDefault="00B75B66" w:rsidP="00266964">
      <w:pPr>
        <w:spacing w:after="0" w:line="240" w:lineRule="auto"/>
      </w:pPr>
      <w:r>
        <w:separator/>
      </w:r>
    </w:p>
  </w:endnote>
  <w:endnote w:type="continuationSeparator" w:id="0">
    <w:p w:rsidR="00B75B66" w:rsidRDefault="00B75B66" w:rsidP="002669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altName w:val="Arial Unicode MS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1AB1" w:rsidRDefault="00AF1AB1">
    <w:pPr>
      <w:pStyle w:val="a3"/>
      <w:spacing w:line="14" w:lineRule="auto"/>
      <w:ind w:left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1055370</wp:posOffset>
              </wp:positionH>
              <wp:positionV relativeFrom="page">
                <wp:posOffset>9996805</wp:posOffset>
              </wp:positionV>
              <wp:extent cx="221615" cy="229870"/>
              <wp:effectExtent l="0" t="0" r="0" b="0"/>
              <wp:wrapNone/>
              <wp:docPr id="8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615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AB1" w:rsidRDefault="00AF1AB1">
                          <w:pPr>
                            <w:pStyle w:val="a3"/>
                            <w:spacing w:before="51"/>
                            <w:ind w:left="40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83.1pt;margin-top:787.15pt;width:17.45pt;height:18.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" filled="f" stroked="f">
              <v:textbox inset="0,0,0,0">
                <w:txbxContent>
                  <w:p w:rsidR="00AF1AB1" w:rsidRDefault="00AF1AB1">
                    <w:pPr>
                      <w:pStyle w:val="a3"/>
                      <w:spacing w:before="51"/>
                      <w:ind w:left="40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1AB1" w:rsidRDefault="00AF1AB1">
    <w:pPr>
      <w:pStyle w:val="a3"/>
      <w:spacing w:line="14" w:lineRule="auto"/>
      <w:ind w:left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1055370</wp:posOffset>
              </wp:positionH>
              <wp:positionV relativeFrom="page">
                <wp:posOffset>9996805</wp:posOffset>
              </wp:positionV>
              <wp:extent cx="221615" cy="229870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615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AB1" w:rsidRDefault="00AF1AB1" w:rsidP="00DE1971">
                          <w:pPr>
                            <w:pStyle w:val="a3"/>
                            <w:spacing w:before="51"/>
                            <w:ind w:left="0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83.1pt;margin-top:787.15pt;width:17.45pt;height:18.1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" filled="f" stroked="f">
              <v:textbox inset="0,0,0,0">
                <w:txbxContent>
                  <w:p w:rsidR="00AF1AB1" w:rsidRDefault="00AF1AB1" w:rsidP="00DE1971">
                    <w:pPr>
                      <w:pStyle w:val="a3"/>
                      <w:spacing w:before="51"/>
                      <w:ind w:left="0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6838950</wp:posOffset>
              </wp:positionH>
              <wp:positionV relativeFrom="page">
                <wp:posOffset>9996805</wp:posOffset>
              </wp:positionV>
              <wp:extent cx="196215" cy="229870"/>
              <wp:effectExtent l="0" t="0" r="0" b="0"/>
              <wp:wrapNone/>
              <wp:docPr id="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6215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AB1" w:rsidRDefault="00AF1AB1" w:rsidP="00DE1971">
                          <w:pPr>
                            <w:pStyle w:val="a3"/>
                            <w:spacing w:before="51"/>
                            <w:ind w:left="0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margin-left:538.5pt;margin-top:787.15pt;width:15.45pt;height:18.1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" filled="f" stroked="f">
              <v:textbox inset="0,0,0,0">
                <w:txbxContent>
                  <w:p w:rsidR="00AF1AB1" w:rsidRDefault="00AF1AB1" w:rsidP="00DE1971">
                    <w:pPr>
                      <w:pStyle w:val="a3"/>
                      <w:spacing w:before="51"/>
                      <w:ind w:left="0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1AB1" w:rsidRDefault="00AF1AB1">
    <w:pPr>
      <w:pStyle w:val="a3"/>
      <w:spacing w:line="14" w:lineRule="auto"/>
      <w:ind w:left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1055370</wp:posOffset>
              </wp:positionH>
              <wp:positionV relativeFrom="page">
                <wp:posOffset>9996805</wp:posOffset>
              </wp:positionV>
              <wp:extent cx="221615" cy="229870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615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AB1" w:rsidRDefault="00AF1AB1" w:rsidP="00DE1971">
                          <w:pPr>
                            <w:pStyle w:val="a3"/>
                            <w:spacing w:before="51"/>
                            <w:ind w:left="0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margin-left:83.1pt;margin-top:787.15pt;width:17.45pt;height:18.1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" filled="f" stroked="f">
              <v:textbox inset="0,0,0,0">
                <w:txbxContent>
                  <w:p w:rsidR="00AF1AB1" w:rsidRDefault="00AF1AB1" w:rsidP="00DE1971">
                    <w:pPr>
                      <w:pStyle w:val="a3"/>
                      <w:spacing w:before="51"/>
                      <w:ind w:left="0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page">
                <wp:posOffset>6838950</wp:posOffset>
              </wp:positionH>
              <wp:positionV relativeFrom="page">
                <wp:posOffset>9996805</wp:posOffset>
              </wp:positionV>
              <wp:extent cx="196215" cy="229870"/>
              <wp:effectExtent l="0" t="0" r="0" b="0"/>
              <wp:wrapNone/>
              <wp:docPr id="3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6215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AB1" w:rsidRDefault="00AF1AB1">
                          <w:pPr>
                            <w:pStyle w:val="a3"/>
                            <w:spacing w:before="51"/>
                            <w:ind w:left="20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6" o:spid="_x0000_s1030" type="#_x0000_t202" style="position:absolute;margin-left:538.5pt;margin-top:787.15pt;width:15.45pt;height:18.1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" filled="f" stroked="f">
              <v:textbox inset="0,0,0,0">
                <w:txbxContent>
                  <w:p w:rsidR="00AF1AB1" w:rsidRDefault="00AF1AB1">
                    <w:pPr>
                      <w:pStyle w:val="a3"/>
                      <w:spacing w:before="51"/>
                      <w:ind w:left="20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1AB1" w:rsidRDefault="00AF1AB1" w:rsidP="00DE1971">
    <w:pPr>
      <w:pStyle w:val="a3"/>
      <w:tabs>
        <w:tab w:val="right" w:pos="9830"/>
      </w:tabs>
      <w:spacing w:line="14" w:lineRule="auto"/>
      <w:ind w:left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1055370</wp:posOffset>
              </wp:positionH>
              <wp:positionV relativeFrom="page">
                <wp:posOffset>9996805</wp:posOffset>
              </wp:positionV>
              <wp:extent cx="221615" cy="229870"/>
              <wp:effectExtent l="0" t="0" r="0" b="0"/>
              <wp:wrapNone/>
              <wp:docPr id="2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615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AB1" w:rsidRDefault="00AF1AB1">
                          <w:pPr>
                            <w:pStyle w:val="a3"/>
                            <w:spacing w:before="51"/>
                            <w:ind w:left="40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31" type="#_x0000_t202" style="position:absolute;margin-left:83.1pt;margin-top:787.15pt;width:17.45pt;height:18.1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" filled="f" stroked="f">
              <v:textbox inset="0,0,0,0">
                <w:txbxContent>
                  <w:p w:rsidR="00AF1AB1" w:rsidRDefault="00AF1AB1">
                    <w:pPr>
                      <w:pStyle w:val="a3"/>
                      <w:spacing w:before="51"/>
                      <w:ind w:left="40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7456" behindDoc="1" locked="0" layoutInCell="1" allowOverlap="1">
              <wp:simplePos x="0" y="0"/>
              <wp:positionH relativeFrom="page">
                <wp:posOffset>6838950</wp:posOffset>
              </wp:positionH>
              <wp:positionV relativeFrom="page">
                <wp:posOffset>9996805</wp:posOffset>
              </wp:positionV>
              <wp:extent cx="196215" cy="229870"/>
              <wp:effectExtent l="0" t="0" r="0" b="0"/>
              <wp:wrapNone/>
              <wp:docPr id="1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6215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AB1" w:rsidRDefault="00AF1AB1" w:rsidP="00DE1971">
                          <w:pPr>
                            <w:pStyle w:val="a3"/>
                            <w:spacing w:before="51"/>
                            <w:ind w:left="0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8" o:spid="_x0000_s1032" type="#_x0000_t202" style="position:absolute;margin-left:538.5pt;margin-top:787.15pt;width:15.45pt;height:18.1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" filled="f" stroked="f">
              <v:textbox inset="0,0,0,0">
                <w:txbxContent>
                  <w:p w:rsidR="00AF1AB1" w:rsidRDefault="00AF1AB1" w:rsidP="00DE1971">
                    <w:pPr>
                      <w:pStyle w:val="a3"/>
                      <w:spacing w:before="51"/>
                      <w:ind w:left="0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5B66" w:rsidRDefault="00B75B66" w:rsidP="00266964">
      <w:pPr>
        <w:spacing w:after="0" w:line="240" w:lineRule="auto"/>
      </w:pPr>
      <w:r>
        <w:separator/>
      </w:r>
    </w:p>
  </w:footnote>
  <w:footnote w:type="continuationSeparator" w:id="0">
    <w:p w:rsidR="00B75B66" w:rsidRDefault="00B75B66" w:rsidP="002669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0CD3CBE"/>
    <w:multiLevelType w:val="hybridMultilevel"/>
    <w:tmpl w:val="2812A088"/>
    <w:lvl w:ilvl="0" w:tplc="F862918A">
      <w:numFmt w:val="bullet"/>
      <w:lvlText w:val=""/>
      <w:lvlJc w:val="left"/>
      <w:pPr>
        <w:ind w:left="842" w:hanging="360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D4229D22">
      <w:numFmt w:val="bullet"/>
      <w:lvlText w:val="•"/>
      <w:lvlJc w:val="left"/>
      <w:pPr>
        <w:ind w:left="1738" w:hanging="360"/>
      </w:pPr>
      <w:rPr>
        <w:rFonts w:hint="default"/>
        <w:lang w:val="ru-RU" w:eastAsia="ru-RU" w:bidi="ru-RU"/>
      </w:rPr>
    </w:lvl>
    <w:lvl w:ilvl="2" w:tplc="B630EA9A">
      <w:numFmt w:val="bullet"/>
      <w:lvlText w:val="•"/>
      <w:lvlJc w:val="left"/>
      <w:pPr>
        <w:ind w:left="2637" w:hanging="360"/>
      </w:pPr>
      <w:rPr>
        <w:rFonts w:hint="default"/>
        <w:lang w:val="ru-RU" w:eastAsia="ru-RU" w:bidi="ru-RU"/>
      </w:rPr>
    </w:lvl>
    <w:lvl w:ilvl="3" w:tplc="CC2A1A6E">
      <w:numFmt w:val="bullet"/>
      <w:lvlText w:val="•"/>
      <w:lvlJc w:val="left"/>
      <w:pPr>
        <w:ind w:left="3535" w:hanging="360"/>
      </w:pPr>
      <w:rPr>
        <w:rFonts w:hint="default"/>
        <w:lang w:val="ru-RU" w:eastAsia="ru-RU" w:bidi="ru-RU"/>
      </w:rPr>
    </w:lvl>
    <w:lvl w:ilvl="4" w:tplc="59F21742">
      <w:numFmt w:val="bullet"/>
      <w:lvlText w:val="•"/>
      <w:lvlJc w:val="left"/>
      <w:pPr>
        <w:ind w:left="4434" w:hanging="360"/>
      </w:pPr>
      <w:rPr>
        <w:rFonts w:hint="default"/>
        <w:lang w:val="ru-RU" w:eastAsia="ru-RU" w:bidi="ru-RU"/>
      </w:rPr>
    </w:lvl>
    <w:lvl w:ilvl="5" w:tplc="9586D3AA">
      <w:numFmt w:val="bullet"/>
      <w:lvlText w:val="•"/>
      <w:lvlJc w:val="left"/>
      <w:pPr>
        <w:ind w:left="5333" w:hanging="360"/>
      </w:pPr>
      <w:rPr>
        <w:rFonts w:hint="default"/>
        <w:lang w:val="ru-RU" w:eastAsia="ru-RU" w:bidi="ru-RU"/>
      </w:rPr>
    </w:lvl>
    <w:lvl w:ilvl="6" w:tplc="D102FA50">
      <w:numFmt w:val="bullet"/>
      <w:lvlText w:val="•"/>
      <w:lvlJc w:val="left"/>
      <w:pPr>
        <w:ind w:left="6231" w:hanging="360"/>
      </w:pPr>
      <w:rPr>
        <w:rFonts w:hint="default"/>
        <w:lang w:val="ru-RU" w:eastAsia="ru-RU" w:bidi="ru-RU"/>
      </w:rPr>
    </w:lvl>
    <w:lvl w:ilvl="7" w:tplc="867CC2D8">
      <w:numFmt w:val="bullet"/>
      <w:lvlText w:val="•"/>
      <w:lvlJc w:val="left"/>
      <w:pPr>
        <w:ind w:left="7130" w:hanging="360"/>
      </w:pPr>
      <w:rPr>
        <w:rFonts w:hint="default"/>
        <w:lang w:val="ru-RU" w:eastAsia="ru-RU" w:bidi="ru-RU"/>
      </w:rPr>
    </w:lvl>
    <w:lvl w:ilvl="8" w:tplc="7C3C7FBA">
      <w:numFmt w:val="bullet"/>
      <w:lvlText w:val="•"/>
      <w:lvlJc w:val="left"/>
      <w:pPr>
        <w:ind w:left="8029" w:hanging="360"/>
      </w:pPr>
      <w:rPr>
        <w:rFonts w:hint="default"/>
        <w:lang w:val="ru-RU" w:eastAsia="ru-RU" w:bidi="ru-RU"/>
      </w:rPr>
    </w:lvl>
  </w:abstractNum>
  <w:abstractNum w:abstractNumId="2" w15:restartNumberingAfterBreak="0">
    <w:nsid w:val="5C3949F9"/>
    <w:multiLevelType w:val="hybridMultilevel"/>
    <w:tmpl w:val="22EC2DA2"/>
    <w:lvl w:ilvl="0" w:tplc="0419000F">
      <w:start w:val="1"/>
      <w:numFmt w:val="decimal"/>
      <w:lvlText w:val="%1."/>
      <w:lvlJc w:val="left"/>
      <w:pPr>
        <w:ind w:left="1854" w:hanging="360"/>
      </w:pPr>
    </w:lvl>
    <w:lvl w:ilvl="1" w:tplc="04190019" w:tentative="1">
      <w:start w:val="1"/>
      <w:numFmt w:val="lowerLetter"/>
      <w:lvlText w:val="%2."/>
      <w:lvlJc w:val="left"/>
      <w:pPr>
        <w:ind w:left="2574" w:hanging="360"/>
      </w:pPr>
    </w:lvl>
    <w:lvl w:ilvl="2" w:tplc="0419001B" w:tentative="1">
      <w:start w:val="1"/>
      <w:numFmt w:val="lowerRoman"/>
      <w:lvlText w:val="%3."/>
      <w:lvlJc w:val="right"/>
      <w:pPr>
        <w:ind w:left="3294" w:hanging="180"/>
      </w:pPr>
    </w:lvl>
    <w:lvl w:ilvl="3" w:tplc="0419000F" w:tentative="1">
      <w:start w:val="1"/>
      <w:numFmt w:val="decimal"/>
      <w:lvlText w:val="%4."/>
      <w:lvlJc w:val="left"/>
      <w:pPr>
        <w:ind w:left="4014" w:hanging="360"/>
      </w:pPr>
    </w:lvl>
    <w:lvl w:ilvl="4" w:tplc="04190019" w:tentative="1">
      <w:start w:val="1"/>
      <w:numFmt w:val="lowerLetter"/>
      <w:lvlText w:val="%5."/>
      <w:lvlJc w:val="left"/>
      <w:pPr>
        <w:ind w:left="4734" w:hanging="360"/>
      </w:pPr>
    </w:lvl>
    <w:lvl w:ilvl="5" w:tplc="0419001B" w:tentative="1">
      <w:start w:val="1"/>
      <w:numFmt w:val="lowerRoman"/>
      <w:lvlText w:val="%6."/>
      <w:lvlJc w:val="right"/>
      <w:pPr>
        <w:ind w:left="5454" w:hanging="180"/>
      </w:pPr>
    </w:lvl>
    <w:lvl w:ilvl="6" w:tplc="0419000F" w:tentative="1">
      <w:start w:val="1"/>
      <w:numFmt w:val="decimal"/>
      <w:lvlText w:val="%7."/>
      <w:lvlJc w:val="left"/>
      <w:pPr>
        <w:ind w:left="6174" w:hanging="360"/>
      </w:pPr>
    </w:lvl>
    <w:lvl w:ilvl="7" w:tplc="04190019" w:tentative="1">
      <w:start w:val="1"/>
      <w:numFmt w:val="lowerLetter"/>
      <w:lvlText w:val="%8."/>
      <w:lvlJc w:val="left"/>
      <w:pPr>
        <w:ind w:left="6894" w:hanging="360"/>
      </w:pPr>
    </w:lvl>
    <w:lvl w:ilvl="8" w:tplc="041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" w15:restartNumberingAfterBreak="0">
    <w:nsid w:val="6872217C"/>
    <w:multiLevelType w:val="hybridMultilevel"/>
    <w:tmpl w:val="774291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E0A"/>
    <w:rsid w:val="00055F6C"/>
    <w:rsid w:val="000655C9"/>
    <w:rsid w:val="0007005C"/>
    <w:rsid w:val="000C3D80"/>
    <w:rsid w:val="000F7159"/>
    <w:rsid w:val="00130A89"/>
    <w:rsid w:val="001F6079"/>
    <w:rsid w:val="00266964"/>
    <w:rsid w:val="00280162"/>
    <w:rsid w:val="002F3D92"/>
    <w:rsid w:val="002F7E9C"/>
    <w:rsid w:val="003078A4"/>
    <w:rsid w:val="0035713A"/>
    <w:rsid w:val="00395E9F"/>
    <w:rsid w:val="004311A6"/>
    <w:rsid w:val="004358AA"/>
    <w:rsid w:val="004644BB"/>
    <w:rsid w:val="004D2033"/>
    <w:rsid w:val="004E4976"/>
    <w:rsid w:val="00510FBF"/>
    <w:rsid w:val="00590CDB"/>
    <w:rsid w:val="00664208"/>
    <w:rsid w:val="007137B0"/>
    <w:rsid w:val="0082633E"/>
    <w:rsid w:val="008621C0"/>
    <w:rsid w:val="00933C4F"/>
    <w:rsid w:val="009625DA"/>
    <w:rsid w:val="00A03377"/>
    <w:rsid w:val="00AD563A"/>
    <w:rsid w:val="00AF1AB1"/>
    <w:rsid w:val="00AF1EAD"/>
    <w:rsid w:val="00B75B66"/>
    <w:rsid w:val="00BE5B6A"/>
    <w:rsid w:val="00C0170D"/>
    <w:rsid w:val="00C93B76"/>
    <w:rsid w:val="00CD52B8"/>
    <w:rsid w:val="00D05E0A"/>
    <w:rsid w:val="00DE1971"/>
    <w:rsid w:val="00E063C7"/>
    <w:rsid w:val="00E17847"/>
    <w:rsid w:val="00E80269"/>
    <w:rsid w:val="00E8517E"/>
    <w:rsid w:val="00F24FCC"/>
    <w:rsid w:val="00FC3642"/>
    <w:rsid w:val="00FF2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F375E2"/>
  <w15:docId w15:val="{3E8FD8B1-FC29-4E62-9450-33AB0E348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5E0A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055F6C"/>
    <w:pPr>
      <w:keepNext/>
      <w:spacing w:before="240" w:after="60" w:line="240" w:lineRule="auto"/>
      <w:outlineLvl w:val="0"/>
    </w:pPr>
    <w:rPr>
      <w:rFonts w:ascii="Cambria" w:hAnsi="Cambria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55F6C"/>
    <w:pPr>
      <w:keepNext/>
      <w:spacing w:before="240" w:after="60" w:line="240" w:lineRule="auto"/>
      <w:outlineLvl w:val="1"/>
    </w:pPr>
    <w:rPr>
      <w:rFonts w:ascii="Cambria" w:hAnsi="Cambria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055F6C"/>
    <w:pPr>
      <w:keepNext/>
      <w:widowControl w:val="0"/>
      <w:tabs>
        <w:tab w:val="num" w:pos="2160"/>
      </w:tabs>
      <w:suppressAutoHyphens/>
      <w:snapToGrid w:val="0"/>
      <w:spacing w:after="0" w:line="180" w:lineRule="atLeast"/>
      <w:ind w:left="2160" w:hanging="180"/>
      <w:jc w:val="right"/>
      <w:outlineLvl w:val="2"/>
    </w:pPr>
    <w:rPr>
      <w:rFonts w:ascii="Times New Roman" w:eastAsia="Andale Sans UI" w:hAnsi="Times New Roman"/>
      <w:b/>
      <w:i/>
      <w:kern w:val="1"/>
      <w:sz w:val="18"/>
      <w:szCs w:val="24"/>
      <w:lang w:eastAsia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55F6C"/>
    <w:pPr>
      <w:spacing w:before="240" w:after="60" w:line="240" w:lineRule="auto"/>
      <w:outlineLvl w:val="5"/>
    </w:pPr>
    <w:rPr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D05E0A"/>
    <w:pPr>
      <w:widowControl w:val="0"/>
      <w:autoSpaceDE w:val="0"/>
      <w:autoSpaceDN w:val="0"/>
      <w:spacing w:after="0" w:line="240" w:lineRule="auto"/>
      <w:ind w:left="122"/>
    </w:pPr>
    <w:rPr>
      <w:rFonts w:ascii="Times New Roman" w:hAnsi="Times New Roman"/>
      <w:sz w:val="24"/>
      <w:szCs w:val="24"/>
      <w:lang w:eastAsia="ru-RU" w:bidi="ru-RU"/>
    </w:rPr>
  </w:style>
  <w:style w:type="character" w:customStyle="1" w:styleId="a4">
    <w:name w:val="Основной текст Знак"/>
    <w:basedOn w:val="a0"/>
    <w:link w:val="a3"/>
    <w:rsid w:val="00D05E0A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21">
    <w:name w:val="Заголовок 21"/>
    <w:basedOn w:val="a"/>
    <w:uiPriority w:val="1"/>
    <w:qFormat/>
    <w:rsid w:val="00D05E0A"/>
    <w:pPr>
      <w:widowControl w:val="0"/>
      <w:autoSpaceDE w:val="0"/>
      <w:autoSpaceDN w:val="0"/>
      <w:spacing w:after="0" w:line="240" w:lineRule="auto"/>
      <w:ind w:left="969"/>
      <w:outlineLvl w:val="2"/>
    </w:pPr>
    <w:rPr>
      <w:rFonts w:ascii="Times New Roman" w:hAnsi="Times New Roman"/>
      <w:b/>
      <w:bCs/>
      <w:sz w:val="26"/>
      <w:szCs w:val="26"/>
      <w:lang w:eastAsia="ru-RU" w:bidi="ru-RU"/>
    </w:rPr>
  </w:style>
  <w:style w:type="paragraph" w:customStyle="1" w:styleId="31">
    <w:name w:val="Заголовок 31"/>
    <w:basedOn w:val="a"/>
    <w:uiPriority w:val="1"/>
    <w:qFormat/>
    <w:rsid w:val="00D05E0A"/>
    <w:pPr>
      <w:widowControl w:val="0"/>
      <w:autoSpaceDE w:val="0"/>
      <w:autoSpaceDN w:val="0"/>
      <w:spacing w:after="0" w:line="240" w:lineRule="auto"/>
      <w:ind w:left="122"/>
      <w:outlineLvl w:val="3"/>
    </w:pPr>
    <w:rPr>
      <w:rFonts w:ascii="Times New Roman" w:hAnsi="Times New Roman"/>
      <w:b/>
      <w:bCs/>
      <w:sz w:val="24"/>
      <w:szCs w:val="24"/>
      <w:lang w:eastAsia="ru-RU" w:bidi="ru-RU"/>
    </w:rPr>
  </w:style>
  <w:style w:type="paragraph" w:styleId="a5">
    <w:name w:val="List Paragraph"/>
    <w:basedOn w:val="a"/>
    <w:uiPriority w:val="34"/>
    <w:qFormat/>
    <w:rsid w:val="00D05E0A"/>
    <w:pPr>
      <w:widowControl w:val="0"/>
      <w:autoSpaceDE w:val="0"/>
      <w:autoSpaceDN w:val="0"/>
      <w:spacing w:after="0" w:line="240" w:lineRule="auto"/>
      <w:ind w:left="122"/>
    </w:pPr>
    <w:rPr>
      <w:rFonts w:ascii="Times New Roman" w:hAnsi="Times New Roman"/>
      <w:lang w:eastAsia="ru-RU" w:bidi="ru-RU"/>
    </w:rPr>
  </w:style>
  <w:style w:type="character" w:customStyle="1" w:styleId="10">
    <w:name w:val="Заголовок 1 Знак"/>
    <w:basedOn w:val="a0"/>
    <w:link w:val="1"/>
    <w:uiPriority w:val="9"/>
    <w:rsid w:val="00055F6C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55F6C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55F6C"/>
    <w:rPr>
      <w:rFonts w:ascii="Times New Roman" w:eastAsia="Andale Sans UI" w:hAnsi="Times New Roman" w:cs="Times New Roman"/>
      <w:b/>
      <w:i/>
      <w:kern w:val="1"/>
      <w:sz w:val="18"/>
      <w:szCs w:val="24"/>
      <w:lang w:eastAsia="ar-SA"/>
    </w:rPr>
  </w:style>
  <w:style w:type="character" w:customStyle="1" w:styleId="60">
    <w:name w:val="Заголовок 6 Знак"/>
    <w:basedOn w:val="a0"/>
    <w:link w:val="6"/>
    <w:uiPriority w:val="9"/>
    <w:semiHidden/>
    <w:rsid w:val="00055F6C"/>
    <w:rPr>
      <w:rFonts w:ascii="Calibri" w:eastAsia="Times New Roman" w:hAnsi="Calibri" w:cs="Times New Roman"/>
      <w:b/>
      <w:bCs/>
      <w:lang w:eastAsia="ru-RU"/>
    </w:rPr>
  </w:style>
  <w:style w:type="table" w:styleId="a6">
    <w:name w:val="Table Grid"/>
    <w:basedOn w:val="a1"/>
    <w:rsid w:val="00055F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Подзаголовок1"/>
    <w:basedOn w:val="a0"/>
    <w:rsid w:val="00055F6C"/>
  </w:style>
  <w:style w:type="paragraph" w:customStyle="1" w:styleId="22">
    <w:name w:val="стиль2"/>
    <w:basedOn w:val="a"/>
    <w:rsid w:val="00055F6C"/>
    <w:pPr>
      <w:widowControl w:val="0"/>
      <w:suppressAutoHyphens/>
      <w:spacing w:before="280" w:after="280" w:line="240" w:lineRule="auto"/>
    </w:pPr>
    <w:rPr>
      <w:rFonts w:ascii="Tahoma" w:eastAsia="Andale Sans UI" w:hAnsi="Tahoma" w:cs="Tahoma"/>
      <w:kern w:val="1"/>
      <w:sz w:val="20"/>
      <w:szCs w:val="20"/>
      <w:lang w:eastAsia="ar-SA"/>
    </w:rPr>
  </w:style>
  <w:style w:type="paragraph" w:customStyle="1" w:styleId="12">
    <w:name w:val="Текст1"/>
    <w:rsid w:val="00055F6C"/>
    <w:pPr>
      <w:widowControl w:val="0"/>
      <w:suppressAutoHyphens/>
      <w:spacing w:after="0" w:line="100" w:lineRule="atLeast"/>
    </w:pPr>
    <w:rPr>
      <w:rFonts w:ascii="Courier New" w:eastAsia="Arial" w:hAnsi="Courier New" w:cs="Courier New"/>
      <w:kern w:val="1"/>
      <w:sz w:val="20"/>
      <w:szCs w:val="20"/>
      <w:lang w:val="de-DE" w:eastAsia="fa-IR" w:bidi="fa-IR"/>
    </w:rPr>
  </w:style>
  <w:style w:type="paragraph" w:customStyle="1" w:styleId="13">
    <w:name w:val="Без интервала1"/>
    <w:basedOn w:val="a"/>
    <w:rsid w:val="00055F6C"/>
    <w:pPr>
      <w:widowControl w:val="0"/>
      <w:suppressAutoHyphens/>
      <w:spacing w:after="0" w:line="240" w:lineRule="auto"/>
    </w:pPr>
    <w:rPr>
      <w:rFonts w:ascii="Times New Roman" w:eastAsia="Andale Sans UI" w:hAnsi="Times New Roman"/>
      <w:kern w:val="1"/>
      <w:sz w:val="24"/>
      <w:szCs w:val="24"/>
      <w:lang w:eastAsia="ar-SA"/>
    </w:rPr>
  </w:style>
  <w:style w:type="paragraph" w:styleId="a7">
    <w:name w:val="Body Text Indent"/>
    <w:basedOn w:val="a"/>
    <w:link w:val="a8"/>
    <w:rsid w:val="00055F6C"/>
    <w:pPr>
      <w:widowControl w:val="0"/>
      <w:suppressAutoHyphens/>
      <w:spacing w:after="0" w:line="240" w:lineRule="auto"/>
      <w:ind w:firstLine="540"/>
    </w:pPr>
    <w:rPr>
      <w:rFonts w:ascii="Times New Roman" w:eastAsia="Andale Sans UI" w:hAnsi="Times New Roman"/>
      <w:kern w:val="1"/>
      <w:sz w:val="24"/>
      <w:szCs w:val="24"/>
      <w:lang w:eastAsia="ar-SA"/>
    </w:rPr>
  </w:style>
  <w:style w:type="character" w:customStyle="1" w:styleId="a8">
    <w:name w:val="Основной текст с отступом Знак"/>
    <w:basedOn w:val="a0"/>
    <w:link w:val="a7"/>
    <w:rsid w:val="00055F6C"/>
    <w:rPr>
      <w:rFonts w:ascii="Times New Roman" w:eastAsia="Andale Sans UI" w:hAnsi="Times New Roman" w:cs="Times New Roman"/>
      <w:kern w:val="1"/>
      <w:sz w:val="24"/>
      <w:szCs w:val="24"/>
      <w:lang w:eastAsia="ar-SA"/>
    </w:rPr>
  </w:style>
  <w:style w:type="paragraph" w:customStyle="1" w:styleId="310">
    <w:name w:val="Основной текст 31"/>
    <w:basedOn w:val="a"/>
    <w:rsid w:val="00055F6C"/>
    <w:pPr>
      <w:suppressAutoHyphens/>
      <w:spacing w:after="0" w:line="240" w:lineRule="auto"/>
    </w:pPr>
    <w:rPr>
      <w:rFonts w:ascii="Times New Roman" w:eastAsia="Andale Sans UI" w:hAnsi="Times New Roman"/>
      <w:b/>
      <w:bCs/>
      <w:i/>
      <w:iCs/>
      <w:kern w:val="1"/>
      <w:sz w:val="28"/>
      <w:szCs w:val="28"/>
      <w:lang w:eastAsia="ar-SA"/>
    </w:rPr>
  </w:style>
  <w:style w:type="paragraph" w:styleId="a9">
    <w:name w:val="No Spacing"/>
    <w:uiPriority w:val="1"/>
    <w:qFormat/>
    <w:rsid w:val="00055F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a">
    <w:name w:val="Normal (Web)"/>
    <w:basedOn w:val="a"/>
    <w:rsid w:val="00055F6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23">
    <w:name w:val="Body Text 2"/>
    <w:basedOn w:val="a"/>
    <w:link w:val="24"/>
    <w:uiPriority w:val="99"/>
    <w:semiHidden/>
    <w:unhideWhenUsed/>
    <w:rsid w:val="00055F6C"/>
    <w:pPr>
      <w:spacing w:after="120" w:line="48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055F6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Plain Text"/>
    <w:basedOn w:val="a"/>
    <w:link w:val="ac"/>
    <w:rsid w:val="00055F6C"/>
    <w:pPr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ac">
    <w:name w:val="Текст Знак"/>
    <w:basedOn w:val="a0"/>
    <w:link w:val="ab"/>
    <w:rsid w:val="00055F6C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d">
    <w:name w:val="Strong"/>
    <w:qFormat/>
    <w:rsid w:val="00055F6C"/>
    <w:rPr>
      <w:b/>
      <w:bCs/>
    </w:rPr>
  </w:style>
  <w:style w:type="character" w:styleId="ae">
    <w:name w:val="Emphasis"/>
    <w:qFormat/>
    <w:rsid w:val="00055F6C"/>
    <w:rPr>
      <w:i/>
      <w:iCs/>
    </w:rPr>
  </w:style>
  <w:style w:type="paragraph" w:styleId="af">
    <w:name w:val="Balloon Text"/>
    <w:basedOn w:val="a"/>
    <w:link w:val="af0"/>
    <w:uiPriority w:val="99"/>
    <w:semiHidden/>
    <w:unhideWhenUsed/>
    <w:rsid w:val="00055F6C"/>
    <w:pPr>
      <w:spacing w:after="0" w:line="240" w:lineRule="auto"/>
    </w:pPr>
    <w:rPr>
      <w:rFonts w:ascii="Tahoma" w:hAnsi="Tahoma" w:cs="Tahoma"/>
      <w:sz w:val="16"/>
      <w:szCs w:val="16"/>
      <w:lang w:eastAsia="ru-RU"/>
    </w:rPr>
  </w:style>
  <w:style w:type="character" w:customStyle="1" w:styleId="af0">
    <w:name w:val="Текст выноски Знак"/>
    <w:basedOn w:val="a0"/>
    <w:link w:val="af"/>
    <w:uiPriority w:val="99"/>
    <w:semiHidden/>
    <w:rsid w:val="00055F6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f1">
    <w:name w:val="Содержимое таблицы"/>
    <w:basedOn w:val="a"/>
    <w:rsid w:val="00664208"/>
    <w:pPr>
      <w:suppressLineNumbers/>
      <w:suppressAutoHyphens/>
      <w:spacing w:after="0" w:line="240" w:lineRule="auto"/>
      <w:jc w:val="both"/>
    </w:pPr>
    <w:rPr>
      <w:rFonts w:ascii="Times New Roman" w:hAnsi="Times New Roman"/>
      <w:kern w:val="1"/>
      <w:sz w:val="28"/>
      <w:szCs w:val="20"/>
      <w:lang w:val="uk-UA" w:eastAsia="ar-SA"/>
    </w:rPr>
  </w:style>
  <w:style w:type="paragraph" w:styleId="af2">
    <w:name w:val="header"/>
    <w:basedOn w:val="a"/>
    <w:link w:val="af3"/>
    <w:uiPriority w:val="99"/>
    <w:unhideWhenUsed/>
    <w:rsid w:val="00DE19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DE1971"/>
    <w:rPr>
      <w:rFonts w:ascii="Calibri" w:eastAsia="Times New Roman" w:hAnsi="Calibri" w:cs="Times New Roman"/>
    </w:rPr>
  </w:style>
  <w:style w:type="paragraph" w:styleId="af4">
    <w:name w:val="footer"/>
    <w:basedOn w:val="a"/>
    <w:link w:val="af5"/>
    <w:uiPriority w:val="99"/>
    <w:unhideWhenUsed/>
    <w:rsid w:val="00DE19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DE1971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9DED85-A62F-4E82-BF65-4DD539E53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2437</Words>
  <Characters>13891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Раиса</dc:creator>
  <cp:lastModifiedBy>RePack by Diakov</cp:lastModifiedBy>
  <cp:revision>3</cp:revision>
  <dcterms:created xsi:type="dcterms:W3CDTF">2018-09-05T12:12:00Z</dcterms:created>
  <dcterms:modified xsi:type="dcterms:W3CDTF">2018-09-05T12:18:00Z</dcterms:modified>
</cp:coreProperties>
</file>