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356" w:rsidRDefault="008C2356" w:rsidP="00715537">
      <w:pPr>
        <w:keepNext/>
        <w:spacing w:after="0" w:line="240" w:lineRule="auto"/>
        <w:ind w:left="-567"/>
        <w:outlineLvl w:val="1"/>
        <w:rPr>
          <w:rFonts w:ascii="Times New Roman" w:hAnsi="Times New Roman"/>
        </w:rPr>
      </w:pPr>
    </w:p>
    <w:p w:rsidR="008C2356" w:rsidRDefault="008C2356" w:rsidP="00715537">
      <w:pPr>
        <w:keepNext/>
        <w:spacing w:after="0" w:line="240" w:lineRule="auto"/>
        <w:ind w:left="-567"/>
        <w:outlineLvl w:val="1"/>
        <w:rPr>
          <w:rFonts w:ascii="Times New Roman" w:hAnsi="Times New Roman"/>
        </w:rPr>
      </w:pPr>
    </w:p>
    <w:p w:rsidR="008C2356" w:rsidRDefault="008C2356" w:rsidP="00715537">
      <w:pPr>
        <w:keepNext/>
        <w:spacing w:after="0" w:line="240" w:lineRule="auto"/>
        <w:ind w:left="-567"/>
        <w:outlineLvl w:val="1"/>
        <w:rPr>
          <w:rFonts w:ascii="Times New Roman" w:hAnsi="Times New Roman"/>
        </w:rPr>
      </w:pPr>
    </w:p>
    <w:p w:rsidR="008C2356" w:rsidRDefault="008C2356" w:rsidP="00715537">
      <w:pPr>
        <w:keepNext/>
        <w:spacing w:after="0" w:line="240" w:lineRule="auto"/>
        <w:ind w:left="-567"/>
        <w:outlineLvl w:val="1"/>
        <w:rPr>
          <w:rFonts w:ascii="Times New Roman" w:hAnsi="Times New Roman"/>
        </w:rPr>
      </w:pPr>
    </w:p>
    <w:p w:rsidR="008C2356" w:rsidRDefault="008C2356" w:rsidP="00AA7B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МБОУ «Озёрная средняя общеобразовательная школа Высокогорского муниципального района Республики Татарстан»  </w:t>
      </w:r>
    </w:p>
    <w:tbl>
      <w:tblPr>
        <w:tblpPr w:leftFromText="180" w:rightFromText="180" w:vertAnchor="page" w:horzAnchor="margin" w:tblpY="300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085"/>
        <w:gridCol w:w="3260"/>
        <w:gridCol w:w="3226"/>
      </w:tblGrid>
      <w:tr w:rsidR="008C2356" w:rsidTr="00D36BA5">
        <w:tc>
          <w:tcPr>
            <w:tcW w:w="3085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6BA5">
              <w:rPr>
                <w:rFonts w:ascii="Times New Roman" w:hAnsi="Times New Roman"/>
                <w:sz w:val="24"/>
                <w:szCs w:val="24"/>
              </w:rPr>
              <w:t xml:space="preserve">   «Рассмотрено»                                                               </w:t>
            </w:r>
          </w:p>
          <w:p w:rsidR="008C2356" w:rsidRPr="00D36BA5" w:rsidRDefault="008C2356" w:rsidP="00D36BA5">
            <w:pPr>
              <w:tabs>
                <w:tab w:val="left" w:pos="3682"/>
                <w:tab w:val="left" w:pos="779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6BA5">
              <w:rPr>
                <w:rFonts w:ascii="Times New Roman" w:hAnsi="Times New Roman"/>
                <w:sz w:val="24"/>
                <w:szCs w:val="24"/>
              </w:rPr>
              <w:t>Руководитель МО</w:t>
            </w:r>
            <w:r w:rsidRPr="00D36BA5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                                             Директор МБОУ «Озёрная  СОШ»</w:t>
            </w:r>
          </w:p>
          <w:p w:rsidR="008C2356" w:rsidRPr="00D36BA5" w:rsidRDefault="008C2356" w:rsidP="00D36BA5">
            <w:pPr>
              <w:tabs>
                <w:tab w:val="left" w:pos="3682"/>
                <w:tab w:val="left" w:pos="1096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6BA5">
              <w:rPr>
                <w:rFonts w:ascii="Times New Roman" w:hAnsi="Times New Roman"/>
                <w:sz w:val="24"/>
                <w:szCs w:val="24"/>
              </w:rPr>
              <w:t>Маркова Г.В. _________</w:t>
            </w:r>
            <w:r w:rsidRPr="00D36BA5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       </w:t>
            </w:r>
            <w:r w:rsidRPr="00D36BA5">
              <w:rPr>
                <w:rFonts w:ascii="Times New Roman" w:hAnsi="Times New Roman"/>
                <w:sz w:val="24"/>
                <w:szCs w:val="24"/>
              </w:rPr>
              <w:tab/>
              <w:t>Дирзизова Г.М.</w:t>
            </w:r>
          </w:p>
          <w:p w:rsidR="008C2356" w:rsidRPr="00D36BA5" w:rsidRDefault="008C2356" w:rsidP="00D36BA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10963"/>
              </w:tabs>
              <w:spacing w:after="0" w:line="240" w:lineRule="auto"/>
              <w:rPr>
                <w:rFonts w:ascii="Times New Roman" w:hAnsi="Times New Roman"/>
              </w:rPr>
            </w:pPr>
            <w:r w:rsidRPr="00D36BA5">
              <w:rPr>
                <w:rFonts w:ascii="Times New Roman" w:hAnsi="Times New Roman"/>
                <w:sz w:val="24"/>
                <w:szCs w:val="24"/>
              </w:rPr>
              <w:t xml:space="preserve">    «     » _________ 20    г.</w:t>
            </w:r>
            <w:r w:rsidRPr="00D36BA5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                   </w:t>
            </w:r>
          </w:p>
        </w:tc>
        <w:tc>
          <w:tcPr>
            <w:tcW w:w="3260" w:type="dxa"/>
          </w:tcPr>
          <w:p w:rsidR="008C2356" w:rsidRPr="00D36BA5" w:rsidRDefault="008C2356" w:rsidP="00D36B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6BA5"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8C2356" w:rsidRPr="00D36BA5" w:rsidRDefault="008C2356" w:rsidP="00D36B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6BA5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УР   </w:t>
            </w:r>
          </w:p>
          <w:p w:rsidR="008C2356" w:rsidRPr="00D36BA5" w:rsidRDefault="008C2356" w:rsidP="00D36B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6BA5">
              <w:rPr>
                <w:rFonts w:ascii="Times New Roman" w:hAnsi="Times New Roman"/>
                <w:sz w:val="24"/>
                <w:szCs w:val="24"/>
              </w:rPr>
              <w:t xml:space="preserve">Аскарова Л.Ф. _________ </w:t>
            </w:r>
          </w:p>
          <w:p w:rsidR="008C2356" w:rsidRPr="00D36BA5" w:rsidRDefault="008C2356" w:rsidP="00D36B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36BA5">
              <w:rPr>
                <w:rFonts w:ascii="Times New Roman" w:hAnsi="Times New Roman"/>
              </w:rPr>
              <w:t>«   » ________ 20       г.</w:t>
            </w:r>
          </w:p>
        </w:tc>
        <w:tc>
          <w:tcPr>
            <w:tcW w:w="3226" w:type="dxa"/>
          </w:tcPr>
          <w:p w:rsidR="008C2356" w:rsidRPr="00D36BA5" w:rsidRDefault="008C2356" w:rsidP="00D36B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6BA5">
              <w:rPr>
                <w:rFonts w:ascii="Times New Roman" w:hAnsi="Times New Roman"/>
                <w:sz w:val="24"/>
                <w:szCs w:val="24"/>
              </w:rPr>
              <w:t>Утверждаю</w:t>
            </w:r>
          </w:p>
          <w:p w:rsidR="008C2356" w:rsidRPr="00D36BA5" w:rsidRDefault="008C2356" w:rsidP="00D36B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6BA5">
              <w:rPr>
                <w:rFonts w:ascii="Times New Roman" w:hAnsi="Times New Roman"/>
                <w:sz w:val="24"/>
                <w:szCs w:val="24"/>
              </w:rPr>
              <w:t>Директор школы:_________ Г.М. Дирзизова</w:t>
            </w:r>
          </w:p>
          <w:p w:rsidR="008C2356" w:rsidRPr="00D36BA5" w:rsidRDefault="008C2356" w:rsidP="00D36B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6BA5">
              <w:rPr>
                <w:rFonts w:ascii="Times New Roman" w:hAnsi="Times New Roman"/>
                <w:sz w:val="24"/>
                <w:szCs w:val="24"/>
              </w:rPr>
              <w:t xml:space="preserve">Приказ №      </w:t>
            </w:r>
          </w:p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6BA5">
              <w:rPr>
                <w:rFonts w:ascii="Times New Roman" w:hAnsi="Times New Roman"/>
                <w:sz w:val="24"/>
                <w:szCs w:val="24"/>
              </w:rPr>
              <w:t xml:space="preserve">          от «    »_______20      г.</w:t>
            </w:r>
          </w:p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8C2356" w:rsidRDefault="008C2356" w:rsidP="00AA7B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</w:t>
      </w:r>
    </w:p>
    <w:p w:rsidR="008C2356" w:rsidRDefault="008C2356" w:rsidP="00AA7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10963"/>
        </w:tabs>
        <w:rPr>
          <w:rFonts w:ascii="Times New Roman" w:hAnsi="Times New Roman"/>
          <w:sz w:val="24"/>
          <w:szCs w:val="24"/>
        </w:rPr>
      </w:pPr>
    </w:p>
    <w:p w:rsidR="008C2356" w:rsidRDefault="008C2356" w:rsidP="00AA7BA1">
      <w:pPr>
        <w:tabs>
          <w:tab w:val="left" w:pos="3682"/>
        </w:tabs>
        <w:rPr>
          <w:rFonts w:ascii="Times New Roman" w:hAnsi="Times New Roman"/>
          <w:sz w:val="24"/>
          <w:szCs w:val="24"/>
        </w:rPr>
      </w:pPr>
    </w:p>
    <w:p w:rsidR="008C2356" w:rsidRDefault="008C2356" w:rsidP="00AA7BA1">
      <w:pPr>
        <w:ind w:left="708" w:firstLine="708"/>
        <w:rPr>
          <w:rFonts w:ascii="Times New Roman" w:hAnsi="Times New Roman"/>
        </w:rPr>
      </w:pPr>
    </w:p>
    <w:p w:rsidR="008C2356" w:rsidRDefault="008C2356" w:rsidP="00AA7BA1">
      <w:pPr>
        <w:rPr>
          <w:rFonts w:ascii="Times New Roman" w:hAnsi="Times New Roman"/>
        </w:rPr>
      </w:pPr>
    </w:p>
    <w:p w:rsidR="008C2356" w:rsidRDefault="008C2356" w:rsidP="00097234">
      <w:pPr>
        <w:spacing w:after="0"/>
        <w:ind w:left="708" w:firstLine="708"/>
        <w:jc w:val="center"/>
        <w:rPr>
          <w:rFonts w:ascii="Times New Roman" w:hAnsi="Times New Roman"/>
          <w:sz w:val="56"/>
          <w:szCs w:val="56"/>
        </w:rPr>
      </w:pPr>
      <w:r>
        <w:rPr>
          <w:rFonts w:ascii="Times New Roman" w:hAnsi="Times New Roman"/>
          <w:sz w:val="56"/>
          <w:szCs w:val="56"/>
        </w:rPr>
        <w:t>Рабочая программа</w:t>
      </w:r>
    </w:p>
    <w:p w:rsidR="008C2356" w:rsidRDefault="008C2356" w:rsidP="00097234">
      <w:pPr>
        <w:spacing w:after="0"/>
        <w:ind w:left="708" w:firstLine="708"/>
        <w:jc w:val="center"/>
        <w:rPr>
          <w:rFonts w:ascii="Times New Roman" w:hAnsi="Times New Roman"/>
          <w:sz w:val="56"/>
          <w:szCs w:val="56"/>
        </w:rPr>
      </w:pPr>
      <w:r>
        <w:rPr>
          <w:rFonts w:ascii="Times New Roman" w:hAnsi="Times New Roman"/>
          <w:sz w:val="56"/>
          <w:szCs w:val="56"/>
        </w:rPr>
        <w:t>по химии в 9 классе.</w:t>
      </w:r>
    </w:p>
    <w:p w:rsidR="008C2356" w:rsidRDefault="008C2356" w:rsidP="00097234">
      <w:pPr>
        <w:spacing w:after="0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Количество часов: 68 часов (2 часа в неделю)</w:t>
      </w:r>
    </w:p>
    <w:p w:rsidR="008C2356" w:rsidRDefault="008C2356" w:rsidP="00097234">
      <w:pPr>
        <w:jc w:val="center"/>
        <w:rPr>
          <w:rFonts w:ascii="Times New Roman" w:hAnsi="Times New Roman"/>
        </w:rPr>
      </w:pPr>
    </w:p>
    <w:p w:rsidR="008C2356" w:rsidRDefault="008C2356" w:rsidP="00097234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Составила: Дегтярева А.А., учитель химии и биологии 1 кв.категории </w:t>
      </w:r>
    </w:p>
    <w:p w:rsidR="008C2356" w:rsidRDefault="008C2356" w:rsidP="00097234">
      <w:pPr>
        <w:tabs>
          <w:tab w:val="center" w:pos="8701"/>
        </w:tabs>
        <w:spacing w:after="0"/>
        <w:ind w:left="2124" w:firstLine="708"/>
        <w:jc w:val="center"/>
        <w:rPr>
          <w:rFonts w:ascii="Times New Roman" w:hAnsi="Times New Roman"/>
          <w:sz w:val="24"/>
          <w:szCs w:val="24"/>
        </w:rPr>
      </w:pPr>
    </w:p>
    <w:p w:rsidR="008C2356" w:rsidRPr="00097234" w:rsidRDefault="008C2356" w:rsidP="00097234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</w:t>
      </w:r>
    </w:p>
    <w:p w:rsidR="008C2356" w:rsidRDefault="008C2356" w:rsidP="00AA7BA1">
      <w:pPr>
        <w:tabs>
          <w:tab w:val="left" w:pos="3682"/>
        </w:tabs>
        <w:rPr>
          <w:rFonts w:ascii="Times New Roman" w:hAnsi="Times New Roman"/>
          <w:sz w:val="24"/>
          <w:szCs w:val="24"/>
        </w:rPr>
      </w:pPr>
    </w:p>
    <w:p w:rsidR="008C2356" w:rsidRDefault="008C2356" w:rsidP="00AA7BA1">
      <w:pPr>
        <w:ind w:left="708" w:firstLine="708"/>
        <w:rPr>
          <w:rFonts w:ascii="Times New Roman" w:hAnsi="Times New Roman"/>
        </w:rPr>
      </w:pPr>
    </w:p>
    <w:p w:rsidR="008C2356" w:rsidRDefault="008C2356" w:rsidP="00AA7BA1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</w:t>
      </w:r>
    </w:p>
    <w:p w:rsidR="008C2356" w:rsidRDefault="008C2356" w:rsidP="00AA7BA1">
      <w:pPr>
        <w:rPr>
          <w:rFonts w:ascii="Times New Roman" w:hAnsi="Times New Roman"/>
        </w:rPr>
      </w:pPr>
    </w:p>
    <w:p w:rsidR="008C2356" w:rsidRDefault="008C2356" w:rsidP="00AA7BA1">
      <w:pPr>
        <w:rPr>
          <w:rFonts w:ascii="Times New Roman" w:hAnsi="Times New Roman"/>
        </w:rPr>
      </w:pPr>
    </w:p>
    <w:p w:rsidR="008C2356" w:rsidRDefault="008C2356" w:rsidP="00AA7BA1">
      <w:pPr>
        <w:rPr>
          <w:rFonts w:ascii="Times New Roman" w:hAnsi="Times New Roman"/>
        </w:rPr>
      </w:pPr>
    </w:p>
    <w:p w:rsidR="008C2356" w:rsidRDefault="008C2356" w:rsidP="00AA7BA1">
      <w:pPr>
        <w:rPr>
          <w:rFonts w:ascii="Times New Roman" w:hAnsi="Times New Roman"/>
        </w:rPr>
      </w:pPr>
    </w:p>
    <w:p w:rsidR="008C2356" w:rsidRDefault="008C2356" w:rsidP="00AA7BA1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2018-2019 гг.</w:t>
      </w:r>
    </w:p>
    <w:p w:rsidR="008C2356" w:rsidRPr="00A2437E" w:rsidRDefault="008C2356" w:rsidP="00AA7BA1">
      <w:pPr>
        <w:keepNext/>
        <w:spacing w:after="0" w:line="240" w:lineRule="auto"/>
        <w:outlineLvl w:val="1"/>
        <w:rPr>
          <w:rFonts w:ascii="Times New Roman" w:hAnsi="Times New Roman"/>
        </w:rPr>
      </w:pPr>
    </w:p>
    <w:p w:rsidR="008C2356" w:rsidRPr="00715537" w:rsidRDefault="008C2356" w:rsidP="00715537">
      <w:pPr>
        <w:keepNext/>
        <w:spacing w:after="0" w:line="240" w:lineRule="auto"/>
        <w:ind w:left="-567"/>
        <w:outlineLvl w:val="1"/>
        <w:rPr>
          <w:rFonts w:ascii="Times New Roman" w:hAnsi="Times New Roman"/>
        </w:rPr>
      </w:pPr>
    </w:p>
    <w:p w:rsidR="008C2356" w:rsidRDefault="008C2356" w:rsidP="00715537">
      <w:pPr>
        <w:keepNext/>
        <w:spacing w:after="0" w:line="240" w:lineRule="auto"/>
        <w:ind w:left="-567"/>
        <w:jc w:val="center"/>
        <w:outlineLvl w:val="1"/>
        <w:rPr>
          <w:rFonts w:ascii="Times New Roman" w:hAnsi="Times New Roman"/>
          <w:b/>
          <w:bCs/>
        </w:rPr>
      </w:pPr>
      <w:r w:rsidRPr="00061C72">
        <w:rPr>
          <w:rFonts w:ascii="Times New Roman" w:hAnsi="Times New Roman"/>
          <w:b/>
          <w:bCs/>
        </w:rPr>
        <w:t>ТРЕБОВАНИЯ К УРОВНЮ  ПОДГОТОВКИ ВЫПУСКНИКОВ</w:t>
      </w:r>
    </w:p>
    <w:p w:rsidR="008C2356" w:rsidRPr="00442788" w:rsidRDefault="008C2356" w:rsidP="00320AA7">
      <w:pPr>
        <w:keepNext/>
        <w:spacing w:after="0" w:line="240" w:lineRule="auto"/>
        <w:jc w:val="center"/>
        <w:outlineLvl w:val="1"/>
        <w:rPr>
          <w:rFonts w:ascii="Times New Roman" w:hAnsi="Times New Roman"/>
          <w:b/>
          <w:bCs/>
        </w:rPr>
      </w:pPr>
    </w:p>
    <w:p w:rsidR="008C2356" w:rsidRPr="007E5FE8" w:rsidRDefault="008C2356" w:rsidP="00320AA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E5FE8">
        <w:rPr>
          <w:rFonts w:ascii="Times New Roman" w:hAnsi="Times New Roman"/>
          <w:b/>
          <w:bCs/>
          <w:i/>
          <w:iCs/>
          <w:sz w:val="24"/>
          <w:szCs w:val="24"/>
        </w:rPr>
        <w:t xml:space="preserve">В результате изучения химии ученик должен </w:t>
      </w:r>
      <w:r w:rsidRPr="007E5FE8">
        <w:rPr>
          <w:rFonts w:ascii="Times New Roman" w:hAnsi="Times New Roman"/>
          <w:b/>
          <w:sz w:val="24"/>
          <w:szCs w:val="24"/>
        </w:rPr>
        <w:t>знать/понимать:</w:t>
      </w:r>
    </w:p>
    <w:p w:rsidR="008C2356" w:rsidRPr="007E5FE8" w:rsidRDefault="008C2356" w:rsidP="00320AA7">
      <w:pPr>
        <w:widowControl w:val="0"/>
        <w:numPr>
          <w:ilvl w:val="0"/>
          <w:numId w:val="1"/>
        </w:numPr>
        <w:tabs>
          <w:tab w:val="num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5FE8">
        <w:rPr>
          <w:rFonts w:ascii="Times New Roman" w:hAnsi="Times New Roman"/>
          <w:b/>
          <w:i/>
          <w:sz w:val="24"/>
          <w:szCs w:val="24"/>
        </w:rPr>
        <w:t>химическую символику</w:t>
      </w:r>
      <w:r w:rsidRPr="007E5FE8">
        <w:rPr>
          <w:rFonts w:ascii="Times New Roman" w:hAnsi="Times New Roman"/>
          <w:sz w:val="24"/>
          <w:szCs w:val="24"/>
        </w:rPr>
        <w:t>: знаки химических элементов, формулы химических веществ и уравнения химических реакций;</w:t>
      </w:r>
    </w:p>
    <w:p w:rsidR="008C2356" w:rsidRPr="007E5FE8" w:rsidRDefault="008C2356" w:rsidP="00320AA7">
      <w:pPr>
        <w:widowControl w:val="0"/>
        <w:numPr>
          <w:ilvl w:val="0"/>
          <w:numId w:val="1"/>
        </w:numPr>
        <w:tabs>
          <w:tab w:val="num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5FE8">
        <w:rPr>
          <w:rFonts w:ascii="Times New Roman" w:hAnsi="Times New Roman"/>
          <w:b/>
          <w:i/>
          <w:sz w:val="24"/>
          <w:szCs w:val="24"/>
        </w:rPr>
        <w:t>важнейшие химические понятия</w:t>
      </w:r>
      <w:r w:rsidRPr="007E5FE8">
        <w:rPr>
          <w:rFonts w:ascii="Times New Roman" w:hAnsi="Times New Roman"/>
          <w:sz w:val="24"/>
          <w:szCs w:val="24"/>
        </w:rPr>
        <w:t>: химический элемент, атом, молекула, относительные атомная и молекулярная массы, ион, химическая связь, вещество, классификация веществ, моль, молярная масса, молярный объем, химическая реакция, классификация реакций, электролит и неэлектролит, электролитическая диссоциация, окислитель и восстановитель, окисление и восстановление;</w:t>
      </w:r>
    </w:p>
    <w:p w:rsidR="008C2356" w:rsidRPr="007E5FE8" w:rsidRDefault="008C2356" w:rsidP="00320AA7">
      <w:pPr>
        <w:widowControl w:val="0"/>
        <w:numPr>
          <w:ilvl w:val="0"/>
          <w:numId w:val="1"/>
        </w:numPr>
        <w:tabs>
          <w:tab w:val="num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5FE8">
        <w:rPr>
          <w:rFonts w:ascii="Times New Roman" w:hAnsi="Times New Roman"/>
          <w:b/>
          <w:i/>
          <w:sz w:val="24"/>
          <w:szCs w:val="24"/>
        </w:rPr>
        <w:t>основные законы химии</w:t>
      </w:r>
      <w:r w:rsidRPr="007E5FE8">
        <w:rPr>
          <w:rFonts w:ascii="Times New Roman" w:hAnsi="Times New Roman"/>
          <w:sz w:val="24"/>
          <w:szCs w:val="24"/>
        </w:rPr>
        <w:t>: сохранения массы веществ, постоянства состава, периодический закон;</w:t>
      </w:r>
    </w:p>
    <w:p w:rsidR="008C2356" w:rsidRPr="007E5FE8" w:rsidRDefault="008C2356" w:rsidP="00320AA7">
      <w:pPr>
        <w:tabs>
          <w:tab w:val="num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5FE8">
        <w:rPr>
          <w:rFonts w:ascii="Times New Roman" w:hAnsi="Times New Roman"/>
          <w:b/>
          <w:bCs/>
          <w:sz w:val="24"/>
          <w:szCs w:val="24"/>
        </w:rPr>
        <w:t>уметь</w:t>
      </w:r>
    </w:p>
    <w:p w:rsidR="008C2356" w:rsidRPr="007E5FE8" w:rsidRDefault="008C2356" w:rsidP="00320AA7">
      <w:pPr>
        <w:widowControl w:val="0"/>
        <w:numPr>
          <w:ilvl w:val="0"/>
          <w:numId w:val="1"/>
        </w:numPr>
        <w:tabs>
          <w:tab w:val="num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5FE8">
        <w:rPr>
          <w:rFonts w:ascii="Times New Roman" w:hAnsi="Times New Roman"/>
          <w:b/>
          <w:i/>
          <w:sz w:val="24"/>
          <w:szCs w:val="24"/>
        </w:rPr>
        <w:t>называть:</w:t>
      </w:r>
      <w:r w:rsidRPr="007E5FE8">
        <w:rPr>
          <w:rFonts w:ascii="Times New Roman" w:hAnsi="Times New Roman"/>
          <w:sz w:val="24"/>
          <w:szCs w:val="24"/>
        </w:rPr>
        <w:t xml:space="preserve"> химические элементы, соединения изученных классов;</w:t>
      </w:r>
    </w:p>
    <w:p w:rsidR="008C2356" w:rsidRPr="007E5FE8" w:rsidRDefault="008C2356" w:rsidP="00320AA7">
      <w:pPr>
        <w:widowControl w:val="0"/>
        <w:numPr>
          <w:ilvl w:val="0"/>
          <w:numId w:val="1"/>
        </w:numPr>
        <w:tabs>
          <w:tab w:val="num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5FE8">
        <w:rPr>
          <w:rFonts w:ascii="Times New Roman" w:hAnsi="Times New Roman"/>
          <w:b/>
          <w:i/>
          <w:sz w:val="24"/>
          <w:szCs w:val="24"/>
        </w:rPr>
        <w:t>объяснять:</w:t>
      </w:r>
      <w:r w:rsidRPr="007E5FE8">
        <w:rPr>
          <w:rFonts w:ascii="Times New Roman" w:hAnsi="Times New Roman"/>
          <w:sz w:val="24"/>
          <w:szCs w:val="24"/>
        </w:rPr>
        <w:t xml:space="preserve"> физический смысл атомного (порядкового) номера химического элемента, номеров группы и периода, к которым элемент принадлежит в периодической системе Д.И. Менделеева; закономерности изменения свойств элементов в пределах малых периодов и главных подгрупп; сущность реакций ионного обмена;</w:t>
      </w:r>
    </w:p>
    <w:p w:rsidR="008C2356" w:rsidRPr="007E5FE8" w:rsidRDefault="008C2356" w:rsidP="00320AA7">
      <w:pPr>
        <w:widowControl w:val="0"/>
        <w:numPr>
          <w:ilvl w:val="0"/>
          <w:numId w:val="1"/>
        </w:numPr>
        <w:tabs>
          <w:tab w:val="num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5FE8">
        <w:rPr>
          <w:rFonts w:ascii="Times New Roman" w:hAnsi="Times New Roman"/>
          <w:b/>
          <w:i/>
          <w:sz w:val="24"/>
          <w:szCs w:val="24"/>
        </w:rPr>
        <w:t>характеризовать:</w:t>
      </w:r>
      <w:r w:rsidRPr="007E5FE8">
        <w:rPr>
          <w:rFonts w:ascii="Times New Roman" w:hAnsi="Times New Roman"/>
          <w:sz w:val="24"/>
          <w:szCs w:val="24"/>
        </w:rPr>
        <w:t xml:space="preserve"> химические элементы (от водорода до кальция) на основе их положения в периодической системе Д.И.Менделеева и особенностей строения их атомов; связь между составом, строением и свойствами веществ; химические свойства основных классов неорганических веществ; </w:t>
      </w:r>
    </w:p>
    <w:p w:rsidR="008C2356" w:rsidRPr="007E5FE8" w:rsidRDefault="008C2356" w:rsidP="00320AA7">
      <w:pPr>
        <w:widowControl w:val="0"/>
        <w:numPr>
          <w:ilvl w:val="0"/>
          <w:numId w:val="1"/>
        </w:numPr>
        <w:tabs>
          <w:tab w:val="num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5FE8">
        <w:rPr>
          <w:rFonts w:ascii="Times New Roman" w:hAnsi="Times New Roman"/>
          <w:b/>
          <w:i/>
          <w:sz w:val="24"/>
          <w:szCs w:val="24"/>
        </w:rPr>
        <w:t>определять:</w:t>
      </w:r>
      <w:r w:rsidRPr="007E5FE8">
        <w:rPr>
          <w:rFonts w:ascii="Times New Roman" w:hAnsi="Times New Roman"/>
          <w:sz w:val="24"/>
          <w:szCs w:val="24"/>
        </w:rPr>
        <w:t xml:space="preserve"> состав веществ по их формулам, принадлежность веществ к определенному классу соединений, типы химических реакций, валентность и степень окисления элемента в соединениях, тип химической связи в соединениях, возможность протекания реакций ионного обмена; </w:t>
      </w:r>
    </w:p>
    <w:p w:rsidR="008C2356" w:rsidRPr="007E5FE8" w:rsidRDefault="008C2356" w:rsidP="00320AA7">
      <w:pPr>
        <w:widowControl w:val="0"/>
        <w:numPr>
          <w:ilvl w:val="0"/>
          <w:numId w:val="1"/>
        </w:numPr>
        <w:tabs>
          <w:tab w:val="num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5FE8">
        <w:rPr>
          <w:rFonts w:ascii="Times New Roman" w:hAnsi="Times New Roman"/>
          <w:b/>
          <w:i/>
          <w:sz w:val="24"/>
          <w:szCs w:val="24"/>
        </w:rPr>
        <w:t>составлять</w:t>
      </w:r>
      <w:r w:rsidRPr="007E5FE8">
        <w:rPr>
          <w:rFonts w:ascii="Times New Roman" w:hAnsi="Times New Roman"/>
          <w:i/>
          <w:sz w:val="24"/>
          <w:szCs w:val="24"/>
        </w:rPr>
        <w:t>:</w:t>
      </w:r>
      <w:r w:rsidRPr="007E5FE8">
        <w:rPr>
          <w:rFonts w:ascii="Times New Roman" w:hAnsi="Times New Roman"/>
          <w:sz w:val="24"/>
          <w:szCs w:val="24"/>
        </w:rPr>
        <w:t xml:space="preserve"> формулы неорганических соединений изученных классов; схемы строения атомов первых 20 элементов периодической системы Д.И.Менделеева; уравнения химических реакций;</w:t>
      </w:r>
    </w:p>
    <w:p w:rsidR="008C2356" w:rsidRPr="007E5FE8" w:rsidRDefault="008C2356" w:rsidP="00320AA7">
      <w:pPr>
        <w:widowControl w:val="0"/>
        <w:numPr>
          <w:ilvl w:val="0"/>
          <w:numId w:val="1"/>
        </w:numPr>
        <w:tabs>
          <w:tab w:val="num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5FE8">
        <w:rPr>
          <w:rFonts w:ascii="Times New Roman" w:hAnsi="Times New Roman"/>
          <w:b/>
          <w:i/>
          <w:sz w:val="24"/>
          <w:szCs w:val="24"/>
        </w:rPr>
        <w:t>обращаться</w:t>
      </w:r>
      <w:r w:rsidRPr="007E5FE8">
        <w:rPr>
          <w:rFonts w:ascii="Times New Roman" w:hAnsi="Times New Roman"/>
          <w:b/>
          <w:sz w:val="24"/>
          <w:szCs w:val="24"/>
        </w:rPr>
        <w:t xml:space="preserve"> </w:t>
      </w:r>
      <w:r w:rsidRPr="007E5FE8">
        <w:rPr>
          <w:rFonts w:ascii="Times New Roman" w:hAnsi="Times New Roman"/>
          <w:sz w:val="24"/>
          <w:szCs w:val="24"/>
        </w:rPr>
        <w:t>с химической посудой и лабораторным оборудованием;</w:t>
      </w:r>
    </w:p>
    <w:p w:rsidR="008C2356" w:rsidRPr="007E5FE8" w:rsidRDefault="008C2356" w:rsidP="00320AA7">
      <w:pPr>
        <w:widowControl w:val="0"/>
        <w:numPr>
          <w:ilvl w:val="0"/>
          <w:numId w:val="1"/>
        </w:numPr>
        <w:tabs>
          <w:tab w:val="num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5FE8">
        <w:rPr>
          <w:rFonts w:ascii="Times New Roman" w:hAnsi="Times New Roman"/>
          <w:b/>
          <w:i/>
          <w:sz w:val="24"/>
          <w:szCs w:val="24"/>
        </w:rPr>
        <w:t>распознавать опытным путем:</w:t>
      </w:r>
      <w:r w:rsidRPr="007E5FE8">
        <w:rPr>
          <w:rFonts w:ascii="Times New Roman" w:hAnsi="Times New Roman"/>
          <w:sz w:val="24"/>
          <w:szCs w:val="24"/>
        </w:rPr>
        <w:t xml:space="preserve"> кислород, водород, углекислый газ, аммиак; растворы кислот и щелочей, хлорид-, сульфат-, карбонат-ионы;</w:t>
      </w:r>
    </w:p>
    <w:p w:rsidR="008C2356" w:rsidRPr="007E5FE8" w:rsidRDefault="008C2356" w:rsidP="00320AA7">
      <w:pPr>
        <w:widowControl w:val="0"/>
        <w:numPr>
          <w:ilvl w:val="0"/>
          <w:numId w:val="1"/>
        </w:numPr>
        <w:tabs>
          <w:tab w:val="num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5FE8">
        <w:rPr>
          <w:rFonts w:ascii="Times New Roman" w:hAnsi="Times New Roman"/>
          <w:b/>
          <w:i/>
          <w:sz w:val="24"/>
          <w:szCs w:val="24"/>
        </w:rPr>
        <w:t>вычислять:</w:t>
      </w:r>
      <w:r w:rsidRPr="007E5FE8">
        <w:rPr>
          <w:rFonts w:ascii="Times New Roman" w:hAnsi="Times New Roman"/>
          <w:sz w:val="24"/>
          <w:szCs w:val="24"/>
        </w:rPr>
        <w:t xml:space="preserve"> массовую долю химического элемента по формуле соединения; массовую долю вещества в растворе; количество вещества, объем или массу по количеству вещества, объему или массе реагентов или продуктов реакции;</w:t>
      </w:r>
    </w:p>
    <w:p w:rsidR="008C2356" w:rsidRPr="007E5FE8" w:rsidRDefault="008C2356" w:rsidP="00320AA7">
      <w:pPr>
        <w:tabs>
          <w:tab w:val="num" w:pos="284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E5FE8">
        <w:rPr>
          <w:rFonts w:ascii="Times New Roman" w:hAnsi="Times New Roman"/>
          <w:b/>
          <w:bCs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r w:rsidRPr="007E5FE8">
        <w:rPr>
          <w:rFonts w:ascii="Times New Roman" w:hAnsi="Times New Roman"/>
          <w:bCs/>
          <w:sz w:val="24"/>
          <w:szCs w:val="24"/>
        </w:rPr>
        <w:t>для:</w:t>
      </w:r>
    </w:p>
    <w:p w:rsidR="008C2356" w:rsidRPr="007E5FE8" w:rsidRDefault="008C2356" w:rsidP="00320AA7">
      <w:pPr>
        <w:widowControl w:val="0"/>
        <w:numPr>
          <w:ilvl w:val="0"/>
          <w:numId w:val="1"/>
        </w:numPr>
        <w:tabs>
          <w:tab w:val="num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5FE8">
        <w:rPr>
          <w:rFonts w:ascii="Times New Roman" w:hAnsi="Times New Roman"/>
          <w:sz w:val="24"/>
          <w:szCs w:val="24"/>
        </w:rPr>
        <w:t>безопасного обращения с веществами и материалами;</w:t>
      </w:r>
    </w:p>
    <w:p w:rsidR="008C2356" w:rsidRPr="007E5FE8" w:rsidRDefault="008C2356" w:rsidP="00320AA7">
      <w:pPr>
        <w:widowControl w:val="0"/>
        <w:numPr>
          <w:ilvl w:val="0"/>
          <w:numId w:val="1"/>
        </w:numPr>
        <w:tabs>
          <w:tab w:val="num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5FE8">
        <w:rPr>
          <w:rFonts w:ascii="Times New Roman" w:hAnsi="Times New Roman"/>
          <w:sz w:val="24"/>
          <w:szCs w:val="24"/>
        </w:rPr>
        <w:t>экологически грамотного поведения в окружающей среде;</w:t>
      </w:r>
    </w:p>
    <w:p w:rsidR="008C2356" w:rsidRPr="007E5FE8" w:rsidRDefault="008C2356" w:rsidP="00320AA7">
      <w:pPr>
        <w:widowControl w:val="0"/>
        <w:numPr>
          <w:ilvl w:val="0"/>
          <w:numId w:val="1"/>
        </w:numPr>
        <w:tabs>
          <w:tab w:val="num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5FE8">
        <w:rPr>
          <w:rFonts w:ascii="Times New Roman" w:hAnsi="Times New Roman"/>
          <w:sz w:val="24"/>
          <w:szCs w:val="24"/>
        </w:rPr>
        <w:t>оценки влияния химического загрязнения окружающей среды на организм человека;</w:t>
      </w:r>
    </w:p>
    <w:p w:rsidR="008C2356" w:rsidRPr="007E5FE8" w:rsidRDefault="008C2356" w:rsidP="00320AA7">
      <w:pPr>
        <w:widowControl w:val="0"/>
        <w:numPr>
          <w:ilvl w:val="0"/>
          <w:numId w:val="1"/>
        </w:numPr>
        <w:tabs>
          <w:tab w:val="num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5FE8">
        <w:rPr>
          <w:rFonts w:ascii="Times New Roman" w:hAnsi="Times New Roman"/>
          <w:sz w:val="24"/>
          <w:szCs w:val="24"/>
        </w:rPr>
        <w:t>критической оценки информации о веществах, используемых в быту;</w:t>
      </w:r>
    </w:p>
    <w:p w:rsidR="008C2356" w:rsidRPr="007E5FE8" w:rsidRDefault="008C2356" w:rsidP="00320AA7">
      <w:pPr>
        <w:widowControl w:val="0"/>
        <w:numPr>
          <w:ilvl w:val="0"/>
          <w:numId w:val="1"/>
        </w:numPr>
        <w:tabs>
          <w:tab w:val="num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5FE8">
        <w:rPr>
          <w:rFonts w:ascii="Times New Roman" w:hAnsi="Times New Roman"/>
          <w:bCs/>
          <w:sz w:val="24"/>
          <w:szCs w:val="24"/>
        </w:rPr>
        <w:t>приготовления растворов заданной концентрации.</w:t>
      </w:r>
    </w:p>
    <w:p w:rsidR="008C2356" w:rsidRPr="007E5FE8" w:rsidRDefault="008C2356" w:rsidP="00320A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C2356" w:rsidRPr="007E5FE8" w:rsidRDefault="008C2356" w:rsidP="00320AA7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C2356" w:rsidRPr="007E5FE8" w:rsidRDefault="008C2356" w:rsidP="00320AA7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C2356" w:rsidRPr="007E5FE8" w:rsidRDefault="008C2356" w:rsidP="00320AA7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C2356" w:rsidRPr="007E5FE8" w:rsidRDefault="008C2356" w:rsidP="00320AA7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C2356" w:rsidRPr="007E5FE8" w:rsidRDefault="008C2356" w:rsidP="00320AA7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C2356" w:rsidRPr="007E5FE8" w:rsidRDefault="008C2356" w:rsidP="00320AA7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C2356" w:rsidRPr="007E5FE8" w:rsidRDefault="008C2356" w:rsidP="00320AA7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C2356" w:rsidRDefault="008C2356" w:rsidP="00320AA7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</w:rPr>
      </w:pPr>
    </w:p>
    <w:p w:rsidR="008C2356" w:rsidRDefault="008C2356" w:rsidP="00320AA7">
      <w:pPr>
        <w:spacing w:after="0" w:line="240" w:lineRule="auto"/>
        <w:rPr>
          <w:rFonts w:ascii="Times New Roman" w:hAnsi="Times New Roman"/>
          <w:b/>
          <w:bCs/>
        </w:rPr>
      </w:pPr>
    </w:p>
    <w:p w:rsidR="008C2356" w:rsidRDefault="008C2356" w:rsidP="00320AA7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</w:rPr>
      </w:pPr>
    </w:p>
    <w:p w:rsidR="008C2356" w:rsidRDefault="008C2356" w:rsidP="00320AA7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</w:rPr>
      </w:pPr>
    </w:p>
    <w:p w:rsidR="008C2356" w:rsidRPr="00061C72" w:rsidRDefault="008C2356" w:rsidP="00320AA7">
      <w:pPr>
        <w:keepNext/>
        <w:spacing w:after="0" w:line="240" w:lineRule="auto"/>
        <w:jc w:val="center"/>
        <w:outlineLvl w:val="4"/>
        <w:rPr>
          <w:rFonts w:ascii="Times New Roman" w:hAnsi="Times New Roman"/>
          <w:b/>
          <w:bCs/>
          <w:lang w:val="tt-RU"/>
        </w:rPr>
      </w:pPr>
      <w:r w:rsidRPr="00061C72">
        <w:rPr>
          <w:rFonts w:ascii="Times New Roman" w:hAnsi="Times New Roman"/>
          <w:b/>
          <w:bCs/>
        </w:rPr>
        <w:t>СОДЕРЖАНИЕ УЧЕБНОЙ ПРОГРАММЫ ПО ХИМИИ</w:t>
      </w:r>
    </w:p>
    <w:p w:rsidR="008C2356" w:rsidRPr="00061C72" w:rsidRDefault="008C2356" w:rsidP="00320AA7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8C2356" w:rsidRPr="00061C72" w:rsidRDefault="008C2356" w:rsidP="00320AA7">
      <w:pPr>
        <w:spacing w:after="0" w:line="240" w:lineRule="auto"/>
        <w:jc w:val="center"/>
        <w:rPr>
          <w:rFonts w:ascii="Times New Roman" w:hAnsi="Times New Roman"/>
          <w:b/>
        </w:rPr>
      </w:pPr>
      <w:r w:rsidRPr="00061C72">
        <w:rPr>
          <w:rFonts w:ascii="Times New Roman" w:hAnsi="Times New Roman"/>
          <w:b/>
        </w:rPr>
        <w:t>МЕТОДЫ ПОЗНАНИЯ ВЕЩЕСТВ И ХИМИЧЕСКИХ ЯВЛЕНИЙ</w:t>
      </w:r>
    </w:p>
    <w:p w:rsidR="008C2356" w:rsidRPr="00061C72" w:rsidRDefault="008C2356" w:rsidP="00320AA7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>Химия как часть естествознания. Химия – наука о веществах, их строении, свойствах и превращениях.</w:t>
      </w:r>
    </w:p>
    <w:p w:rsidR="008C2356" w:rsidRPr="00061C72" w:rsidRDefault="008C2356" w:rsidP="00320AA7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 xml:space="preserve">Наблюдение, описание, измерение, эксперимент, </w:t>
      </w:r>
      <w:r w:rsidRPr="00061C72">
        <w:rPr>
          <w:rFonts w:ascii="Times New Roman" w:hAnsi="Times New Roman"/>
          <w:i/>
        </w:rPr>
        <w:t>моделирование</w:t>
      </w:r>
      <w:r w:rsidRPr="00061C72">
        <w:rPr>
          <w:rFonts w:ascii="Times New Roman" w:hAnsi="Times New Roman"/>
        </w:rPr>
        <w:t xml:space="preserve">. </w:t>
      </w:r>
      <w:r w:rsidRPr="00061C72">
        <w:rPr>
          <w:rFonts w:ascii="Times New Roman" w:hAnsi="Times New Roman"/>
          <w:i/>
          <w:iCs/>
        </w:rPr>
        <w:t>Понятие о химическом анализе и синтезе.</w:t>
      </w:r>
    </w:p>
    <w:p w:rsidR="008C2356" w:rsidRPr="00061C72" w:rsidRDefault="008C2356" w:rsidP="00320AA7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>Экспериментальное изучение химических свойств неорганических и органических веществ.</w:t>
      </w:r>
    </w:p>
    <w:p w:rsidR="008C2356" w:rsidRPr="00061C72" w:rsidRDefault="008C2356" w:rsidP="00320AA7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>Проведение расчетов на основе формул и уравнений реакций: 1) массовой доли химического элемента в веществе; 2) массовой доли растворенного вещества в растворе; 3) количества вещества, массы или объема по количеству вещества, массе или объему одного из реагентов или продуктов реакции.</w:t>
      </w:r>
    </w:p>
    <w:p w:rsidR="008C2356" w:rsidRPr="00061C72" w:rsidRDefault="008C2356" w:rsidP="00320AA7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8C2356" w:rsidRPr="00061C72" w:rsidRDefault="008C2356" w:rsidP="00320AA7">
      <w:pPr>
        <w:spacing w:after="0" w:line="240" w:lineRule="auto"/>
        <w:jc w:val="center"/>
        <w:rPr>
          <w:rFonts w:ascii="Times New Roman" w:hAnsi="Times New Roman"/>
          <w:b/>
        </w:rPr>
      </w:pPr>
      <w:r w:rsidRPr="00061C72">
        <w:rPr>
          <w:rFonts w:ascii="Times New Roman" w:hAnsi="Times New Roman"/>
          <w:b/>
        </w:rPr>
        <w:t>ВЕЩЕСТВО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 xml:space="preserve">Атомы и молекулы. Химический элемент. </w:t>
      </w:r>
      <w:r w:rsidRPr="00061C72">
        <w:rPr>
          <w:rFonts w:ascii="Times New Roman" w:hAnsi="Times New Roman"/>
          <w:i/>
          <w:iCs/>
        </w:rPr>
        <w:t>Я</w:t>
      </w:r>
      <w:r w:rsidRPr="00061C72">
        <w:rPr>
          <w:rFonts w:ascii="Times New Roman" w:hAnsi="Times New Roman"/>
          <w:i/>
        </w:rPr>
        <w:t>зык</w:t>
      </w:r>
      <w:r w:rsidRPr="00061C72">
        <w:rPr>
          <w:rFonts w:ascii="Times New Roman" w:hAnsi="Times New Roman"/>
        </w:rPr>
        <w:t xml:space="preserve"> </w:t>
      </w:r>
      <w:r w:rsidRPr="00061C72">
        <w:rPr>
          <w:rFonts w:ascii="Times New Roman" w:hAnsi="Times New Roman"/>
          <w:i/>
        </w:rPr>
        <w:t>химии</w:t>
      </w:r>
      <w:r w:rsidRPr="00061C72">
        <w:rPr>
          <w:rFonts w:ascii="Times New Roman" w:hAnsi="Times New Roman"/>
        </w:rPr>
        <w:t xml:space="preserve">. Знаки химических элементов, химические формулы. Закон постоянства состава. 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 xml:space="preserve">Относительные атомная и молекулярная массы. </w:t>
      </w:r>
      <w:r w:rsidRPr="00061C72">
        <w:rPr>
          <w:rFonts w:ascii="Times New Roman" w:hAnsi="Times New Roman"/>
          <w:i/>
          <w:iCs/>
        </w:rPr>
        <w:t>Атомная единица массы.</w:t>
      </w:r>
      <w:r w:rsidRPr="00061C72">
        <w:rPr>
          <w:rFonts w:ascii="Times New Roman" w:hAnsi="Times New Roman"/>
        </w:rPr>
        <w:t xml:space="preserve"> Количество вещества, моль. Молярная масса. Молярный объем.</w:t>
      </w:r>
    </w:p>
    <w:p w:rsidR="008C2356" w:rsidRPr="00061C72" w:rsidRDefault="008C2356" w:rsidP="00320AA7">
      <w:pPr>
        <w:spacing w:after="0" w:line="240" w:lineRule="auto"/>
        <w:ind w:firstLine="567"/>
        <w:jc w:val="both"/>
        <w:rPr>
          <w:rFonts w:ascii="Times New Roman" w:hAnsi="Times New Roman"/>
          <w:i/>
        </w:rPr>
      </w:pPr>
      <w:r w:rsidRPr="00061C72">
        <w:rPr>
          <w:rFonts w:ascii="Times New Roman" w:hAnsi="Times New Roman"/>
        </w:rPr>
        <w:t>Чистые вещества и смеси веществ.</w:t>
      </w:r>
      <w:r w:rsidRPr="00061C72">
        <w:rPr>
          <w:rFonts w:ascii="Times New Roman" w:hAnsi="Times New Roman"/>
          <w:iCs/>
        </w:rPr>
        <w:t xml:space="preserve"> </w:t>
      </w:r>
      <w:r w:rsidRPr="00061C72">
        <w:rPr>
          <w:rFonts w:ascii="Times New Roman" w:hAnsi="Times New Roman"/>
          <w:i/>
        </w:rPr>
        <w:t>Природные смеси: воздух, природный газ, нефть, природные воды.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 xml:space="preserve">Качественный и количественный состав вещества. Простые и сложные вещества. Основные классы неорганических веществ. 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>Периодический закон и периодическая система химических элементов Д.И. Менделеева. Группы и периоды периодической системы.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>Строение атома. Ядро (протоны, нейтроны) и электроны. Изотопы. Строение электронных оболочек атомов первых 20 элементов периодической системы Д.И. Менделеева.</w:t>
      </w:r>
    </w:p>
    <w:p w:rsidR="008C2356" w:rsidRPr="00061C72" w:rsidRDefault="008C2356" w:rsidP="00320AA7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 xml:space="preserve">Строение молекул. Химическая связь. Типы химических связей: ковалентная (полярная и неполярная), ионная, металлическая. Понятие о валентности и степени окисления. </w:t>
      </w:r>
    </w:p>
    <w:p w:rsidR="008C2356" w:rsidRPr="00061C72" w:rsidRDefault="008C2356" w:rsidP="00320AA7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 xml:space="preserve">Вещества в твердом, жидком и газообразном состоянии. Кристаллические и </w:t>
      </w:r>
      <w:r w:rsidRPr="00061C72">
        <w:rPr>
          <w:rFonts w:ascii="Times New Roman" w:hAnsi="Times New Roman"/>
          <w:i/>
        </w:rPr>
        <w:t xml:space="preserve">аморфные </w:t>
      </w:r>
      <w:r w:rsidRPr="00061C72">
        <w:rPr>
          <w:rFonts w:ascii="Times New Roman" w:hAnsi="Times New Roman"/>
          <w:iCs/>
        </w:rPr>
        <w:t>вещества</w:t>
      </w:r>
      <w:r w:rsidRPr="00061C72">
        <w:rPr>
          <w:rFonts w:ascii="Times New Roman" w:hAnsi="Times New Roman"/>
        </w:rPr>
        <w:t xml:space="preserve">. </w:t>
      </w:r>
      <w:r w:rsidRPr="00061C72">
        <w:rPr>
          <w:rFonts w:ascii="Times New Roman" w:hAnsi="Times New Roman"/>
          <w:i/>
          <w:iCs/>
        </w:rPr>
        <w:t>Типы кристаллических решеток (атомная, молекулярная, ионная и металлическая)</w:t>
      </w:r>
      <w:r w:rsidRPr="00061C72">
        <w:rPr>
          <w:rFonts w:ascii="Times New Roman" w:hAnsi="Times New Roman"/>
        </w:rPr>
        <w:t>.</w:t>
      </w:r>
    </w:p>
    <w:p w:rsidR="008C2356" w:rsidRPr="00061C72" w:rsidRDefault="008C2356" w:rsidP="00320AA7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8C2356" w:rsidRPr="00061C72" w:rsidRDefault="008C2356" w:rsidP="00320AA7">
      <w:pPr>
        <w:spacing w:after="0" w:line="240" w:lineRule="auto"/>
        <w:jc w:val="center"/>
        <w:rPr>
          <w:rFonts w:ascii="Times New Roman" w:hAnsi="Times New Roman"/>
          <w:b/>
        </w:rPr>
      </w:pPr>
      <w:r w:rsidRPr="00061C72">
        <w:rPr>
          <w:rFonts w:ascii="Times New Roman" w:hAnsi="Times New Roman"/>
          <w:b/>
        </w:rPr>
        <w:t>ХИМИЧЕСКАЯ РЕАКЦИЯ</w:t>
      </w:r>
    </w:p>
    <w:p w:rsidR="008C2356" w:rsidRPr="00061C72" w:rsidRDefault="008C2356" w:rsidP="00320AA7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 xml:space="preserve">Химическая реакция. Условия и признаки химических реакций. Сохранение массы веществ при химических реакциях. </w:t>
      </w:r>
    </w:p>
    <w:p w:rsidR="008C2356" w:rsidRPr="00061C72" w:rsidRDefault="008C2356" w:rsidP="00320AA7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 xml:space="preserve">Классификация химических реакций по различным признакам: числу и составу исходных и полученных веществ; изменению степеней окисления химических элементов; поглощению или выделению энергии. </w:t>
      </w:r>
      <w:r w:rsidRPr="00061C72">
        <w:rPr>
          <w:rFonts w:ascii="Times New Roman" w:hAnsi="Times New Roman"/>
          <w:i/>
        </w:rPr>
        <w:t>Понятие о скорости химических реакций. Катализаторы.</w:t>
      </w:r>
    </w:p>
    <w:p w:rsidR="008C2356" w:rsidRPr="00061C72" w:rsidRDefault="008C2356" w:rsidP="00320AA7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>Электролитическая диссоциация веществ в водных растворах. Электролиты и неэлектролиты. Ионы. Катионы и анионы. Электролитическая диссоциация кислот, щелочей и солей. Реакции ионного обмена. Окислительно-восстановительные реакции. Окислитель и восстановитель.</w:t>
      </w:r>
    </w:p>
    <w:p w:rsidR="008C2356" w:rsidRPr="00061C72" w:rsidRDefault="008C2356" w:rsidP="00320AA7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8C2356" w:rsidRPr="00061C72" w:rsidRDefault="008C2356" w:rsidP="00320AA7">
      <w:pPr>
        <w:spacing w:after="0" w:line="240" w:lineRule="auto"/>
        <w:jc w:val="center"/>
        <w:rPr>
          <w:rFonts w:ascii="Times New Roman" w:hAnsi="Times New Roman"/>
          <w:b/>
        </w:rPr>
      </w:pPr>
      <w:r w:rsidRPr="00061C72">
        <w:rPr>
          <w:rFonts w:ascii="Times New Roman" w:hAnsi="Times New Roman"/>
          <w:b/>
        </w:rPr>
        <w:t>ЭЛЕМЕНТАРНЫЕ ОСНОВЫ  НЕОРГАНИЧЕСКОЙ ХИМИИ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>Свойства простых веществ (металлов и неметаллов), оксидов, оснований, кислот, солей.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 xml:space="preserve">Водород. Водородные соединения неметаллов. Кислород. Озон. Вода. 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>Галогены. Галогеноводородные кислоты и их соли.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 xml:space="preserve">Сера. Оксиды серы . Серная, </w:t>
      </w:r>
      <w:r w:rsidRPr="00061C72">
        <w:rPr>
          <w:rFonts w:ascii="Times New Roman" w:hAnsi="Times New Roman"/>
          <w:i/>
          <w:iCs/>
        </w:rPr>
        <w:t xml:space="preserve">сернистая и сероводородная </w:t>
      </w:r>
      <w:r w:rsidRPr="00061C72">
        <w:rPr>
          <w:rFonts w:ascii="Times New Roman" w:hAnsi="Times New Roman"/>
        </w:rPr>
        <w:t xml:space="preserve"> кислоты и их соли.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>Азот. Амм</w:t>
      </w:r>
      <w:r>
        <w:rPr>
          <w:rFonts w:ascii="Times New Roman" w:hAnsi="Times New Roman"/>
        </w:rPr>
        <w:t>иак. Соли аммония. Оксиды азота</w:t>
      </w:r>
      <w:r w:rsidRPr="00061C72">
        <w:rPr>
          <w:rFonts w:ascii="Times New Roman" w:hAnsi="Times New Roman"/>
        </w:rPr>
        <w:t>. Азотная кислота и ее соли.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>Фосфор. Оксид фосфора. Ортофосфорная кислота и ее соли.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>Углерод. Алмаз, графит. Угарный и углекислый газы. Угольная кислота и ее соли.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 xml:space="preserve">Кремний. Оксид кремния . Кремниевая кислота. </w:t>
      </w:r>
      <w:r w:rsidRPr="00061C72">
        <w:rPr>
          <w:rFonts w:ascii="Times New Roman" w:hAnsi="Times New Roman"/>
          <w:i/>
          <w:iCs/>
        </w:rPr>
        <w:t>Силикаты.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>Щелочные и щелочно-земельные металлы и их соединения.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 xml:space="preserve">Алюминий. </w:t>
      </w:r>
      <w:r w:rsidRPr="00061C72">
        <w:rPr>
          <w:rFonts w:ascii="Times New Roman" w:hAnsi="Times New Roman"/>
          <w:i/>
          <w:iCs/>
        </w:rPr>
        <w:t>Амфотерность оксида и гидроксида.</w:t>
      </w:r>
    </w:p>
    <w:p w:rsidR="008C2356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 xml:space="preserve">Железо. Оксиды, </w:t>
      </w:r>
      <w:r w:rsidRPr="00061C72">
        <w:rPr>
          <w:rFonts w:ascii="Times New Roman" w:hAnsi="Times New Roman"/>
          <w:i/>
          <w:iCs/>
        </w:rPr>
        <w:t>гидроксиды и соли</w:t>
      </w:r>
      <w:r w:rsidRPr="00061C72">
        <w:rPr>
          <w:rFonts w:ascii="Times New Roman" w:hAnsi="Times New Roman"/>
        </w:rPr>
        <w:t xml:space="preserve"> железа.</w:t>
      </w:r>
    </w:p>
    <w:p w:rsidR="008C2356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</w:p>
    <w:p w:rsidR="008C2356" w:rsidRPr="00061C72" w:rsidRDefault="008C2356" w:rsidP="00320AA7">
      <w:pPr>
        <w:spacing w:after="0" w:line="240" w:lineRule="auto"/>
        <w:jc w:val="center"/>
        <w:rPr>
          <w:rFonts w:ascii="Times New Roman" w:hAnsi="Times New Roman"/>
          <w:b/>
        </w:rPr>
      </w:pPr>
      <w:r w:rsidRPr="00061C72">
        <w:rPr>
          <w:rFonts w:ascii="Times New Roman" w:hAnsi="Times New Roman"/>
          <w:b/>
        </w:rPr>
        <w:t>ПЕРВОНАЧАЛЬНЫЕ ПРЕДСТАВЛЕНИЯ ОБ ОРГАНИЧЕСКИХ ВЕЩЕСТВАХ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>Первоначальные сведения о строении органических веществ.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 xml:space="preserve">Углеводороды: метан, этан, этилен. 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>Спирты (метанол, этанол, глицерин) и карбоновые кислоты (уксусная, стеариновая) как представители кислородсодержащих органических соединений.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 xml:space="preserve">Биологически важные вещества: жиры, углеводы, белки. 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  <w:i/>
        </w:rPr>
      </w:pPr>
      <w:r w:rsidRPr="00061C72">
        <w:rPr>
          <w:rFonts w:ascii="Times New Roman" w:hAnsi="Times New Roman"/>
          <w:i/>
        </w:rPr>
        <w:t>Представления о полимерах на примере полиэтилена.</w:t>
      </w:r>
    </w:p>
    <w:p w:rsidR="008C2356" w:rsidRPr="00061C72" w:rsidRDefault="008C2356" w:rsidP="00320AA7">
      <w:pPr>
        <w:spacing w:after="0" w:line="240" w:lineRule="auto"/>
        <w:jc w:val="center"/>
        <w:rPr>
          <w:rFonts w:ascii="Times New Roman" w:hAnsi="Times New Roman"/>
          <w:b/>
        </w:rPr>
      </w:pPr>
      <w:r w:rsidRPr="00061C72">
        <w:rPr>
          <w:rFonts w:ascii="Times New Roman" w:hAnsi="Times New Roman"/>
          <w:b/>
        </w:rPr>
        <w:t>ЭКСПЕРИМЕНТАЛЬНЫЕ ОСНОВЫ ХИМИИ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>Правила работы в школьной лаборатории. Лабораторная посуда и оборудование. Правила безопасности.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>Разделение смесей. Очистка веществ. Фильтрование.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>Взвешивание. Приготовление растворов. Получение кристаллов солей. Проведение химических реакций в растворах.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  <w:i/>
          <w:iCs/>
        </w:rPr>
      </w:pPr>
      <w:r w:rsidRPr="00061C72">
        <w:rPr>
          <w:rFonts w:ascii="Times New Roman" w:hAnsi="Times New Roman"/>
          <w:i/>
          <w:iCs/>
        </w:rPr>
        <w:t>Нагревательные устройства. Проведение химических реакций при нагревании.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>Методы анализа веществ. Качественные реакции на газообразные вещества и ионы в растворе. Определение характера среды. Индикаторы.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>Получение газообразных веществ.</w:t>
      </w:r>
    </w:p>
    <w:p w:rsidR="008C2356" w:rsidRPr="00061C72" w:rsidRDefault="008C2356" w:rsidP="00320AA7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r w:rsidRPr="00061C72">
        <w:rPr>
          <w:rFonts w:ascii="Times New Roman" w:hAnsi="Times New Roman"/>
          <w:b/>
        </w:rPr>
        <w:t>ХИМИЯ И ЖИЗНЬ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  <w:bCs/>
          <w:iCs/>
        </w:rPr>
      </w:pPr>
      <w:r w:rsidRPr="00061C72">
        <w:rPr>
          <w:rFonts w:ascii="Times New Roman" w:hAnsi="Times New Roman"/>
          <w:bCs/>
          <w:iCs/>
        </w:rPr>
        <w:t>Человек в мире веществ, материалов и химических реакций.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  <w:i/>
          <w:iCs/>
        </w:rPr>
        <w:t>Химия и здоровье. Лекарственные препараты; проблемы, связанные с их применением.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  <w:i/>
          <w:iCs/>
        </w:rPr>
      </w:pPr>
      <w:r w:rsidRPr="00061C72">
        <w:rPr>
          <w:rFonts w:ascii="Times New Roman" w:hAnsi="Times New Roman"/>
          <w:i/>
          <w:iCs/>
        </w:rPr>
        <w:t>Химия и пища. Калорийность жиров, белков и углеводов. Консерванты пищевых продуктов (поваренная соль, уксусная кислота).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  <w:bCs/>
          <w:i/>
          <w:iCs/>
        </w:rPr>
      </w:pPr>
      <w:r w:rsidRPr="00061C72">
        <w:rPr>
          <w:rFonts w:ascii="Times New Roman" w:hAnsi="Times New Roman"/>
          <w:bCs/>
          <w:i/>
          <w:iCs/>
        </w:rPr>
        <w:t>Химические вещества как строительные и поделочные материалы (мел, мрамор, известняк, стекло, цемент).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  <w:i/>
          <w:iCs/>
        </w:rPr>
        <w:t>Природные источники углеводородов</w:t>
      </w:r>
      <w:r w:rsidRPr="00061C72">
        <w:rPr>
          <w:rFonts w:ascii="Times New Roman" w:hAnsi="Times New Roman"/>
        </w:rPr>
        <w:t>.</w:t>
      </w:r>
      <w:r w:rsidRPr="00061C72">
        <w:rPr>
          <w:rFonts w:ascii="Times New Roman" w:hAnsi="Times New Roman"/>
          <w:i/>
          <w:iCs/>
        </w:rPr>
        <w:t xml:space="preserve"> Нефть и природный газ, их применение.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>Химическое загрязнение окружающей среды и его последствия.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>Проблемы безопасного использования веществ и химических реакций в повседневной жизни.</w:t>
      </w:r>
      <w:r w:rsidRPr="00061C72">
        <w:rPr>
          <w:rFonts w:ascii="Times New Roman" w:hAnsi="Times New Roman"/>
          <w:i/>
          <w:iCs/>
        </w:rPr>
        <w:t xml:space="preserve"> Токсичные</w:t>
      </w:r>
      <w:r w:rsidRPr="00061C72">
        <w:rPr>
          <w:rFonts w:ascii="Times New Roman" w:hAnsi="Times New Roman"/>
        </w:rPr>
        <w:t>,</w:t>
      </w:r>
      <w:r w:rsidRPr="00061C72">
        <w:rPr>
          <w:rFonts w:ascii="Times New Roman" w:hAnsi="Times New Roman"/>
          <w:i/>
          <w:iCs/>
        </w:rPr>
        <w:t xml:space="preserve"> горючие и взрывоопасные вещества.</w:t>
      </w:r>
      <w:r w:rsidRPr="00061C72">
        <w:rPr>
          <w:rFonts w:ascii="Times New Roman" w:hAnsi="Times New Roman"/>
        </w:rPr>
        <w:t xml:space="preserve"> </w:t>
      </w:r>
      <w:r w:rsidRPr="00061C72">
        <w:rPr>
          <w:rFonts w:ascii="Times New Roman" w:hAnsi="Times New Roman"/>
          <w:i/>
          <w:iCs/>
        </w:rPr>
        <w:t>Бытовая химическая грамотность.</w:t>
      </w:r>
    </w:p>
    <w:p w:rsidR="008C2356" w:rsidRPr="00061C72" w:rsidRDefault="008C2356" w:rsidP="00320AA7">
      <w:pPr>
        <w:spacing w:after="0" w:line="240" w:lineRule="auto"/>
        <w:jc w:val="both"/>
        <w:rPr>
          <w:rFonts w:ascii="Times New Roman" w:hAnsi="Times New Roman"/>
          <w:i/>
        </w:rPr>
      </w:pPr>
      <w:r w:rsidRPr="00061C72">
        <w:rPr>
          <w:rFonts w:ascii="Times New Roman" w:hAnsi="Times New Roman"/>
          <w:b/>
        </w:rPr>
        <w:t>Национально-региональный компонент</w:t>
      </w:r>
      <w:r w:rsidRPr="00061C72">
        <w:rPr>
          <w:rFonts w:ascii="Times New Roman" w:hAnsi="Times New Roman"/>
        </w:rPr>
        <w:t xml:space="preserve"> рассмотривается при изучении тем</w:t>
      </w:r>
      <w:r w:rsidRPr="00061C72">
        <w:rPr>
          <w:rFonts w:ascii="Times New Roman" w:hAnsi="Times New Roman"/>
          <w:i/>
        </w:rPr>
        <w:t>: Топливо. Азот. Углерод. Минеральные удобрения. Силикатная промышленность. Полимеры. Лекарственные препараты.</w:t>
      </w:r>
    </w:p>
    <w:p w:rsidR="008C2356" w:rsidRDefault="008C2356" w:rsidP="00320AA7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</w:rPr>
      </w:pPr>
    </w:p>
    <w:p w:rsidR="008C2356" w:rsidRDefault="008C2356"/>
    <w:p w:rsidR="008C2356" w:rsidRPr="00AB1F65" w:rsidRDefault="008C2356" w:rsidP="00F1078E">
      <w:pPr>
        <w:spacing w:after="0" w:line="240" w:lineRule="auto"/>
        <w:ind w:firstLine="567"/>
        <w:rPr>
          <w:rFonts w:ascii="Times New Roman" w:hAnsi="Times New Roman"/>
          <w:b/>
          <w:bCs/>
          <w:sz w:val="24"/>
          <w:szCs w:val="24"/>
        </w:rPr>
      </w:pPr>
      <w:r w:rsidRPr="00AB1F65">
        <w:rPr>
          <w:rFonts w:ascii="Times New Roman" w:hAnsi="Times New Roman"/>
          <w:b/>
          <w:bCs/>
          <w:sz w:val="24"/>
          <w:szCs w:val="24"/>
        </w:rPr>
        <w:t xml:space="preserve">             Календар</w:t>
      </w:r>
      <w:r>
        <w:rPr>
          <w:rFonts w:ascii="Times New Roman" w:hAnsi="Times New Roman"/>
          <w:b/>
          <w:bCs/>
          <w:sz w:val="24"/>
          <w:szCs w:val="24"/>
        </w:rPr>
        <w:t>но – тематическое планирование  9</w:t>
      </w:r>
      <w:r w:rsidRPr="00AB1F65">
        <w:rPr>
          <w:rFonts w:ascii="Times New Roman" w:hAnsi="Times New Roman"/>
          <w:b/>
          <w:bCs/>
          <w:sz w:val="24"/>
          <w:szCs w:val="24"/>
        </w:rPr>
        <w:t xml:space="preserve"> класс</w:t>
      </w:r>
    </w:p>
    <w:p w:rsidR="008C2356" w:rsidRDefault="008C2356" w:rsidP="00F1078E">
      <w:pPr>
        <w:spacing w:after="0" w:line="240" w:lineRule="auto"/>
        <w:rPr>
          <w:rFonts w:ascii="Times New Roman" w:hAnsi="Times New Roman"/>
          <w:b/>
          <w:bCs/>
        </w:rPr>
      </w:pP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6"/>
        <w:gridCol w:w="6833"/>
        <w:gridCol w:w="1248"/>
        <w:gridCol w:w="709"/>
        <w:gridCol w:w="709"/>
      </w:tblGrid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Тема уроков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Количество уроков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План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Факт</w:t>
            </w: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 xml:space="preserve"> Характеристика химического элемента по его положению в Периодической системе Д. И.Менделеева.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Свойство оксидов, кислот, оснований и солей в свете теории электролитической диссоциации.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Периодический закон и периодическая система химических элементов Д.И.Менделеева в свете учения о строении атома.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 xml:space="preserve">Генетические ряды металлов и неметаллов 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5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Периодический закон и периодическая система химических элементов Д.И.Менделеева в свете учения о строении атома. Их значение.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6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Контрольная работа № 1 «Повторение основных вопросов курса 8 класса и введение в курс 9 класса»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7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 xml:space="preserve">Положение металлов в периодической системе химических элементов Д.И.Менделеева. 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8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Металлическая кристаллическая решетка и металлическая химическая связь. Общие физические свойства металлов.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9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Сплавы, их свойства и значение.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10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 xml:space="preserve">Химические свойства металлов как восстановителей. Электрохимический ряд напряжений металлов. 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11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 xml:space="preserve">Способы получения металлов: пиро-; гидро- и электрометаллургия. 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12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Коррозия металлов и способы борьбы с ней.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13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 xml:space="preserve">Общая характеристика щелочных металлов.  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14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Важнейшие соединения щелочных металлов.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15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 xml:space="preserve">Общая характеристика элементов главной подгруппы 2 группы. 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16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Важнейшие соединения щелочноземельных металлов, их свойства и применение.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17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Алюминий, физические и химические свойства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18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Важнейшие соединения алюминия, их свойства и применение.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19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Практическая работа № 1 «Осуществление цепочки химических превращений».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20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Железо, его строение, физические и химические свойства.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21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 xml:space="preserve">Генетические ряды железа (2) и железа (3). Важнейшие соли железа. Лабораторная работа  «Качественные реакции на ионы  </w:t>
            </w:r>
            <w:r w:rsidRPr="00D36BA5">
              <w:rPr>
                <w:sz w:val="18"/>
                <w:szCs w:val="18"/>
                <w:lang w:val="en-US"/>
              </w:rPr>
              <w:t>Fe</w:t>
            </w:r>
            <w:r w:rsidRPr="00D36BA5">
              <w:rPr>
                <w:sz w:val="18"/>
                <w:szCs w:val="18"/>
              </w:rPr>
              <w:t xml:space="preserve"> </w:t>
            </w:r>
            <w:r w:rsidRPr="00D36BA5">
              <w:rPr>
                <w:sz w:val="18"/>
                <w:szCs w:val="18"/>
                <w:vertAlign w:val="superscript"/>
              </w:rPr>
              <w:t>2+</w:t>
            </w:r>
            <w:r w:rsidRPr="00D36BA5">
              <w:rPr>
                <w:sz w:val="18"/>
                <w:szCs w:val="18"/>
              </w:rPr>
              <w:t xml:space="preserve"> и    </w:t>
            </w:r>
            <w:r w:rsidRPr="00D36BA5">
              <w:rPr>
                <w:sz w:val="18"/>
                <w:szCs w:val="18"/>
                <w:lang w:val="en-US"/>
              </w:rPr>
              <w:t>Fe</w:t>
            </w:r>
            <w:r w:rsidRPr="00D36BA5">
              <w:rPr>
                <w:sz w:val="18"/>
                <w:szCs w:val="18"/>
                <w:vertAlign w:val="superscript"/>
              </w:rPr>
              <w:t>3+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22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Практическая работа № 2 «Получение соединений металлов и изучение их свойств».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23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Обобщение и систематизация знаний по теме «Металлы».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24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Контрольная работа № 2 «Металлы».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25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Анализ контрольной работы. Общая характеристика неметаллов:  положение в периодической системе Д.И.Менделеева, особенности строения атомов. Кристаллическое строение неметаллов  - простых веществ.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26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Аллотропия. Физические свойства неметаллов.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27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Водород. Положение в периодической системе химических элементов Д.И.Менделеева. Строение атома и молекулы.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28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Общая характеристика галогенов. Галогены-простые вещества.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29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Соединения галогенов (галогеноводороды и галогениды), их свойства.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30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Практическая работа «Получение соляной кислоты и изучение ее свойств»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31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Общая характеристика халькогенов. Кислород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32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Практическая работа № 4 «Решение экспериментальных задач по теме «Подгруппа кислорода»».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33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Сера  - простое вещество.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34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Соединения серы.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35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 xml:space="preserve">Серная кислота. Окислительные свойства серной кислоты. 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36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Азот-простое вещество.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37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Аммиак,  строение и свойства.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38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Соли аммония, физические и химические свойства солей.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39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Кислородные соединения азота.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40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Азотная кислота и её соли. Окислительные свойства азотной кислоты.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41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Фосфор и его соединения.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42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Биологическое значение фосфора. Его применение.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43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Углерод, строение атома и аллотропия.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44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 xml:space="preserve">Кислородные соединения углерода. Угольная кислота и её соли. 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45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Практическая работа № 5.  «Решение экспериментальных задач по теме «Подгруппы азота и углерода»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46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Минеральные удобрения.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47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Кремний, физические и химические свойства.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48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 xml:space="preserve">Соединения кремния. Применение кремния и его соединений. 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49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Обобщение и систематизация знаний по теме «Неметаллы».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50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Контрольная работа № 3 «Неметаллы».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51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Анализ контрольной работы. Предмет органической химии.  Причины многообразия органических соединений.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52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 xml:space="preserve">Предельные углеводороды. Метан и этан: строение молекул. 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53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Непредельные углеводороды. Этилен и его гомологи. Двойная связь.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54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 xml:space="preserve">Спирты. Понятие о предельных одноатомных спиртах на примерах метанола и этанола. Трехатомный спирт – глицерин. 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55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Одноосновные предельные карбоновые кислоты на примере уксусной кислоты. Её свойства и применение. Сложные эфиры.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56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Жиры как сложные эфиры глицерина и жирных кислот.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57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 xml:space="preserve">Понятие об аминокислотах. Реакции поликонденсации. Аминокислоты. 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58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Белки, их строение и биологическая роль.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 xml:space="preserve">Понятие об углеводах. Глюкоза, её свойства и значение. Крахмал и целлюлоза, их биологическая роль. 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60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Полимеры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61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Человек в мире веществ, материалов и химических реакций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62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Химия и здоровье . Химия и пища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63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Химическое загрязнение окружающей среды и его последствия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64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Итоговая контрольная работа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65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Анализ контрольной работы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66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Обобщение и систематизация знаний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67 -68</w:t>
            </w: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  <w:r w:rsidRPr="00D36BA5">
              <w:rPr>
                <w:sz w:val="18"/>
                <w:szCs w:val="18"/>
              </w:rPr>
              <w:t>Повторение курса химии за 9 класс</w:t>
            </w: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6BA5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356" w:rsidTr="00D36BA5">
        <w:tc>
          <w:tcPr>
            <w:tcW w:w="566" w:type="dxa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8C2356" w:rsidRPr="00D36BA5" w:rsidRDefault="008C2356" w:rsidP="00D36BA5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48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C2356" w:rsidRPr="00D36BA5" w:rsidRDefault="008C2356" w:rsidP="00D36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8C2356" w:rsidRPr="00DC367C" w:rsidRDefault="008C2356" w:rsidP="00F1078E">
      <w:pPr>
        <w:rPr>
          <w:rFonts w:ascii="Times New Roman" w:hAnsi="Times New Roman"/>
          <w:sz w:val="20"/>
          <w:szCs w:val="20"/>
        </w:rPr>
      </w:pPr>
    </w:p>
    <w:p w:rsidR="008C2356" w:rsidRDefault="008C2356" w:rsidP="00F1078E"/>
    <w:p w:rsidR="008C2356" w:rsidRDefault="008C2356" w:rsidP="00F1078E"/>
    <w:p w:rsidR="008C2356" w:rsidRDefault="008C2356"/>
    <w:sectPr w:rsidR="008C2356" w:rsidSect="00C910E7">
      <w:pgSz w:w="11906" w:h="16838"/>
      <w:pgMar w:top="568" w:right="850" w:bottom="170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808C4"/>
    <w:rsid w:val="00030B1E"/>
    <w:rsid w:val="00061C72"/>
    <w:rsid w:val="00097234"/>
    <w:rsid w:val="000F0650"/>
    <w:rsid w:val="000F7159"/>
    <w:rsid w:val="001663EA"/>
    <w:rsid w:val="00173178"/>
    <w:rsid w:val="0019087B"/>
    <w:rsid w:val="001946E7"/>
    <w:rsid w:val="001E2A89"/>
    <w:rsid w:val="00211EC7"/>
    <w:rsid w:val="00253EB7"/>
    <w:rsid w:val="00320AA7"/>
    <w:rsid w:val="00345C6F"/>
    <w:rsid w:val="00385A13"/>
    <w:rsid w:val="003970F0"/>
    <w:rsid w:val="003D06A6"/>
    <w:rsid w:val="003E384E"/>
    <w:rsid w:val="00442788"/>
    <w:rsid w:val="004877EE"/>
    <w:rsid w:val="00661CC0"/>
    <w:rsid w:val="006749F4"/>
    <w:rsid w:val="0068447E"/>
    <w:rsid w:val="00715537"/>
    <w:rsid w:val="007220F7"/>
    <w:rsid w:val="007E5FE8"/>
    <w:rsid w:val="00807426"/>
    <w:rsid w:val="008621C0"/>
    <w:rsid w:val="008808C4"/>
    <w:rsid w:val="008C2356"/>
    <w:rsid w:val="00953BFD"/>
    <w:rsid w:val="009A4101"/>
    <w:rsid w:val="009A4714"/>
    <w:rsid w:val="009D621F"/>
    <w:rsid w:val="00A2437E"/>
    <w:rsid w:val="00A275A5"/>
    <w:rsid w:val="00AA7BA1"/>
    <w:rsid w:val="00AB1F65"/>
    <w:rsid w:val="00B374A2"/>
    <w:rsid w:val="00B5423B"/>
    <w:rsid w:val="00B70EF3"/>
    <w:rsid w:val="00C36A70"/>
    <w:rsid w:val="00C61260"/>
    <w:rsid w:val="00C616E3"/>
    <w:rsid w:val="00C910E7"/>
    <w:rsid w:val="00D36BA5"/>
    <w:rsid w:val="00DC367C"/>
    <w:rsid w:val="00E14F3F"/>
    <w:rsid w:val="00E40B3E"/>
    <w:rsid w:val="00E81E47"/>
    <w:rsid w:val="00F0365F"/>
    <w:rsid w:val="00F1078E"/>
    <w:rsid w:val="00F331C5"/>
    <w:rsid w:val="00FD164A"/>
    <w:rsid w:val="00FD1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0AA7"/>
    <w:pPr>
      <w:spacing w:after="200" w:line="276" w:lineRule="auto"/>
    </w:pPr>
    <w:rPr>
      <w:rFonts w:eastAsia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1078E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6</Pages>
  <Words>1974</Words>
  <Characters>11258</Characters>
  <Application>Microsoft Office Word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МБОУ «Озёрная средняя общеобразовательная школа Высокогорского муниципального района Республики Татарстан»  </dc:title>
  <dc:subject/>
  <dc:creator>Раиса</dc:creator>
  <cp:keywords/>
  <dc:description/>
  <cp:lastModifiedBy>Айнур</cp:lastModifiedBy>
  <cp:revision>2</cp:revision>
  <dcterms:created xsi:type="dcterms:W3CDTF">2018-10-17T19:14:00Z</dcterms:created>
  <dcterms:modified xsi:type="dcterms:W3CDTF">2018-10-17T19:14:00Z</dcterms:modified>
</cp:coreProperties>
</file>