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23CB" w:rsidRPr="004F23CB" w:rsidRDefault="004F23CB" w:rsidP="004F23CB">
      <w:pPr>
        <w:spacing w:line="360" w:lineRule="auto"/>
        <w:ind w:left="10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F23CB">
        <w:rPr>
          <w:rFonts w:ascii="Times New Roman" w:hAnsi="Times New Roman" w:cs="Times New Roman"/>
          <w:b/>
          <w:sz w:val="28"/>
          <w:szCs w:val="28"/>
        </w:rPr>
        <w:t>Муниципальное бюджетное общеобразовательное учреждение</w:t>
      </w:r>
    </w:p>
    <w:p w:rsidR="004F23CB" w:rsidRPr="004F23CB" w:rsidRDefault="004F23CB" w:rsidP="004F23CB">
      <w:pPr>
        <w:spacing w:line="360" w:lineRule="auto"/>
        <w:ind w:left="10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F23CB">
        <w:rPr>
          <w:rFonts w:ascii="Times New Roman" w:hAnsi="Times New Roman" w:cs="Times New Roman"/>
          <w:b/>
          <w:sz w:val="28"/>
          <w:szCs w:val="28"/>
        </w:rPr>
        <w:t>«Озёрная средняя общеобразовательная школа</w:t>
      </w:r>
    </w:p>
    <w:p w:rsidR="004F23CB" w:rsidRPr="004F23CB" w:rsidRDefault="004F23CB" w:rsidP="004F23CB">
      <w:pPr>
        <w:spacing w:line="360" w:lineRule="auto"/>
        <w:ind w:left="10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F23CB">
        <w:rPr>
          <w:rFonts w:ascii="Times New Roman" w:hAnsi="Times New Roman" w:cs="Times New Roman"/>
          <w:b/>
          <w:sz w:val="28"/>
          <w:szCs w:val="28"/>
        </w:rPr>
        <w:t>Высокогорского муниципального района Республики Татарстан»</w:t>
      </w:r>
    </w:p>
    <w:p w:rsidR="004F23CB" w:rsidRPr="004F23CB" w:rsidRDefault="004F23CB" w:rsidP="004F23CB">
      <w:pPr>
        <w:spacing w:line="360" w:lineRule="auto"/>
        <w:ind w:left="1080"/>
        <w:rPr>
          <w:rFonts w:ascii="Times New Roman" w:hAnsi="Times New Roman" w:cs="Times New Roman"/>
          <w:sz w:val="28"/>
          <w:szCs w:val="28"/>
        </w:rPr>
      </w:pPr>
    </w:p>
    <w:tbl>
      <w:tblPr>
        <w:tblW w:w="515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97"/>
        <w:gridCol w:w="3699"/>
        <w:gridCol w:w="3827"/>
      </w:tblGrid>
      <w:tr w:rsidR="004F23CB" w:rsidRPr="004F23CB" w:rsidTr="00A80E8C">
        <w:trPr>
          <w:trHeight w:val="1540"/>
        </w:trPr>
        <w:tc>
          <w:tcPr>
            <w:tcW w:w="1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3CB" w:rsidRPr="004F23CB" w:rsidRDefault="004F23CB" w:rsidP="00A80E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23CB">
              <w:rPr>
                <w:rFonts w:ascii="Times New Roman" w:hAnsi="Times New Roman" w:cs="Times New Roman"/>
                <w:sz w:val="28"/>
                <w:szCs w:val="28"/>
              </w:rPr>
              <w:t xml:space="preserve">Рассмотрена на заседании МС </w:t>
            </w:r>
            <w:proofErr w:type="gramStart"/>
            <w:r w:rsidRPr="004F23CB">
              <w:rPr>
                <w:rFonts w:ascii="Times New Roman" w:hAnsi="Times New Roman" w:cs="Times New Roman"/>
                <w:sz w:val="28"/>
                <w:szCs w:val="28"/>
              </w:rPr>
              <w:t>школы  протокол</w:t>
            </w:r>
            <w:proofErr w:type="gramEnd"/>
            <w:r w:rsidRPr="004F23CB">
              <w:rPr>
                <w:rFonts w:ascii="Times New Roman" w:hAnsi="Times New Roman" w:cs="Times New Roman"/>
                <w:sz w:val="28"/>
                <w:szCs w:val="28"/>
              </w:rPr>
              <w:t xml:space="preserve"> № ___от «___» _____201</w:t>
            </w:r>
            <w:r w:rsidR="00326256" w:rsidRPr="00326256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4F23CB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  <w:p w:rsidR="004F23CB" w:rsidRPr="004F23CB" w:rsidRDefault="004F23CB" w:rsidP="00A80E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F23CB">
              <w:rPr>
                <w:rFonts w:ascii="Times New Roman" w:hAnsi="Times New Roman" w:cs="Times New Roman"/>
                <w:sz w:val="28"/>
                <w:szCs w:val="28"/>
              </w:rPr>
              <w:t>Руководитель:_</w:t>
            </w:r>
            <w:proofErr w:type="gramEnd"/>
            <w:r w:rsidRPr="004F23CB">
              <w:rPr>
                <w:rFonts w:ascii="Times New Roman" w:hAnsi="Times New Roman" w:cs="Times New Roman"/>
                <w:sz w:val="28"/>
                <w:szCs w:val="28"/>
              </w:rPr>
              <w:t>_________</w:t>
            </w:r>
            <w:r w:rsidRPr="004F23CB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4F23CB">
              <w:rPr>
                <w:rFonts w:ascii="Times New Roman" w:hAnsi="Times New Roman" w:cs="Times New Roman"/>
                <w:sz w:val="28"/>
                <w:szCs w:val="28"/>
              </w:rPr>
              <w:t>Г.В.Маркова</w:t>
            </w:r>
            <w:proofErr w:type="spellEnd"/>
          </w:p>
        </w:tc>
        <w:tc>
          <w:tcPr>
            <w:tcW w:w="16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3CB" w:rsidRPr="004F23CB" w:rsidRDefault="004F23CB" w:rsidP="00A80E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23CB">
              <w:rPr>
                <w:rFonts w:ascii="Times New Roman" w:hAnsi="Times New Roman" w:cs="Times New Roman"/>
                <w:sz w:val="28"/>
                <w:szCs w:val="28"/>
              </w:rPr>
              <w:t>«Согласована»</w:t>
            </w:r>
          </w:p>
          <w:p w:rsidR="004F23CB" w:rsidRPr="004F23CB" w:rsidRDefault="004F23CB" w:rsidP="00A80E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F23CB">
              <w:rPr>
                <w:rFonts w:ascii="Times New Roman" w:hAnsi="Times New Roman" w:cs="Times New Roman"/>
                <w:sz w:val="28"/>
                <w:szCs w:val="28"/>
              </w:rPr>
              <w:t>ЗДУР:_</w:t>
            </w:r>
            <w:proofErr w:type="gramEnd"/>
            <w:r w:rsidRPr="004F23CB">
              <w:rPr>
                <w:rFonts w:ascii="Times New Roman" w:hAnsi="Times New Roman" w:cs="Times New Roman"/>
                <w:sz w:val="28"/>
                <w:szCs w:val="28"/>
              </w:rPr>
              <w:t>___________</w:t>
            </w:r>
            <w:r w:rsidRPr="004F23CB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 w:rsidR="00326256">
              <w:rPr>
                <w:rFonts w:ascii="Times New Roman" w:hAnsi="Times New Roman" w:cs="Times New Roman"/>
                <w:sz w:val="28"/>
                <w:szCs w:val="28"/>
              </w:rPr>
              <w:t>Л.Ф.Аскарова</w:t>
            </w:r>
            <w:proofErr w:type="spellEnd"/>
            <w:r w:rsidR="00326256">
              <w:rPr>
                <w:rFonts w:ascii="Times New Roman" w:hAnsi="Times New Roman" w:cs="Times New Roman"/>
                <w:sz w:val="28"/>
                <w:szCs w:val="28"/>
              </w:rPr>
              <w:br/>
              <w:t>«_____» _______2018</w:t>
            </w:r>
            <w:r w:rsidRPr="004F23CB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  <w:p w:rsidR="004F23CB" w:rsidRPr="004F23CB" w:rsidRDefault="004F23CB" w:rsidP="00A80E8C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3CB" w:rsidRPr="004F23CB" w:rsidRDefault="004F23CB" w:rsidP="00A80E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23CB">
              <w:rPr>
                <w:rFonts w:ascii="Times New Roman" w:hAnsi="Times New Roman" w:cs="Times New Roman"/>
                <w:sz w:val="28"/>
                <w:szCs w:val="28"/>
              </w:rPr>
              <w:t xml:space="preserve"> Утверждаю:</w:t>
            </w:r>
          </w:p>
          <w:p w:rsidR="004F23CB" w:rsidRPr="004F23CB" w:rsidRDefault="004F23CB" w:rsidP="00A80E8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F23CB">
              <w:rPr>
                <w:rFonts w:ascii="Times New Roman" w:hAnsi="Times New Roman" w:cs="Times New Roman"/>
                <w:sz w:val="28"/>
                <w:szCs w:val="28"/>
              </w:rPr>
              <w:t xml:space="preserve"> Директор школы: </w:t>
            </w:r>
            <w:r w:rsidRPr="004F23CB">
              <w:rPr>
                <w:rFonts w:ascii="Times New Roman" w:hAnsi="Times New Roman" w:cs="Times New Roman"/>
                <w:sz w:val="28"/>
                <w:szCs w:val="28"/>
              </w:rPr>
              <w:softHyphen/>
            </w:r>
            <w:r w:rsidRPr="004F23CB">
              <w:rPr>
                <w:rFonts w:ascii="Times New Roman" w:hAnsi="Times New Roman" w:cs="Times New Roman"/>
                <w:sz w:val="28"/>
                <w:szCs w:val="28"/>
              </w:rPr>
              <w:softHyphen/>
            </w:r>
            <w:r w:rsidRPr="004F23CB">
              <w:rPr>
                <w:rFonts w:ascii="Times New Roman" w:hAnsi="Times New Roman" w:cs="Times New Roman"/>
                <w:sz w:val="28"/>
                <w:szCs w:val="28"/>
              </w:rPr>
              <w:softHyphen/>
              <w:t>___________</w:t>
            </w:r>
            <w:proofErr w:type="spellStart"/>
            <w:r w:rsidRPr="004F23CB">
              <w:rPr>
                <w:rFonts w:ascii="Times New Roman" w:hAnsi="Times New Roman" w:cs="Times New Roman"/>
                <w:sz w:val="28"/>
                <w:szCs w:val="28"/>
              </w:rPr>
              <w:t>Г.М.Дирзизова</w:t>
            </w:r>
            <w:proofErr w:type="spellEnd"/>
          </w:p>
          <w:p w:rsidR="004F23CB" w:rsidRDefault="004F23CB" w:rsidP="00A80E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4F23CB">
              <w:rPr>
                <w:rFonts w:ascii="Times New Roman" w:hAnsi="Times New Roman" w:cs="Times New Roman"/>
                <w:sz w:val="28"/>
                <w:szCs w:val="28"/>
              </w:rPr>
              <w:t>от</w:t>
            </w:r>
            <w:proofErr w:type="gramEnd"/>
            <w:r w:rsidRPr="004F23CB">
              <w:rPr>
                <w:rFonts w:ascii="Times New Roman" w:hAnsi="Times New Roman" w:cs="Times New Roman"/>
                <w:sz w:val="28"/>
                <w:szCs w:val="28"/>
              </w:rPr>
              <w:t xml:space="preserve"> «_____» _______201</w:t>
            </w:r>
            <w:r w:rsidR="003262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</w:t>
            </w:r>
            <w:r w:rsidRPr="004F23CB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  <w:p w:rsidR="0024250F" w:rsidRPr="00326256" w:rsidRDefault="0024250F" w:rsidP="00326256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 №</w:t>
            </w:r>
            <w:r w:rsidR="003262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65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 </w:t>
            </w:r>
            <w:r w:rsidR="003262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18.08.2018</w:t>
            </w:r>
          </w:p>
        </w:tc>
      </w:tr>
    </w:tbl>
    <w:p w:rsidR="004F23CB" w:rsidRDefault="004F23CB" w:rsidP="004F23CB">
      <w:pPr>
        <w:spacing w:after="183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F23CB" w:rsidRDefault="004F23CB" w:rsidP="004F23CB">
      <w:pPr>
        <w:spacing w:after="183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F23CB" w:rsidRDefault="004F23CB" w:rsidP="004F23CB">
      <w:pPr>
        <w:spacing w:after="183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F23CB" w:rsidRDefault="004F23CB" w:rsidP="004F23CB">
      <w:pPr>
        <w:spacing w:after="183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F23CB" w:rsidRPr="004F23CB" w:rsidRDefault="004F23CB" w:rsidP="004F23CB">
      <w:pPr>
        <w:spacing w:after="183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p w:rsidR="004F23CB" w:rsidRPr="004F23CB" w:rsidRDefault="004F23CB" w:rsidP="004F23CB">
      <w:pPr>
        <w:spacing w:after="183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F23C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РАБОЧАЯ ПРОГРАММА </w:t>
      </w:r>
    </w:p>
    <w:p w:rsidR="004F23CB" w:rsidRPr="004F23CB" w:rsidRDefault="004F23CB" w:rsidP="004F23CB">
      <w:pPr>
        <w:spacing w:after="187" w:line="242" w:lineRule="auto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учебного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предмета иностранный (английский)  язык</w:t>
      </w:r>
    </w:p>
    <w:p w:rsidR="004F23CB" w:rsidRPr="004F23CB" w:rsidRDefault="004F23CB" w:rsidP="004F23CB">
      <w:pPr>
        <w:spacing w:after="188" w:line="241" w:lineRule="auto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F23C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(</w:t>
      </w:r>
      <w:proofErr w:type="gramStart"/>
      <w:r w:rsidRPr="004F23C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базовый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уровень)</w:t>
      </w:r>
    </w:p>
    <w:p w:rsidR="004F23CB" w:rsidRPr="004F23CB" w:rsidRDefault="004F23CB" w:rsidP="004F23CB">
      <w:pPr>
        <w:spacing w:after="188" w:line="350" w:lineRule="auto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spellStart"/>
      <w:r w:rsidRPr="004F23C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Галяутдиновой</w:t>
      </w:r>
      <w:proofErr w:type="spellEnd"/>
      <w:r w:rsidR="005900C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4F23C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Асфании</w:t>
      </w:r>
      <w:proofErr w:type="spellEnd"/>
      <w:r w:rsidR="005900C5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spellStart"/>
      <w:r w:rsidRPr="004F23C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Анасовн</w:t>
      </w:r>
      <w:r w:rsidR="005900C5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ы</w:t>
      </w:r>
      <w:proofErr w:type="spellEnd"/>
      <w:r w:rsidRPr="004F23C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</w:t>
      </w:r>
    </w:p>
    <w:p w:rsidR="004F23CB" w:rsidRPr="004F23CB" w:rsidRDefault="004F23CB" w:rsidP="004F23CB">
      <w:pPr>
        <w:spacing w:after="188" w:line="350" w:lineRule="auto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proofErr w:type="gramStart"/>
      <w:r w:rsidRPr="004F23C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учителя</w:t>
      </w:r>
      <w:proofErr w:type="gramEnd"/>
      <w:r w:rsidRPr="004F23C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первой квалификационной категории</w:t>
      </w:r>
    </w:p>
    <w:p w:rsidR="004F23CB" w:rsidRPr="004F23CB" w:rsidRDefault="008375B3" w:rsidP="004F23CB">
      <w:pPr>
        <w:spacing w:after="188" w:line="241" w:lineRule="auto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11</w:t>
      </w:r>
      <w:r w:rsidR="004F23CB" w:rsidRPr="004F23C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класс </w:t>
      </w:r>
    </w:p>
    <w:p w:rsidR="004F23CB" w:rsidRPr="004F23CB" w:rsidRDefault="004F23CB" w:rsidP="004F23CB">
      <w:pPr>
        <w:spacing w:after="135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F23CB" w:rsidRPr="004F23CB" w:rsidRDefault="004F23CB" w:rsidP="004F23CB">
      <w:pPr>
        <w:spacing w:after="138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F23CB" w:rsidRPr="004F23CB" w:rsidRDefault="004F23CB" w:rsidP="004F23CB">
      <w:pPr>
        <w:spacing w:after="136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F23CB" w:rsidRPr="004F23CB" w:rsidRDefault="004F23CB" w:rsidP="004F23CB">
      <w:pPr>
        <w:spacing w:after="184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F23CB" w:rsidRDefault="004F23CB" w:rsidP="004F23CB">
      <w:pPr>
        <w:spacing w:after="135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F23CB" w:rsidRPr="004F23CB" w:rsidRDefault="004F23CB" w:rsidP="004F23CB">
      <w:pPr>
        <w:spacing w:after="135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4F23CB" w:rsidRPr="004F23CB" w:rsidRDefault="004F23CB" w:rsidP="007C457C">
      <w:pPr>
        <w:spacing w:after="138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4F23C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201</w:t>
      </w:r>
      <w:r w:rsidR="00326256">
        <w:rPr>
          <w:rFonts w:ascii="Times New Roman" w:eastAsia="Times New Roman" w:hAnsi="Times New Roman" w:cs="Times New Roman"/>
          <w:color w:val="000000"/>
          <w:sz w:val="28"/>
          <w:lang w:val="en-US" w:eastAsia="ru-RU"/>
        </w:rPr>
        <w:t>8</w:t>
      </w:r>
      <w:r w:rsidRPr="004F23C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-201</w:t>
      </w:r>
      <w:r w:rsidR="00326256">
        <w:rPr>
          <w:rFonts w:ascii="Times New Roman" w:eastAsia="Times New Roman" w:hAnsi="Times New Roman" w:cs="Times New Roman"/>
          <w:color w:val="000000"/>
          <w:sz w:val="28"/>
          <w:lang w:val="en-US" w:eastAsia="ru-RU"/>
        </w:rPr>
        <w:t>9</w:t>
      </w:r>
      <w:bookmarkStart w:id="0" w:name="_GoBack"/>
      <w:bookmarkEnd w:id="0"/>
      <w:r w:rsidRPr="004F23C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учебный год</w:t>
      </w: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8375B3" w:rsidRPr="008375B3" w:rsidRDefault="008375B3" w:rsidP="008375B3">
      <w:pPr>
        <w:spacing w:after="210" w:line="349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8375B3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lastRenderedPageBreak/>
        <w:t xml:space="preserve">Требования к уровню подготовки учащихся 11 </w:t>
      </w:r>
      <w:proofErr w:type="spellStart"/>
      <w:r w:rsidRPr="008375B3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класса</w:t>
      </w:r>
      <w:r w:rsidRPr="008375B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</w:t>
      </w:r>
      <w:proofErr w:type="spellEnd"/>
      <w:r w:rsidRPr="008375B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результате изучения иностранного языка </w:t>
      </w:r>
      <w:r w:rsidRPr="008375B3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на базовом </w:t>
      </w:r>
      <w:proofErr w:type="gramStart"/>
      <w:r w:rsidRPr="008375B3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уровне</w:t>
      </w:r>
      <w:r w:rsidRPr="008375B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 ученик</w:t>
      </w:r>
      <w:proofErr w:type="gramEnd"/>
      <w:r w:rsidRPr="008375B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должен</w:t>
      </w:r>
    </w:p>
    <w:p w:rsidR="008375B3" w:rsidRPr="008375B3" w:rsidRDefault="008375B3" w:rsidP="008375B3">
      <w:pPr>
        <w:spacing w:after="212" w:line="35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8375B3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знать</w:t>
      </w:r>
      <w:proofErr w:type="gramEnd"/>
      <w:r w:rsidRPr="008375B3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/понимать </w:t>
      </w:r>
      <w:r w:rsidRPr="008375B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значение новых лексических единиц, связанных с тематикой данного этапа обучения и соответствующими ситуациями общения ( в том числе оценочной лексики), реплик-клише речевого этикета, отражающих особенности культуры страны       изучаемого языка; значение изученных грамматических явлений в расширенном объеме (видовременные, неличные и неопределенно-личные формы глагола, формы условного наклонения, косвенная речь/косвенный вопрос, побуждение и другое согласование времен); </w:t>
      </w:r>
    </w:p>
    <w:p w:rsidR="008375B3" w:rsidRPr="008375B3" w:rsidRDefault="008375B3" w:rsidP="008375B3">
      <w:pPr>
        <w:spacing w:after="212" w:line="35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8375B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страноведческую</w:t>
      </w:r>
      <w:proofErr w:type="gramEnd"/>
      <w:r w:rsidRPr="008375B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информацию из аутентичных источников, обогащающую социальный опыт школьников: сведения о стране изучаемого языка, ее науке, культуре, исторических и современных реалиях, общественных деятелях, месте в мировом сообществе и мировой культуре, взаимоотношениях с нашей страной; </w:t>
      </w:r>
    </w:p>
    <w:p w:rsidR="008375B3" w:rsidRPr="008375B3" w:rsidRDefault="008375B3" w:rsidP="008375B3">
      <w:pPr>
        <w:spacing w:after="212" w:line="35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8375B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языковые</w:t>
      </w:r>
      <w:proofErr w:type="gramEnd"/>
      <w:r w:rsidRPr="008375B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средства и правила речевого и неречевого поведения в соответствии со сферой общения и социальным статусом партнера; </w:t>
      </w:r>
      <w:r w:rsidRPr="008375B3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уметь: говорение </w:t>
      </w:r>
    </w:p>
    <w:p w:rsidR="008375B3" w:rsidRPr="008375B3" w:rsidRDefault="008375B3" w:rsidP="008375B3">
      <w:pPr>
        <w:spacing w:after="212" w:line="35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8375B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вести</w:t>
      </w:r>
      <w:proofErr w:type="gramEnd"/>
      <w:r w:rsidRPr="008375B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диалог, используя оценочные суждения, в ситуациях официального и неофициального общения (в рамках изученной тематики); беседовать о себе, своих планах; участвовать в обсуждении проблем в связи с прочитанным/прослушанным иноязычным текстом, соблюдая правила </w:t>
      </w:r>
    </w:p>
    <w:p w:rsidR="008375B3" w:rsidRPr="008375B3" w:rsidRDefault="008375B3" w:rsidP="008375B3">
      <w:pPr>
        <w:spacing w:after="212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8375B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речевого</w:t>
      </w:r>
      <w:proofErr w:type="gramEnd"/>
      <w:r w:rsidRPr="008375B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этикета; </w:t>
      </w:r>
    </w:p>
    <w:p w:rsidR="008375B3" w:rsidRPr="008375B3" w:rsidRDefault="008375B3" w:rsidP="008375B3">
      <w:pPr>
        <w:spacing w:after="212" w:line="35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8375B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рассказывать</w:t>
      </w:r>
      <w:proofErr w:type="gramEnd"/>
      <w:r w:rsidRPr="008375B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о своем окружении, рассуждать в рамках изученной тематики и проблематики;  </w:t>
      </w:r>
    </w:p>
    <w:p w:rsidR="008375B3" w:rsidRPr="008375B3" w:rsidRDefault="008375B3" w:rsidP="008375B3">
      <w:pPr>
        <w:spacing w:after="212" w:line="35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8375B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представлять</w:t>
      </w:r>
      <w:proofErr w:type="gramEnd"/>
      <w:r w:rsidRPr="008375B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социокультурный портрет своей страны и страны/стран изучаемого языка;  </w:t>
      </w:r>
    </w:p>
    <w:p w:rsidR="008375B3" w:rsidRPr="008375B3" w:rsidRDefault="008375B3" w:rsidP="008375B3">
      <w:pPr>
        <w:spacing w:after="0" w:line="240" w:lineRule="auto"/>
        <w:ind w:firstLine="851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8375B3" w:rsidRPr="008375B3" w:rsidRDefault="008375B3" w:rsidP="008375B3">
      <w:pPr>
        <w:spacing w:after="21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spellStart"/>
      <w:proofErr w:type="gramStart"/>
      <w:r w:rsidRPr="008375B3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аудирование</w:t>
      </w:r>
      <w:proofErr w:type="spellEnd"/>
      <w:proofErr w:type="gramEnd"/>
    </w:p>
    <w:p w:rsidR="008375B3" w:rsidRPr="008375B3" w:rsidRDefault="008375B3" w:rsidP="008375B3">
      <w:pPr>
        <w:spacing w:after="212" w:line="35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8375B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gramStart"/>
      <w:r w:rsidRPr="008375B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относительно</w:t>
      </w:r>
      <w:proofErr w:type="gramEnd"/>
      <w:r w:rsidRPr="008375B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полно и точно понимать высказывания собеседника в распространенных стандартных ситуациях повседневного общения, понимать </w:t>
      </w:r>
      <w:r w:rsidRPr="008375B3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 xml:space="preserve">основное содержание и извлекать необходимую информацию из различных аудио- и видеотекстов: прагматических (объявления, прогноз погоды), публицистических (интервью, репортаж), соответствующих тематике данной ступени обучения;  </w:t>
      </w:r>
      <w:r w:rsidRPr="008375B3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чтение    </w:t>
      </w:r>
    </w:p>
    <w:p w:rsidR="008375B3" w:rsidRPr="008375B3" w:rsidRDefault="008375B3" w:rsidP="008375B3">
      <w:pPr>
        <w:spacing w:after="212" w:line="35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8375B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читать</w:t>
      </w:r>
      <w:proofErr w:type="gramEnd"/>
      <w:r w:rsidRPr="008375B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аутентичные тексты различных стилей: публицистические, художественные, </w:t>
      </w:r>
      <w:proofErr w:type="spellStart"/>
      <w:r w:rsidRPr="008375B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научнопопулярные</w:t>
      </w:r>
      <w:proofErr w:type="spellEnd"/>
      <w:r w:rsidRPr="008375B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,  прагматические, используя  основные  виды  чтения (ознакомительное,  изучающее, поисковое/просмотровое) в зависимости от коммуникативной задачи;  </w:t>
      </w:r>
      <w:r w:rsidRPr="008375B3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письменная речь    </w:t>
      </w:r>
    </w:p>
    <w:p w:rsidR="008375B3" w:rsidRPr="008375B3" w:rsidRDefault="008375B3" w:rsidP="008375B3">
      <w:pPr>
        <w:spacing w:after="212" w:line="35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8375B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писать</w:t>
      </w:r>
      <w:proofErr w:type="gramEnd"/>
      <w:r w:rsidRPr="008375B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личное письмо, заполнять анкету, письменно излагать сведения о себе в форме, принятой в стране/странах изучаемого языка, делать выписки из иноязычного текста;  </w:t>
      </w:r>
    </w:p>
    <w:p w:rsidR="008375B3" w:rsidRPr="008375B3" w:rsidRDefault="008375B3" w:rsidP="008375B3">
      <w:pPr>
        <w:spacing w:after="210" w:line="349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8375B3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использовать</w:t>
      </w:r>
      <w:proofErr w:type="gramEnd"/>
      <w:r w:rsidRPr="008375B3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приобретенные знания и умения в практической деятельности и повседневной жизни: </w:t>
      </w:r>
    </w:p>
    <w:p w:rsidR="008375B3" w:rsidRPr="008375B3" w:rsidRDefault="008375B3" w:rsidP="008375B3">
      <w:pPr>
        <w:spacing w:after="212" w:line="35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8375B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для</w:t>
      </w:r>
      <w:proofErr w:type="gramEnd"/>
      <w:r w:rsidRPr="008375B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общения с представителями других стран, ориентации в современном поликультурном мире;  </w:t>
      </w:r>
    </w:p>
    <w:p w:rsidR="008375B3" w:rsidRPr="008375B3" w:rsidRDefault="008375B3" w:rsidP="008375B3">
      <w:pPr>
        <w:spacing w:after="212" w:line="35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proofErr w:type="gramStart"/>
      <w:r w:rsidRPr="008375B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получения</w:t>
      </w:r>
      <w:proofErr w:type="gramEnd"/>
      <w:r w:rsidRPr="008375B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сведений из иноязычных источников информации (в том числе через Интернет), необходимых в образовательных и самообразовательных целях;    расширения возможностей в выборе будущей профессиональной деятельности;  изучения ценностей мировой культуры, культурного наследия и достижений других стран, ознакомления представителей зарубежных стран с культурой и достижениями России.  </w:t>
      </w:r>
    </w:p>
    <w:p w:rsidR="008375B3" w:rsidRPr="008375B3" w:rsidRDefault="008375B3" w:rsidP="008375B3">
      <w:pPr>
        <w:spacing w:line="240" w:lineRule="auto"/>
        <w:ind w:firstLine="851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8375B3" w:rsidRPr="008375B3" w:rsidRDefault="008375B3" w:rsidP="008375B3">
      <w:pPr>
        <w:spacing w:after="136" w:line="240" w:lineRule="auto"/>
        <w:ind w:firstLine="851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8375B3" w:rsidRDefault="008375B3" w:rsidP="008375B3">
      <w:pPr>
        <w:spacing w:after="138" w:line="240" w:lineRule="auto"/>
        <w:ind w:firstLine="851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8375B3" w:rsidRDefault="008375B3" w:rsidP="008375B3">
      <w:pPr>
        <w:spacing w:after="138" w:line="240" w:lineRule="auto"/>
        <w:ind w:firstLine="851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8375B3" w:rsidRDefault="008375B3" w:rsidP="008375B3">
      <w:pPr>
        <w:spacing w:after="138" w:line="240" w:lineRule="auto"/>
        <w:ind w:firstLine="851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8375B3" w:rsidRDefault="008375B3" w:rsidP="008375B3">
      <w:pPr>
        <w:spacing w:after="138" w:line="240" w:lineRule="auto"/>
        <w:ind w:firstLine="851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8375B3" w:rsidRPr="008375B3" w:rsidRDefault="008375B3" w:rsidP="008375B3">
      <w:pPr>
        <w:spacing w:after="138" w:line="240" w:lineRule="auto"/>
        <w:ind w:firstLine="851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8375B3" w:rsidRPr="008375B3" w:rsidRDefault="008375B3" w:rsidP="008375B3">
      <w:pPr>
        <w:spacing w:after="135" w:line="240" w:lineRule="auto"/>
        <w:ind w:firstLine="851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8375B3" w:rsidRPr="008375B3" w:rsidRDefault="008375B3" w:rsidP="008375B3">
      <w:pPr>
        <w:spacing w:after="0" w:line="240" w:lineRule="auto"/>
        <w:ind w:firstLine="851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8375B3" w:rsidRPr="008375B3" w:rsidRDefault="008375B3" w:rsidP="008375B3">
      <w:pPr>
        <w:spacing w:after="199" w:line="240" w:lineRule="auto"/>
        <w:ind w:firstLine="851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8375B3" w:rsidRPr="008375B3" w:rsidRDefault="008375B3" w:rsidP="008375B3">
      <w:pPr>
        <w:spacing w:after="47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8375B3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lastRenderedPageBreak/>
        <w:t xml:space="preserve">Предметное </w:t>
      </w:r>
      <w:proofErr w:type="gramStart"/>
      <w:r w:rsidRPr="008375B3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содержание  речи</w:t>
      </w:r>
      <w:proofErr w:type="gramEnd"/>
      <w:r w:rsidRPr="008375B3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</w:t>
      </w:r>
    </w:p>
    <w:p w:rsidR="008375B3" w:rsidRPr="008375B3" w:rsidRDefault="008375B3" w:rsidP="008375B3">
      <w:pPr>
        <w:spacing w:after="101" w:line="240" w:lineRule="auto"/>
        <w:ind w:firstLine="851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8375B3" w:rsidRPr="008375B3" w:rsidRDefault="008375B3" w:rsidP="008375B3">
      <w:pPr>
        <w:spacing w:after="212" w:line="35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8375B3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Социально-бытовая сфера.</w:t>
      </w:r>
      <w:r w:rsidRPr="008375B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Повседневная жизнь семьи, ее </w:t>
      </w:r>
      <w:proofErr w:type="gramStart"/>
      <w:r w:rsidRPr="008375B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доход  жилищные</w:t>
      </w:r>
      <w:proofErr w:type="gramEnd"/>
      <w:r w:rsidRPr="008375B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  и бытовые условия проживания в городской квартире или в доме/коттедже в сельской местности. Распределение домашних обязанностей в семье.  Общение в семье и в школе, межличностные отношения с друзьями и знакомыми. Здоровье и забота о нем, </w:t>
      </w:r>
      <w:proofErr w:type="gramStart"/>
      <w:r w:rsidRPr="008375B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самочувствие,  медицинские</w:t>
      </w:r>
      <w:proofErr w:type="gramEnd"/>
      <w:r w:rsidRPr="008375B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услуги. Проблемы молодежи. Типичная семья в Татарстане и стране изучаемого языка. Проблема «отцов и детей» (</w:t>
      </w:r>
      <w:r w:rsidRPr="008375B3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31ч</w:t>
      </w:r>
      <w:r w:rsidRPr="008375B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).  </w:t>
      </w:r>
    </w:p>
    <w:p w:rsidR="008375B3" w:rsidRPr="008375B3" w:rsidRDefault="008375B3" w:rsidP="008375B3">
      <w:pPr>
        <w:spacing w:line="240" w:lineRule="auto"/>
        <w:ind w:firstLine="851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8375B3" w:rsidRPr="008375B3" w:rsidRDefault="008375B3" w:rsidP="008375B3">
      <w:pPr>
        <w:spacing w:after="217" w:line="240" w:lineRule="auto"/>
        <w:ind w:firstLine="851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8375B3" w:rsidRPr="008375B3" w:rsidRDefault="008375B3" w:rsidP="008375B3">
      <w:pPr>
        <w:spacing w:after="212" w:line="35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8375B3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Социально-культурная сфера.</w:t>
      </w:r>
      <w:r w:rsidRPr="008375B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  Молодежь в современном обществе. Досуг молодежи: посещение кружков, спортивных секций и клубов по интересам. Страна/страны изучаемого языка, их </w:t>
      </w:r>
      <w:proofErr w:type="gramStart"/>
      <w:r w:rsidRPr="008375B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культурные  достопримечательности</w:t>
      </w:r>
      <w:proofErr w:type="gramEnd"/>
      <w:r w:rsidRPr="008375B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. Путешествие по своей стране и за рубежом, его планирование и </w:t>
      </w:r>
      <w:proofErr w:type="gramStart"/>
      <w:r w:rsidRPr="008375B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организация,  места</w:t>
      </w:r>
      <w:proofErr w:type="gramEnd"/>
      <w:r w:rsidRPr="008375B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и условия проживания туристов, осмотр достопримечательностей. </w:t>
      </w:r>
    </w:p>
    <w:p w:rsidR="008375B3" w:rsidRPr="008375B3" w:rsidRDefault="008375B3" w:rsidP="008375B3">
      <w:pPr>
        <w:spacing w:after="212" w:line="35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8375B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Природа и экология, </w:t>
      </w:r>
      <w:r w:rsidRPr="008375B3">
        <w:rPr>
          <w:rFonts w:ascii="Times New Roman" w:eastAsia="Times New Roman" w:hAnsi="Times New Roman" w:cs="Times New Roman"/>
          <w:i/>
          <w:color w:val="000000"/>
          <w:sz w:val="28"/>
          <w:lang w:eastAsia="ru-RU"/>
        </w:rPr>
        <w:t>научно-технический прогресс</w:t>
      </w:r>
      <w:r w:rsidRPr="008375B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. Увлечения молодежи РТ. Молодежные клубы и движения. Возможность участия в </w:t>
      </w:r>
      <w:proofErr w:type="spellStart"/>
      <w:r w:rsidRPr="008375B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социальнополитической</w:t>
      </w:r>
      <w:proofErr w:type="spellEnd"/>
      <w:r w:rsidRPr="008375B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жизни республики (</w:t>
      </w:r>
      <w:r w:rsidRPr="008375B3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47ч</w:t>
      </w:r>
      <w:r w:rsidRPr="008375B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).  </w:t>
      </w:r>
    </w:p>
    <w:p w:rsidR="008375B3" w:rsidRPr="008375B3" w:rsidRDefault="008375B3" w:rsidP="008375B3">
      <w:pPr>
        <w:spacing w:after="50" w:line="240" w:lineRule="auto"/>
        <w:ind w:firstLine="851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8375B3" w:rsidRPr="008375B3" w:rsidRDefault="008375B3" w:rsidP="008375B3">
      <w:pPr>
        <w:spacing w:after="0" w:line="35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8375B3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Учебно-трудовая сфера. </w:t>
      </w:r>
      <w:r w:rsidRPr="008375B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Современный мир </w:t>
      </w:r>
      <w:proofErr w:type="spellStart"/>
      <w:r w:rsidRPr="008375B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профессий.Возможности</w:t>
      </w:r>
      <w:proofErr w:type="spellEnd"/>
      <w:r w:rsidRPr="008375B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продолжение образования в высшей </w:t>
      </w:r>
      <w:proofErr w:type="spellStart"/>
      <w:r w:rsidRPr="008375B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школе.Проблемы</w:t>
      </w:r>
      <w:proofErr w:type="spellEnd"/>
      <w:r w:rsidRPr="008375B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proofErr w:type="gramStart"/>
      <w:r w:rsidRPr="008375B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выбора  будущей</w:t>
      </w:r>
      <w:proofErr w:type="gramEnd"/>
      <w:r w:rsidRPr="008375B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сферы трудовой и профессиональной деятельности, профессии, планы на ближайшее будущее</w:t>
      </w:r>
      <w:r w:rsidRPr="008375B3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.  </w:t>
      </w:r>
      <w:r w:rsidRPr="008375B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Языки международного </w:t>
      </w:r>
      <w:proofErr w:type="spellStart"/>
      <w:r w:rsidRPr="008375B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общенияи</w:t>
      </w:r>
      <w:proofErr w:type="spellEnd"/>
      <w:r w:rsidRPr="008375B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их роль при выборе профессии </w:t>
      </w:r>
      <w:proofErr w:type="gramStart"/>
      <w:r w:rsidRPr="008375B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  современном</w:t>
      </w:r>
      <w:proofErr w:type="gramEnd"/>
      <w:r w:rsidRPr="008375B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мире. ВУЗы Республики Татарстан. Казанский </w:t>
      </w:r>
      <w:proofErr w:type="gramStart"/>
      <w:r w:rsidRPr="008375B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Федеральный  Университет</w:t>
      </w:r>
      <w:proofErr w:type="gramEnd"/>
      <w:r w:rsidRPr="008375B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(</w:t>
      </w:r>
      <w:r w:rsidRPr="008375B3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24ч</w:t>
      </w:r>
      <w:r w:rsidRPr="008375B3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). </w:t>
      </w:r>
    </w:p>
    <w:p w:rsidR="008375B3" w:rsidRPr="008375B3" w:rsidRDefault="008375B3" w:rsidP="008375B3">
      <w:pPr>
        <w:spacing w:after="187" w:line="242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  <w:sectPr w:rsidR="008375B3" w:rsidRPr="008375B3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135" w:right="845" w:bottom="709" w:left="672" w:header="720" w:footer="720" w:gutter="0"/>
          <w:cols w:space="720"/>
        </w:sectPr>
      </w:pPr>
    </w:p>
    <w:p w:rsidR="008375B3" w:rsidRPr="008375B3" w:rsidRDefault="008375B3" w:rsidP="008375B3">
      <w:pPr>
        <w:spacing w:after="62" w:line="240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8375B3" w:rsidRPr="008375B3" w:rsidRDefault="008375B3" w:rsidP="008375B3">
      <w:pPr>
        <w:keepNext/>
        <w:keepLines/>
        <w:spacing w:after="1" w:line="237" w:lineRule="auto"/>
        <w:ind w:right="-15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8375B3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Учебно-тематическое планирование </w:t>
      </w:r>
    </w:p>
    <w:p w:rsidR="008375B3" w:rsidRPr="008375B3" w:rsidRDefault="008375B3" w:rsidP="008375B3">
      <w:pPr>
        <w:spacing w:after="13" w:line="276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tbl>
      <w:tblPr>
        <w:tblStyle w:val="TableGrid6"/>
        <w:tblW w:w="12979" w:type="dxa"/>
        <w:tblInd w:w="-289" w:type="dxa"/>
        <w:tblCellMar>
          <w:left w:w="108" w:type="dxa"/>
          <w:right w:w="86" w:type="dxa"/>
        </w:tblCellMar>
        <w:tblLook w:val="04A0" w:firstRow="1" w:lastRow="0" w:firstColumn="1" w:lastColumn="0" w:noHBand="0" w:noVBand="1"/>
      </w:tblPr>
      <w:tblGrid>
        <w:gridCol w:w="744"/>
        <w:gridCol w:w="5607"/>
        <w:gridCol w:w="1135"/>
        <w:gridCol w:w="1700"/>
        <w:gridCol w:w="1702"/>
        <w:gridCol w:w="2091"/>
      </w:tblGrid>
      <w:tr w:rsidR="008375B3" w:rsidRPr="008375B3" w:rsidTr="00B947F4">
        <w:trPr>
          <w:trHeight w:val="838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№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Тема и цель урока </w:t>
            </w:r>
          </w:p>
          <w:p w:rsidR="008375B3" w:rsidRPr="008375B3" w:rsidRDefault="008375B3" w:rsidP="008375B3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  <w:p w:rsidR="008375B3" w:rsidRPr="008375B3" w:rsidRDefault="008375B3" w:rsidP="008375B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Кол-во часов 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Дата проведения </w:t>
            </w:r>
          </w:p>
        </w:tc>
        <w:tc>
          <w:tcPr>
            <w:tcW w:w="20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Примечание </w:t>
            </w:r>
          </w:p>
        </w:tc>
      </w:tr>
      <w:tr w:rsidR="008375B3" w:rsidRPr="008375B3" w:rsidTr="00B947F4">
        <w:trPr>
          <w:trHeight w:val="579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560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gramStart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>план</w:t>
            </w:r>
            <w:proofErr w:type="gramEnd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gramStart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>факт</w:t>
            </w:r>
            <w:proofErr w:type="gramEnd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09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6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after="44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Социально-бытовая сфера. </w:t>
            </w:r>
          </w:p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 Повседневная жизнь, быт, </w:t>
            </w:r>
            <w:proofErr w:type="gramStart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семья.  </w:t>
            </w:r>
            <w:proofErr w:type="gramEnd"/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04.09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8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Семья. Межличностные отношения. </w:t>
            </w:r>
          </w:p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6844AA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05</w:t>
            </w:r>
            <w:r w:rsidR="008375B3"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.09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1114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after="46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Повседневная жизнь семьи. Быт. </w:t>
            </w:r>
          </w:p>
          <w:p w:rsidR="008375B3" w:rsidRPr="008375B3" w:rsidRDefault="008375B3" w:rsidP="008375B3">
            <w:pPr>
              <w:spacing w:after="4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Наиболее употребительные личные формы глаголов действительного </w:t>
            </w:r>
          </w:p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lang w:val="en-US"/>
              </w:rPr>
            </w:pPr>
            <w:proofErr w:type="gramStart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>залога</w:t>
            </w:r>
            <w:r w:rsidRPr="008375B3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>:  Present</w:t>
            </w:r>
            <w:proofErr w:type="gramEnd"/>
            <w:r w:rsidRPr="008375B3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 xml:space="preserve">/Past Simple, Present/Past </w:t>
            </w:r>
            <w:proofErr w:type="spellStart"/>
            <w:r w:rsidRPr="008375B3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>Continuos</w:t>
            </w:r>
            <w:proofErr w:type="spellEnd"/>
            <w:r w:rsidRPr="008375B3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 xml:space="preserve">, Present/Past   Perfect, Present /Past  </w:t>
            </w:r>
            <w:proofErr w:type="spellStart"/>
            <w:r w:rsidRPr="008375B3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>PerfectContinuos</w:t>
            </w:r>
            <w:proofErr w:type="spellEnd"/>
            <w:r w:rsidRPr="008375B3">
              <w:rPr>
                <w:rFonts w:ascii="Times New Roman" w:hAnsi="Times New Roman" w:cs="Times New Roman"/>
                <w:color w:val="000000"/>
                <w:sz w:val="24"/>
                <w:lang w:val="en-US"/>
              </w:rPr>
              <w:t xml:space="preserve">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6844AA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07</w:t>
            </w:r>
            <w:r w:rsidR="00B947F4">
              <w:rPr>
                <w:rFonts w:ascii="Times New Roman" w:hAnsi="Times New Roman" w:cs="Times New Roman"/>
                <w:color w:val="000000"/>
                <w:sz w:val="24"/>
              </w:rPr>
              <w:t>.</w:t>
            </w:r>
            <w:r w:rsidR="008375B3"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09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6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Межличностные отношения. Общение в семье. </w:t>
            </w:r>
          </w:p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11.09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8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Жилищные и бытовые условия проживания в городской квартире.  </w:t>
            </w:r>
          </w:p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13.09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6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B947F4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Жилищные и бытовые условия проживания в сельской </w:t>
            </w:r>
            <w:proofErr w:type="gramStart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местности.   </w:t>
            </w:r>
            <w:proofErr w:type="gramEnd"/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6844AA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14</w:t>
            </w:r>
            <w:r w:rsidR="008375B3"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.09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8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 Жилищные и бытовые условия проживания в доме и коттедже </w:t>
            </w:r>
          </w:p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18.09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7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Жилищные и бытовые условия проживания в экзотических странах.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6844AA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19.0</w:t>
            </w:r>
            <w:r w:rsidR="008375B3"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8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 xml:space="preserve">9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Распределение домашних обязанностей в семье.  </w:t>
            </w:r>
          </w:p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6844AA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21</w:t>
            </w:r>
            <w:r w:rsidR="008375B3"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.09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6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Повседневная жизнь и доход семьи. </w:t>
            </w:r>
          </w:p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25.09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6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ind w:right="152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Описание человека </w:t>
            </w:r>
            <w:proofErr w:type="gramStart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>( внешность</w:t>
            </w:r>
            <w:proofErr w:type="gramEnd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, характер, привычки). Написание </w:t>
            </w:r>
            <w:proofErr w:type="gramStart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статьи.  </w:t>
            </w:r>
            <w:proofErr w:type="gramEnd"/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27.09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8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after="45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Межличностные отношения с друзьями и знакомыми.   </w:t>
            </w:r>
          </w:p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>Сложноподчиненные предложения с союзами и союзными словами</w:t>
            </w:r>
            <w:r w:rsidRPr="008375B3">
              <w:rPr>
                <w:rFonts w:ascii="Times New Roman" w:hAnsi="Times New Roman" w:cs="Times New Roman"/>
                <w:color w:val="000000"/>
                <w:sz w:val="18"/>
              </w:rPr>
              <w:t>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6844AA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28</w:t>
            </w:r>
            <w:r w:rsidR="008375B3"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.09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6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Межличностные отношения. </w:t>
            </w:r>
            <w:proofErr w:type="gramStart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>Типичная  семья</w:t>
            </w:r>
            <w:proofErr w:type="gramEnd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 (</w:t>
            </w:r>
            <w:proofErr w:type="spellStart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>русская,татарская</w:t>
            </w:r>
            <w:proofErr w:type="spellEnd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) </w:t>
            </w:r>
          </w:p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02.10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9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ind w:right="2358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 Общение в семье и в школе. </w:t>
            </w:r>
            <w:r w:rsidRPr="008375B3">
              <w:rPr>
                <w:rFonts w:ascii="Times New Roman" w:hAnsi="Times New Roman" w:cs="Times New Roman"/>
                <w:color w:val="000000"/>
                <w:sz w:val="20"/>
              </w:rPr>
              <w:t xml:space="preserve">Проблема «отцов и детей».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04.10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6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ind w:right="1525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Межличностные отношения с друзьями. Общение в </w:t>
            </w:r>
            <w:proofErr w:type="gramStart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школе.   </w:t>
            </w:r>
            <w:proofErr w:type="gramEnd"/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6844AA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05</w:t>
            </w:r>
            <w:r w:rsidR="008375B3"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.10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8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16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Взаимоотношения в школе. </w:t>
            </w:r>
            <w:proofErr w:type="gramStart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Дружба.  </w:t>
            </w:r>
            <w:proofErr w:type="gramEnd"/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09.10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6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Межличностные отношения с друзьями и знакомыми.  Переписка </w:t>
            </w:r>
          </w:p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6844AA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10</w:t>
            </w:r>
            <w:r w:rsidR="008375B3"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.10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6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18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Межличностные отношения с друзьями и знакомыми. Проблемы школьников старших классов.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6844AA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12</w:t>
            </w:r>
            <w:r w:rsidR="008375B3"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.10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838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19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Межличностные отношения с друзьями и знакомыми.  Написание личного письма с употреблением формул речевого этикета, принятых </w:t>
            </w:r>
            <w:proofErr w:type="gramStart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>в  странах</w:t>
            </w:r>
            <w:proofErr w:type="gramEnd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 изучаемого языка.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16.10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8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 xml:space="preserve">20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Здоровье и забота о нем. Нервная система человека. </w:t>
            </w:r>
          </w:p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6844AA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17</w:t>
            </w:r>
            <w:r w:rsidR="008375B3"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.10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6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21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Стресс, его причины.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6844AA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19.</w:t>
            </w:r>
            <w:r w:rsidR="008375B3"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1073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22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after="46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Социально-бытовая сфера. Повседневная жизнь семьи. </w:t>
            </w:r>
          </w:p>
          <w:p w:rsidR="008375B3" w:rsidRPr="008375B3" w:rsidRDefault="008375B3" w:rsidP="00805601">
            <w:pPr>
              <w:spacing w:line="234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Межличностные отношения с друзьями и знакомыми. Здоровье и забота о нем.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23.10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8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23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Влияние стресса на </w:t>
            </w:r>
            <w:proofErr w:type="gramStart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>здоровье  человека</w:t>
            </w:r>
            <w:proofErr w:type="gramEnd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6844AA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24</w:t>
            </w:r>
            <w:r w:rsidR="008375B3"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.10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6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24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Самочувствие. Как бороться со стрессом. </w:t>
            </w:r>
            <w:r w:rsidR="00AD50D2">
              <w:rPr>
                <w:rFonts w:ascii="Times New Roman" w:hAnsi="Times New Roman" w:cs="Times New Roman"/>
                <w:color w:val="000000"/>
                <w:sz w:val="24"/>
              </w:rPr>
              <w:t>Контрольная работа №1.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6844AA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26</w:t>
            </w:r>
            <w:r w:rsidR="008375B3"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.10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6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25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 Социально-культурная сфера</w:t>
            </w:r>
            <w:r w:rsidRPr="008375B3">
              <w:rPr>
                <w:rFonts w:ascii="Times New Roman" w:hAnsi="Times New Roman" w:cs="Times New Roman"/>
                <w:b/>
                <w:color w:val="000000"/>
                <w:sz w:val="24"/>
              </w:rPr>
              <w:t>.</w:t>
            </w: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 Молодежь в современном обществе.  Молодежная преступность.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6844AA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07</w:t>
            </w:r>
            <w:r w:rsidR="008375B3"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.11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8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26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Права и обязанности молодёжи.  </w:t>
            </w:r>
          </w:p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6844AA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09</w:t>
            </w:r>
            <w:r w:rsidR="00AD50D2">
              <w:rPr>
                <w:rFonts w:ascii="Times New Roman" w:hAnsi="Times New Roman" w:cs="Times New Roman"/>
                <w:color w:val="000000"/>
                <w:sz w:val="24"/>
              </w:rPr>
              <w:t>.</w:t>
            </w:r>
            <w:r w:rsidR="008375B3"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6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27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after="39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Права и обязанности молодёжи.  </w:t>
            </w:r>
          </w:p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gramStart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>Конструкции  с</w:t>
            </w:r>
            <w:proofErr w:type="gramEnd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  глаголами  на  -</w:t>
            </w:r>
            <w:proofErr w:type="spellStart"/>
            <w:r w:rsidRPr="008375B3">
              <w:rPr>
                <w:rFonts w:ascii="Times New Roman" w:hAnsi="Times New Roman" w:cs="Times New Roman"/>
                <w:i/>
                <w:color w:val="000000"/>
                <w:sz w:val="24"/>
              </w:rPr>
              <w:t>ing</w:t>
            </w:r>
            <w:proofErr w:type="spellEnd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. 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6844AA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13</w:t>
            </w:r>
            <w:r w:rsidR="008375B3"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.11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9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28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Молодежь в современном обществе.  </w:t>
            </w:r>
          </w:p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6844AA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14</w:t>
            </w:r>
            <w:r w:rsidR="008375B3"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.11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6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29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Досуг и увлечения молодежи РТ.  </w:t>
            </w:r>
          </w:p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6844AA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16</w:t>
            </w:r>
            <w:r w:rsidR="008375B3"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.11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8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ind w:right="1589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>Досугмолодежи</w:t>
            </w:r>
            <w:proofErr w:type="spellEnd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: посещение кружков, спортивных </w:t>
            </w:r>
            <w:proofErr w:type="gramStart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секций.  </w:t>
            </w:r>
            <w:proofErr w:type="gramEnd"/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6844AA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20</w:t>
            </w:r>
            <w:r w:rsidR="008375B3"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6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31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ind w:right="364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Досуг молодежи: посещение клубов по интересам.  Эссе-размышление.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6844AA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21</w:t>
            </w:r>
            <w:r w:rsidR="008375B3"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.11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6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32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ind w:right="2112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Досуг молодежи. Молодежные клубы и движения РТ. 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22.11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9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Досуг молодежи. Культурные столицы мира.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24.11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6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 xml:space="preserve">34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Культурная жизнь молодежи. Посещение музеев, театров и </w:t>
            </w:r>
            <w:proofErr w:type="spellStart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>выстовочных</w:t>
            </w:r>
            <w:proofErr w:type="spellEnd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 залов.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27.11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8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35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Культурная жизнь молодежи. Музеи и театры родного города.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29.11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6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36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ind w:right="1615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Молодежь в современном обществе. Проблемы </w:t>
            </w:r>
            <w:proofErr w:type="gramStart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молодежи.  </w:t>
            </w:r>
            <w:proofErr w:type="gramEnd"/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01.12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7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37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Молодежь в современном обществе. Проблемы молодежи и пути решения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04.12 </w:t>
            </w:r>
          </w:p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840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38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34" w:lineRule="auto"/>
              <w:ind w:right="583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Молодежь в современном обществе. Возможность участия в социально-политической жизни республики. </w:t>
            </w:r>
          </w:p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06.12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6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39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Социально-бытовая сфера. Здоровье и забота о нем.  Болезни и травмы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08.12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6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40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Медицинские услуги.  Личные формы глаголов страдательного залога 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11.12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8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41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Здоровье и забота о нем. Самочувствие.  </w:t>
            </w:r>
          </w:p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AD50D2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14.12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6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42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AD50D2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Социально-культурная сфера. Молодежь в современном обществе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AD50D2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18.12</w:t>
            </w:r>
            <w:r w:rsidR="008375B3"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9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43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>Ме</w:t>
            </w:r>
            <w:r w:rsidR="00AD50D2">
              <w:rPr>
                <w:rFonts w:ascii="Times New Roman" w:hAnsi="Times New Roman" w:cs="Times New Roman"/>
                <w:color w:val="000000"/>
                <w:sz w:val="24"/>
              </w:rPr>
              <w:t xml:space="preserve">дицинские услуги. Визит к врачу. </w:t>
            </w:r>
            <w:r w:rsidR="00AD50D2" w:rsidRPr="008375B3">
              <w:rPr>
                <w:rFonts w:ascii="Times New Roman" w:hAnsi="Times New Roman" w:cs="Times New Roman"/>
                <w:b/>
                <w:color w:val="000000"/>
                <w:sz w:val="24"/>
              </w:rPr>
              <w:t>Контрольная работа №2</w:t>
            </w:r>
            <w:r w:rsidR="00AD50D2" w:rsidRPr="008375B3">
              <w:rPr>
                <w:rFonts w:ascii="Times New Roman" w:hAnsi="Times New Roman" w:cs="Times New Roman"/>
                <w:color w:val="000000"/>
                <w:sz w:val="24"/>
              </w:rPr>
              <w:t>.</w:t>
            </w:r>
          </w:p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AD50D2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19.12</w:t>
            </w:r>
            <w:r w:rsidR="008375B3"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62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44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ind w:right="2787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Медицинские услуги. Профилактика </w:t>
            </w:r>
            <w:proofErr w:type="gramStart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болезней.   </w:t>
            </w:r>
            <w:proofErr w:type="gramEnd"/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2CA1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21.12</w:t>
            </w:r>
            <w:r w:rsidR="008375B3"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6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45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Здоровье и забота о нем. Правильное питание. </w:t>
            </w:r>
          </w:p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22.12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8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46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Учебно-трудовая сфера.  Современный мир профессий. Врачи и медицинские работники 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08.01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6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 xml:space="preserve">47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 Медицинские волонтёры.  </w:t>
            </w:r>
          </w:p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10.01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6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48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Современный мир </w:t>
            </w:r>
            <w:proofErr w:type="spellStart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>профессий.Эссе</w:t>
            </w:r>
            <w:proofErr w:type="spellEnd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12.01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8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49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Социально-культурная сфера. Родная страна и страны изучаемого языка.    Культурные особенности англоговорящих европейских стран.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15.01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6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50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ind w:right="8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Страны изучаемого языка. Культурные особенности американских штатов.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17.01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8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51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Страны изучаемого языка. Проблемы бездомных.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19.01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7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52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Страны изучаемого языка. Проблема безработицы.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22.01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8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53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Достопримечательности стран изучаемого языка.  </w:t>
            </w:r>
          </w:p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24.01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6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54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ind w:right="94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Культурные достопримечательности стран изучаемого языка.  Британские государства.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26.01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6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55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Культурные достопримечательности </w:t>
            </w:r>
            <w:proofErr w:type="gramStart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>англоговорящих  стран</w:t>
            </w:r>
            <w:proofErr w:type="gramEnd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29.01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6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56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Культурные достопримечательности России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31.01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8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57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Туристические маршруты по России.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02.02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6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58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Жизнь в городе и сельской местности. Виды домов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05.02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9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59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ind w:right="883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Страны изучаемого языка. Модальные глаголы и их </w:t>
            </w:r>
            <w:proofErr w:type="gramStart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эквиваленты.  </w:t>
            </w:r>
            <w:proofErr w:type="gramEnd"/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07.02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6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60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Туристические маршруты РТ. Достопримечательности родного города. </w:t>
            </w:r>
          </w:p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09.02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8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 xml:space="preserve">61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after="45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Родная страна и страны изучаемого языка.  </w:t>
            </w:r>
          </w:p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Экскурсия по Казани. Достопримечательности родного города.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12.02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6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62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ind w:right="3538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Научно-технический прогресс.  </w:t>
            </w:r>
            <w:proofErr w:type="gramStart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Космос.  </w:t>
            </w:r>
            <w:proofErr w:type="gramEnd"/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14.02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6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63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Научно-технический прогресс. Современные изобретения. </w:t>
            </w:r>
          </w:p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16.02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9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 64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Научно-технический прогресс. </w:t>
            </w:r>
            <w:proofErr w:type="spellStart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>Нанотехнологии</w:t>
            </w:r>
            <w:proofErr w:type="spellEnd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. </w:t>
            </w:r>
          </w:p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19.02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6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65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Научно-технический прогресс. Умный дом. </w:t>
            </w:r>
          </w:p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21.02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8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after="45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Учебно-трудовая сфера. </w:t>
            </w:r>
          </w:p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Языки международного общения.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23.02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6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67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>Языки международного общения. СМИ (</w:t>
            </w:r>
            <w:proofErr w:type="spellStart"/>
            <w:proofErr w:type="gramStart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>Интернет,ТВ</w:t>
            </w:r>
            <w:proofErr w:type="spellEnd"/>
            <w:proofErr w:type="gramEnd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 и радио)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26.02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7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Роль иностранного языка в современном </w:t>
            </w:r>
            <w:proofErr w:type="spellStart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>мире.СМИ</w:t>
            </w:r>
            <w:proofErr w:type="spellEnd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 (пресса)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28.02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8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69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>Роль иностранного языка в современном мире</w:t>
            </w:r>
            <w:proofErr w:type="gramStart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>. .</w:t>
            </w:r>
            <w:proofErr w:type="gramEnd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 Косвенная речь.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02.03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6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70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Самые популярные языки мира.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05.03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6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71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>Роль иностранного языка в современном мире. Новые языки.</w:t>
            </w:r>
          </w:p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07.03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6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72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Роль иностранного языка в современном мире. </w:t>
            </w:r>
            <w:proofErr w:type="gramStart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Эссе.   </w:t>
            </w:r>
            <w:proofErr w:type="gramEnd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09.03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8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 xml:space="preserve">73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Роль иностранного языка и его влияние на культуру человека.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12.03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1114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74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after="45" w:line="234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Языки международного </w:t>
            </w:r>
            <w:proofErr w:type="spellStart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>общенияи</w:t>
            </w:r>
            <w:proofErr w:type="spellEnd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 их роль при выборе профессии в современном </w:t>
            </w:r>
            <w:proofErr w:type="spellStart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>мире.Социально</w:t>
            </w:r>
            <w:proofErr w:type="spellEnd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 – культурная и учебно-трудовая сферы. </w:t>
            </w:r>
          </w:p>
          <w:p w:rsidR="008375B3" w:rsidRPr="008375B3" w:rsidRDefault="008375B3" w:rsidP="008375B3">
            <w:pPr>
              <w:spacing w:after="53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Страны изучаемого языка. Научно-технический прогресс. СМИ.   </w:t>
            </w:r>
          </w:p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Контрольная работа 3.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14.03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7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75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ind w:right="2846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Учебно-трудовая сфера. Планы на </w:t>
            </w:r>
            <w:proofErr w:type="gramStart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будущее.   </w:t>
            </w:r>
            <w:proofErr w:type="gramEnd"/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16.03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8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76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Проблемы выбора будущей сферы трудовой и профессиональной деятельности.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19.03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6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77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Возможности продолжения образования в высшей школе.  Условия обучения в университетах </w:t>
            </w:r>
            <w:proofErr w:type="gramStart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Великобритании.  </w:t>
            </w:r>
            <w:proofErr w:type="gramEnd"/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21.03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838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78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34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Возможности продолжения образования в университетах и </w:t>
            </w:r>
            <w:proofErr w:type="gramStart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>колледжах Европы</w:t>
            </w:r>
            <w:proofErr w:type="gramEnd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 и США. </w:t>
            </w:r>
          </w:p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23.03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8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79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Планы на будущее. Вузы России. Казанский государственный университет.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04.04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6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80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Современный мир профессий.   </w:t>
            </w:r>
          </w:p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06.04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8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81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Современный мир профессий.  Волонтерское движение. </w:t>
            </w:r>
          </w:p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09.04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6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82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Современный мир профессий.  Условные предложения реального и нереального характера.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11.04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7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83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Проблемы выбора будущей </w:t>
            </w:r>
            <w:proofErr w:type="gramStart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>сферы  деятельности</w:t>
            </w:r>
            <w:proofErr w:type="gramEnd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. Предложения с конструкцией I </w:t>
            </w:r>
            <w:proofErr w:type="spellStart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>wish</w:t>
            </w:r>
            <w:proofErr w:type="spellEnd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13.04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8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 xml:space="preserve">84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Профессии будущего. </w:t>
            </w:r>
          </w:p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16.04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6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85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Написание делового письма с употреблением формул речевого этикета, принятых </w:t>
            </w:r>
            <w:proofErr w:type="gramStart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>в  странах</w:t>
            </w:r>
            <w:proofErr w:type="gramEnd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 изучаемого языка.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18.04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6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86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Языки международного </w:t>
            </w:r>
            <w:proofErr w:type="spellStart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>общенияи</w:t>
            </w:r>
            <w:proofErr w:type="spellEnd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 их роль при выборе профессии в современном мире.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20.04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8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87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Социально-культурная сфера. Путешествия по своей стране и за рубежом. Мистические достопримечательности.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23.04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6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88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Путешествие за рубежом. Неизвестное о </w:t>
            </w:r>
            <w:proofErr w:type="gramStart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Великобритании.   </w:t>
            </w:r>
            <w:proofErr w:type="gramEnd"/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25.04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9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89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Путешествие за рубежом. Места и условия проживания туристов.  </w:t>
            </w:r>
          </w:p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27.04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6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90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ind w:right="381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Путешествие по своей стране. Природные </w:t>
            </w:r>
            <w:proofErr w:type="gramStart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>памятники  родной</w:t>
            </w:r>
            <w:proofErr w:type="gramEnd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 страны.  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30.04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8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91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Путешествие. </w:t>
            </w:r>
            <w:proofErr w:type="gramStart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>Описание  событий</w:t>
            </w:r>
            <w:proofErr w:type="gramEnd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/фактов/явлений,   в  том  числе с выражением собственного суждения.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02.05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6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92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Планирование и организация путешествия.  В аэропорту, на вокзале. </w:t>
            </w:r>
          </w:p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04.05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6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93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Осмотр достопримечательностей.  </w:t>
            </w:r>
          </w:p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07.05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9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94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Туристические маршруты РТ. Достопримечательности родного района.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09.05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6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95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Знаменитые путешественники. Инверсия.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11.05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8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96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Современные экологические проблемы мира.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14.05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6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 xml:space="preserve">97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Экологические проблемы родной страны.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16.05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7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98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Человек и природа. Животный и растительный мир.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18.05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8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99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Природа и экология.  </w:t>
            </w:r>
            <w:r w:rsidRPr="008375B3">
              <w:rPr>
                <w:rFonts w:ascii="Times New Roman" w:hAnsi="Times New Roman" w:cs="Times New Roman"/>
                <w:b/>
                <w:color w:val="000000"/>
                <w:sz w:val="24"/>
              </w:rPr>
              <w:t>Контрольная работа №</w:t>
            </w: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21.05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6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100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 Природа и </w:t>
            </w:r>
            <w:proofErr w:type="spellStart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>экология.Экологические</w:t>
            </w:r>
            <w:proofErr w:type="spellEnd"/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 проблемы РТ и родного города </w:t>
            </w:r>
          </w:p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b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23.05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634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101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Использование упаковочного материала.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25.05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8375B3" w:rsidRPr="008375B3" w:rsidTr="00B947F4">
        <w:trPr>
          <w:trHeight w:val="578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5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Переработка вторичного сырья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75B3">
              <w:rPr>
                <w:rFonts w:ascii="Times New Roman" w:hAnsi="Times New Roman" w:cs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75B3" w:rsidRPr="008375B3" w:rsidRDefault="008375B3" w:rsidP="008375B3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</w:tbl>
    <w:p w:rsidR="008375B3" w:rsidRPr="008375B3" w:rsidRDefault="008375B3" w:rsidP="008375B3">
      <w:pPr>
        <w:spacing w:after="0" w:line="240" w:lineRule="auto"/>
        <w:ind w:right="14206"/>
        <w:jc w:val="right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8375B3" w:rsidRPr="008375B3" w:rsidRDefault="008375B3" w:rsidP="008375B3">
      <w:pPr>
        <w:spacing w:after="0" w:line="240" w:lineRule="auto"/>
        <w:ind w:right="14206"/>
        <w:jc w:val="right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8375B3" w:rsidRPr="008375B3" w:rsidRDefault="008375B3" w:rsidP="008375B3">
      <w:pPr>
        <w:spacing w:after="0" w:line="240" w:lineRule="auto"/>
        <w:ind w:right="14206"/>
        <w:jc w:val="right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8375B3" w:rsidRPr="008375B3" w:rsidRDefault="008375B3" w:rsidP="008375B3">
      <w:pPr>
        <w:spacing w:after="0" w:line="245" w:lineRule="auto"/>
        <w:ind w:right="14206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B040D6" w:rsidRDefault="00B040D6" w:rsidP="0048385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sectPr w:rsidR="00B040D6" w:rsidSect="008375B3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6838" w:h="11906" w:orient="landscape"/>
      <w:pgMar w:top="1418" w:right="1135" w:bottom="846" w:left="121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94349" w:rsidRDefault="00594349" w:rsidP="00CD55E6">
      <w:pPr>
        <w:spacing w:after="0" w:line="240" w:lineRule="auto"/>
      </w:pPr>
      <w:r>
        <w:separator/>
      </w:r>
    </w:p>
  </w:endnote>
  <w:endnote w:type="continuationSeparator" w:id="0">
    <w:p w:rsidR="00594349" w:rsidRDefault="00594349" w:rsidP="00CD55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04C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75B3" w:rsidRDefault="008375B3">
    <w:pPr>
      <w:spacing w:after="0" w:line="276" w:lineRule="auto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75B3" w:rsidRDefault="008375B3">
    <w:pPr>
      <w:spacing w:after="0" w:line="276" w:lineRule="auto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75B3" w:rsidRDefault="008375B3">
    <w:pPr>
      <w:spacing w:after="0" w:line="276" w:lineRule="auto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0E8C" w:rsidRDefault="00A80E8C">
    <w:pPr>
      <w:spacing w:after="0" w:line="276" w:lineRule="auto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0E8C" w:rsidRDefault="00A80E8C">
    <w:pPr>
      <w:spacing w:after="0" w:line="276" w:lineRule="auto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0E8C" w:rsidRDefault="00A80E8C">
    <w:pPr>
      <w:spacing w:after="0" w:line="276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94349" w:rsidRDefault="00594349" w:rsidP="00CD55E6">
      <w:pPr>
        <w:spacing w:after="0" w:line="240" w:lineRule="auto"/>
      </w:pPr>
      <w:r>
        <w:separator/>
      </w:r>
    </w:p>
  </w:footnote>
  <w:footnote w:type="continuationSeparator" w:id="0">
    <w:p w:rsidR="00594349" w:rsidRDefault="00594349" w:rsidP="00CD55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75B3" w:rsidRDefault="008375B3">
    <w:pPr>
      <w:spacing w:after="0" w:line="276" w:lineRule="aut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75B3" w:rsidRDefault="008375B3">
    <w:pPr>
      <w:spacing w:after="0" w:line="276" w:lineRule="aut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75B3" w:rsidRDefault="008375B3">
    <w:pPr>
      <w:spacing w:after="0" w:line="276" w:lineRule="auto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0E8C" w:rsidRDefault="00A80E8C">
    <w:pPr>
      <w:spacing w:after="0" w:line="240" w:lineRule="auto"/>
    </w:pPr>
    <w:r>
      <w:rPr>
        <w:rFonts w:ascii="Segoe UI Symbol" w:eastAsia="Segoe UI Symbol" w:hAnsi="Segoe UI Symbol" w:cs="Segoe UI Symbol"/>
        <w:sz w:val="20"/>
      </w:rPr>
      <w:t></w: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0E8C" w:rsidRDefault="00A80E8C">
    <w:pPr>
      <w:spacing w:after="0" w:line="240" w:lineRule="auto"/>
    </w:pPr>
    <w:r>
      <w:rPr>
        <w:rFonts w:ascii="Segoe UI Symbol" w:eastAsia="Segoe UI Symbol" w:hAnsi="Segoe UI Symbol" w:cs="Segoe UI Symbol"/>
        <w:sz w:val="20"/>
      </w:rPr>
      <w:t></w: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0E8C" w:rsidRDefault="00A80E8C">
    <w:pPr>
      <w:spacing w:after="0" w:line="240" w:lineRule="auto"/>
    </w:pPr>
    <w:r>
      <w:rPr>
        <w:rFonts w:ascii="Segoe UI Symbol" w:eastAsia="Segoe UI Symbol" w:hAnsi="Segoe UI Symbol" w:cs="Segoe UI Symbol"/>
        <w:sz w:val="20"/>
      </w:rPr>
      <w:t>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05391"/>
    <w:rsid w:val="00043336"/>
    <w:rsid w:val="0024250F"/>
    <w:rsid w:val="002F6609"/>
    <w:rsid w:val="00326256"/>
    <w:rsid w:val="00483856"/>
    <w:rsid w:val="004F23CB"/>
    <w:rsid w:val="005900C5"/>
    <w:rsid w:val="00594349"/>
    <w:rsid w:val="005A5949"/>
    <w:rsid w:val="005C094F"/>
    <w:rsid w:val="006844AA"/>
    <w:rsid w:val="006E21AD"/>
    <w:rsid w:val="006F1B78"/>
    <w:rsid w:val="007C457C"/>
    <w:rsid w:val="00802A7E"/>
    <w:rsid w:val="00805601"/>
    <w:rsid w:val="00832CA1"/>
    <w:rsid w:val="008375B3"/>
    <w:rsid w:val="00A0173D"/>
    <w:rsid w:val="00A05391"/>
    <w:rsid w:val="00A80E8C"/>
    <w:rsid w:val="00AD50D2"/>
    <w:rsid w:val="00B040D6"/>
    <w:rsid w:val="00B947F4"/>
    <w:rsid w:val="00CD55E6"/>
    <w:rsid w:val="00E65335"/>
    <w:rsid w:val="00EC3C0A"/>
    <w:rsid w:val="00ED04D9"/>
    <w:rsid w:val="00ED1F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012A18F-B7CE-4273-B2F8-B9574C2E6B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1B78"/>
  </w:style>
  <w:style w:type="paragraph" w:styleId="1">
    <w:name w:val="heading 1"/>
    <w:next w:val="a"/>
    <w:link w:val="10"/>
    <w:uiPriority w:val="9"/>
    <w:unhideWhenUsed/>
    <w:qFormat/>
    <w:rsid w:val="004F23CB"/>
    <w:pPr>
      <w:keepNext/>
      <w:keepLines/>
      <w:spacing w:after="1" w:line="237" w:lineRule="auto"/>
      <w:ind w:left="38" w:right="-15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F23CB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4F23CB"/>
  </w:style>
  <w:style w:type="table" w:customStyle="1" w:styleId="TableGrid">
    <w:name w:val="TableGrid"/>
    <w:rsid w:val="004F23CB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4F23CB"/>
    <w:pPr>
      <w:ind w:left="720"/>
      <w:contextualSpacing/>
    </w:pPr>
  </w:style>
  <w:style w:type="numbering" w:customStyle="1" w:styleId="2">
    <w:name w:val="Нет списка2"/>
    <w:next w:val="a2"/>
    <w:uiPriority w:val="99"/>
    <w:semiHidden/>
    <w:unhideWhenUsed/>
    <w:rsid w:val="007C457C"/>
  </w:style>
  <w:style w:type="table" w:customStyle="1" w:styleId="TableGrid1">
    <w:name w:val="TableGrid1"/>
    <w:rsid w:val="007C457C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3">
    <w:name w:val="Нет списка3"/>
    <w:next w:val="a2"/>
    <w:uiPriority w:val="99"/>
    <w:semiHidden/>
    <w:unhideWhenUsed/>
    <w:rsid w:val="00ED1F35"/>
  </w:style>
  <w:style w:type="table" w:customStyle="1" w:styleId="TableGrid2">
    <w:name w:val="TableGrid2"/>
    <w:rsid w:val="00ED1F35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4">
    <w:name w:val="Нет списка4"/>
    <w:next w:val="a2"/>
    <w:uiPriority w:val="99"/>
    <w:semiHidden/>
    <w:unhideWhenUsed/>
    <w:rsid w:val="00483856"/>
  </w:style>
  <w:style w:type="table" w:customStyle="1" w:styleId="TableGrid3">
    <w:name w:val="TableGrid3"/>
    <w:rsid w:val="00483856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4">
    <w:name w:val="TableGrid4"/>
    <w:rsid w:val="00B040D6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5">
    <w:name w:val="TableGrid5"/>
    <w:rsid w:val="00B040D6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5">
    <w:name w:val="Нет списка5"/>
    <w:next w:val="a2"/>
    <w:uiPriority w:val="99"/>
    <w:semiHidden/>
    <w:unhideWhenUsed/>
    <w:rsid w:val="008375B3"/>
  </w:style>
  <w:style w:type="table" w:customStyle="1" w:styleId="TableGrid6">
    <w:name w:val="TableGrid6"/>
    <w:rsid w:val="008375B3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4.xml"/><Relationship Id="rId18" Type="http://schemas.openxmlformats.org/officeDocument/2006/relationships/footer" Target="footer6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eader" Target="header6.xml"/><Relationship Id="rId2" Type="http://schemas.openxmlformats.org/officeDocument/2006/relationships/styles" Target="styles.xml"/><Relationship Id="rId16" Type="http://schemas.openxmlformats.org/officeDocument/2006/relationships/footer" Target="footer5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footer" Target="footer4.xml"/><Relationship Id="rId10" Type="http://schemas.openxmlformats.org/officeDocument/2006/relationships/footer" Target="footer2.xm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eader" Target="header5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28FD74-9F82-4E69-A3CA-78933F72B8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13</Pages>
  <Words>1975</Words>
  <Characters>11260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13209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2017-12-25T07:57:00Z</dcterms:created>
  <dcterms:modified xsi:type="dcterms:W3CDTF">2018-09-30T10:45:00Z</dcterms:modified>
</cp:coreProperties>
</file>