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E5C" w:rsidRPr="00B07804" w:rsidRDefault="009C6E5C" w:rsidP="00A0148A">
      <w:pPr>
        <w:jc w:val="center"/>
        <w:rPr>
          <w:rFonts w:ascii="Times New Roman" w:hAnsi="Times New Roman"/>
          <w:b/>
          <w:sz w:val="32"/>
          <w:szCs w:val="32"/>
        </w:rPr>
      </w:pPr>
      <w:r w:rsidRPr="00B07804">
        <w:rPr>
          <w:rFonts w:ascii="Times New Roman" w:hAnsi="Times New Roman"/>
          <w:b/>
          <w:sz w:val="32"/>
          <w:szCs w:val="32"/>
        </w:rPr>
        <w:t>МБОУ «Озёрная средняя общеобразовательная школа Высокогорского муниципального района Р</w:t>
      </w:r>
      <w:r>
        <w:rPr>
          <w:rFonts w:ascii="Times New Roman" w:hAnsi="Times New Roman"/>
          <w:b/>
          <w:sz w:val="32"/>
          <w:szCs w:val="32"/>
        </w:rPr>
        <w:t xml:space="preserve">еспублики </w:t>
      </w:r>
      <w:r w:rsidRPr="00B07804">
        <w:rPr>
          <w:rFonts w:ascii="Times New Roman" w:hAnsi="Times New Roman"/>
          <w:b/>
          <w:sz w:val="32"/>
          <w:szCs w:val="32"/>
        </w:rPr>
        <w:t>Т</w:t>
      </w:r>
      <w:r>
        <w:rPr>
          <w:rFonts w:ascii="Times New Roman" w:hAnsi="Times New Roman"/>
          <w:b/>
          <w:sz w:val="32"/>
          <w:szCs w:val="32"/>
        </w:rPr>
        <w:t>атарстан</w:t>
      </w:r>
      <w:r w:rsidRPr="00B07804">
        <w:rPr>
          <w:rFonts w:ascii="Times New Roman" w:hAnsi="Times New Roman"/>
          <w:b/>
          <w:sz w:val="32"/>
          <w:szCs w:val="32"/>
        </w:rPr>
        <w:t>»</w:t>
      </w:r>
    </w:p>
    <w:p w:rsidR="009C6E5C" w:rsidRPr="00553661" w:rsidRDefault="009C6E5C" w:rsidP="00A0148A">
      <w:pPr>
        <w:rPr>
          <w:rFonts w:ascii="Times New Roman" w:hAnsi="Times New Roman"/>
        </w:rPr>
      </w:pPr>
    </w:p>
    <w:p w:rsidR="009C6E5C" w:rsidRPr="00553661" w:rsidRDefault="009C6E5C" w:rsidP="00A0148A">
      <w:pPr>
        <w:rPr>
          <w:rFonts w:ascii="Times New Roman" w:hAnsi="Times New Roman"/>
        </w:rPr>
      </w:pPr>
      <w:r w:rsidRPr="00553661">
        <w:rPr>
          <w:rFonts w:ascii="Times New Roman" w:hAnsi="Times New Roman"/>
        </w:rPr>
        <w:t>Рассмотрено на заседании МС школы                                                      Согласовано                                                                                     Утверждаю</w:t>
      </w:r>
    </w:p>
    <w:p w:rsidR="009C6E5C" w:rsidRPr="00553661" w:rsidRDefault="009C6E5C" w:rsidP="00A0148A">
      <w:pPr>
        <w:rPr>
          <w:rFonts w:ascii="Times New Roman" w:hAnsi="Times New Roman"/>
        </w:rPr>
      </w:pPr>
      <w:r w:rsidRPr="00553661">
        <w:rPr>
          <w:rFonts w:ascii="Times New Roman" w:hAnsi="Times New Roman"/>
        </w:rPr>
        <w:t>Протокол №1 от ___________                                                             ЗДУР _________Л</w:t>
      </w:r>
      <w:r>
        <w:rPr>
          <w:rFonts w:ascii="Times New Roman" w:hAnsi="Times New Roman"/>
        </w:rPr>
        <w:t xml:space="preserve">.Ф.Аскарова             </w:t>
      </w:r>
      <w:r w:rsidRPr="00553661">
        <w:rPr>
          <w:rFonts w:ascii="Times New Roman" w:hAnsi="Times New Roman"/>
        </w:rPr>
        <w:t xml:space="preserve">                  Директор школы:______Г.М.Дирзизова         </w:t>
      </w:r>
    </w:p>
    <w:p w:rsidR="009C6E5C" w:rsidRPr="00553661" w:rsidRDefault="009C6E5C" w:rsidP="00A0148A">
      <w:pPr>
        <w:rPr>
          <w:rFonts w:ascii="Times New Roman" w:hAnsi="Times New Roman"/>
        </w:rPr>
      </w:pPr>
      <w:r w:rsidRPr="00553661">
        <w:rPr>
          <w:rFonts w:ascii="Times New Roman" w:hAnsi="Times New Roman"/>
        </w:rPr>
        <w:t>Руководитель: _______  Г.В.Маркова                                                           _________2017 г.                                                                          ______________2017г.</w:t>
      </w:r>
    </w:p>
    <w:p w:rsidR="009C6E5C" w:rsidRPr="00553661" w:rsidRDefault="009C6E5C" w:rsidP="00A0148A">
      <w:pPr>
        <w:jc w:val="center"/>
        <w:rPr>
          <w:rFonts w:ascii="Times New Roman" w:hAnsi="Times New Roman"/>
        </w:rPr>
      </w:pPr>
      <w:r w:rsidRPr="00553661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Приказ №___ от __________</w:t>
      </w:r>
    </w:p>
    <w:p w:rsidR="009C6E5C" w:rsidRDefault="009C6E5C" w:rsidP="00A0148A"/>
    <w:p w:rsidR="009C6E5C" w:rsidRDefault="009C6E5C" w:rsidP="00A0148A"/>
    <w:p w:rsidR="009C6E5C" w:rsidRDefault="009C6E5C" w:rsidP="00A0148A">
      <w:pPr>
        <w:jc w:val="center"/>
        <w:outlineLvl w:val="0"/>
        <w:rPr>
          <w:rFonts w:ascii="Times New Roman" w:hAnsi="Times New Roman"/>
          <w:sz w:val="48"/>
          <w:szCs w:val="48"/>
        </w:rPr>
      </w:pPr>
      <w:r w:rsidRPr="00B07804">
        <w:rPr>
          <w:rFonts w:ascii="Times New Roman" w:hAnsi="Times New Roman"/>
          <w:sz w:val="48"/>
          <w:szCs w:val="48"/>
        </w:rPr>
        <w:t>Рабочая программа учебного предмета «Английский язык»</w:t>
      </w:r>
    </w:p>
    <w:p w:rsidR="009C6E5C" w:rsidRPr="00B07804" w:rsidRDefault="009C6E5C" w:rsidP="00A0148A">
      <w:pPr>
        <w:jc w:val="center"/>
        <w:rPr>
          <w:rFonts w:ascii="Times New Roman" w:hAnsi="Times New Roman"/>
          <w:sz w:val="48"/>
          <w:szCs w:val="48"/>
        </w:rPr>
      </w:pPr>
      <w:r w:rsidRPr="00B07804">
        <w:rPr>
          <w:rFonts w:ascii="Times New Roman" w:hAnsi="Times New Roman"/>
          <w:sz w:val="48"/>
          <w:szCs w:val="48"/>
        </w:rPr>
        <w:t xml:space="preserve"> для </w:t>
      </w:r>
      <w:r>
        <w:rPr>
          <w:rFonts w:ascii="Times New Roman" w:hAnsi="Times New Roman"/>
          <w:sz w:val="48"/>
          <w:szCs w:val="48"/>
        </w:rPr>
        <w:t xml:space="preserve">8 </w:t>
      </w:r>
      <w:r w:rsidRPr="00B07804">
        <w:rPr>
          <w:rFonts w:ascii="Times New Roman" w:hAnsi="Times New Roman"/>
          <w:sz w:val="48"/>
          <w:szCs w:val="48"/>
        </w:rPr>
        <w:t xml:space="preserve">класса </w:t>
      </w:r>
    </w:p>
    <w:p w:rsidR="009C6E5C" w:rsidRPr="00B07804" w:rsidRDefault="009C6E5C" w:rsidP="00A0148A">
      <w:pPr>
        <w:jc w:val="center"/>
        <w:outlineLvl w:val="0"/>
        <w:rPr>
          <w:rFonts w:ascii="Times New Roman" w:hAnsi="Times New Roman"/>
          <w:sz w:val="48"/>
          <w:szCs w:val="48"/>
        </w:rPr>
      </w:pPr>
      <w:r w:rsidRPr="00B07804">
        <w:rPr>
          <w:rFonts w:ascii="Times New Roman" w:hAnsi="Times New Roman"/>
          <w:sz w:val="48"/>
          <w:szCs w:val="48"/>
        </w:rPr>
        <w:t>201</w:t>
      </w:r>
      <w:r>
        <w:rPr>
          <w:rFonts w:ascii="Times New Roman" w:hAnsi="Times New Roman"/>
          <w:sz w:val="48"/>
          <w:szCs w:val="48"/>
        </w:rPr>
        <w:t>8</w:t>
      </w:r>
      <w:r w:rsidRPr="00B07804">
        <w:rPr>
          <w:rFonts w:ascii="Times New Roman" w:hAnsi="Times New Roman"/>
          <w:sz w:val="48"/>
          <w:szCs w:val="48"/>
        </w:rPr>
        <w:t>-201</w:t>
      </w:r>
      <w:r>
        <w:rPr>
          <w:rFonts w:ascii="Times New Roman" w:hAnsi="Times New Roman"/>
          <w:sz w:val="48"/>
          <w:szCs w:val="48"/>
        </w:rPr>
        <w:t>9</w:t>
      </w:r>
      <w:r w:rsidRPr="00B07804">
        <w:rPr>
          <w:rFonts w:ascii="Times New Roman" w:hAnsi="Times New Roman"/>
          <w:sz w:val="48"/>
          <w:szCs w:val="48"/>
        </w:rPr>
        <w:t xml:space="preserve"> учебный год</w:t>
      </w:r>
    </w:p>
    <w:p w:rsidR="009C6E5C" w:rsidRPr="00B07804" w:rsidRDefault="009C6E5C" w:rsidP="00A0148A">
      <w:pPr>
        <w:jc w:val="center"/>
        <w:outlineLvl w:val="0"/>
        <w:rPr>
          <w:rFonts w:ascii="Times New Roman" w:hAnsi="Times New Roman"/>
          <w:sz w:val="48"/>
          <w:szCs w:val="48"/>
        </w:rPr>
      </w:pPr>
      <w:r w:rsidRPr="00B07804">
        <w:rPr>
          <w:rFonts w:ascii="Times New Roman" w:hAnsi="Times New Roman"/>
          <w:sz w:val="48"/>
          <w:szCs w:val="48"/>
        </w:rPr>
        <w:t>Учитель: Аскарова Люция Фирдинатовна</w:t>
      </w:r>
    </w:p>
    <w:p w:rsidR="009C6E5C" w:rsidRPr="00E63CB5" w:rsidRDefault="009C6E5C" w:rsidP="00DD0E5A">
      <w:pPr>
        <w:tabs>
          <w:tab w:val="left" w:pos="9496"/>
        </w:tabs>
        <w:spacing w:before="40" w:after="40" w:line="240" w:lineRule="atLeast"/>
        <w:ind w:right="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Pr="00A2716E" w:rsidRDefault="009C6E5C" w:rsidP="00DD0E5A">
      <w:pPr>
        <w:pageBreakBefore/>
        <w:tabs>
          <w:tab w:val="left" w:pos="9496"/>
        </w:tabs>
        <w:spacing w:before="40" w:after="40" w:line="240" w:lineRule="atLeast"/>
        <w:ind w:right="79"/>
        <w:jc w:val="both"/>
        <w:rPr>
          <w:rFonts w:ascii="Times New Roman" w:hAnsi="Times New Roman"/>
          <w:sz w:val="24"/>
          <w:szCs w:val="24"/>
          <w:lang w:eastAsia="ru-RU"/>
        </w:rPr>
      </w:pPr>
      <w:r w:rsidRPr="00A2716E">
        <w:rPr>
          <w:rFonts w:ascii="Times New Roman" w:hAnsi="Times New Roman"/>
          <w:sz w:val="24"/>
          <w:szCs w:val="24"/>
          <w:lang w:eastAsia="ru-RU"/>
        </w:rPr>
        <w:t>Рабочая программа по английскому языку составлена на основе:</w:t>
      </w:r>
    </w:p>
    <w:p w:rsidR="009C6E5C" w:rsidRPr="00A2716E" w:rsidRDefault="009C6E5C" w:rsidP="00DD0E5A">
      <w:pPr>
        <w:pStyle w:val="ListParagraph"/>
        <w:numPr>
          <w:ilvl w:val="0"/>
          <w:numId w:val="21"/>
        </w:numPr>
        <w:tabs>
          <w:tab w:val="left" w:pos="9496"/>
        </w:tabs>
        <w:spacing w:before="40" w:after="40" w:line="240" w:lineRule="atLeast"/>
        <w:ind w:right="80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основной образовательной программой</w:t>
      </w:r>
      <w:r>
        <w:rPr>
          <w:rFonts w:ascii="Times New Roman" w:hAnsi="Times New Roman"/>
          <w:sz w:val="24"/>
          <w:szCs w:val="24"/>
        </w:rPr>
        <w:t xml:space="preserve"> основного общего образования МБОУ «Озёрная СОШ» Высокогорского муниципального района РТ</w:t>
      </w:r>
      <w:r w:rsidRPr="00A2716E">
        <w:rPr>
          <w:rFonts w:ascii="Times New Roman" w:hAnsi="Times New Roman"/>
          <w:sz w:val="24"/>
          <w:szCs w:val="24"/>
        </w:rPr>
        <w:t xml:space="preserve"> </w:t>
      </w:r>
    </w:p>
    <w:p w:rsidR="009C6E5C" w:rsidRPr="00A2716E" w:rsidRDefault="009C6E5C" w:rsidP="00DD0E5A">
      <w:pPr>
        <w:pStyle w:val="ListParagraph"/>
        <w:numPr>
          <w:ilvl w:val="0"/>
          <w:numId w:val="21"/>
        </w:numPr>
        <w:tabs>
          <w:tab w:val="left" w:pos="9496"/>
        </w:tabs>
        <w:spacing w:before="40" w:after="40" w:line="240" w:lineRule="atLeast"/>
        <w:ind w:right="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2716E">
        <w:rPr>
          <w:rFonts w:ascii="Times New Roman" w:hAnsi="Times New Roman"/>
          <w:sz w:val="24"/>
          <w:szCs w:val="24"/>
        </w:rPr>
        <w:t>авторской программы УМК «</w:t>
      </w:r>
      <w:r w:rsidRPr="00A2716E">
        <w:rPr>
          <w:rFonts w:ascii="Times New Roman" w:hAnsi="Times New Roman"/>
          <w:sz w:val="24"/>
          <w:szCs w:val="24"/>
          <w:lang w:val="en-US"/>
        </w:rPr>
        <w:t>Spotlight</w:t>
      </w:r>
      <w:r w:rsidRPr="00A2716E">
        <w:rPr>
          <w:rFonts w:ascii="Times New Roman" w:hAnsi="Times New Roman"/>
          <w:sz w:val="24"/>
          <w:szCs w:val="24"/>
        </w:rPr>
        <w:t xml:space="preserve"> 8»</w:t>
      </w:r>
      <w:r w:rsidRPr="00A2716E">
        <w:rPr>
          <w:rFonts w:ascii="Times New Roman" w:hAnsi="Times New Roman"/>
          <w:sz w:val="24"/>
          <w:szCs w:val="24"/>
          <w:lang w:eastAsia="ru-RU"/>
        </w:rPr>
        <w:t xml:space="preserve"> Английский язык в фокусе для 8 класса авторов</w:t>
      </w:r>
      <w:r w:rsidRPr="00A2716E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r w:rsidRPr="00A2716E">
        <w:rPr>
          <w:rFonts w:ascii="Times New Roman" w:hAnsi="Times New Roman"/>
          <w:sz w:val="24"/>
          <w:szCs w:val="24"/>
        </w:rPr>
        <w:t>Ю.Ваулиной, О.Подоляко, В.Эванс, Д.Дулей, М., Просвещение</w:t>
      </w:r>
      <w:r w:rsidRPr="00A2716E">
        <w:rPr>
          <w:rFonts w:ascii="Times New Roman" w:hAnsi="Times New Roman"/>
          <w:sz w:val="24"/>
          <w:szCs w:val="24"/>
          <w:lang w:eastAsia="ru-RU"/>
        </w:rPr>
        <w:t>», 2014г.</w:t>
      </w:r>
    </w:p>
    <w:p w:rsidR="009C6E5C" w:rsidRPr="00A2716E" w:rsidRDefault="009C6E5C" w:rsidP="00DD0E5A">
      <w:pPr>
        <w:tabs>
          <w:tab w:val="left" w:pos="9496"/>
        </w:tabs>
        <w:spacing w:before="40" w:after="40" w:line="240" w:lineRule="atLeast"/>
        <w:ind w:right="80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 xml:space="preserve">Преподавание ведётся по учебнику </w:t>
      </w:r>
      <w:r w:rsidRPr="00A2716E">
        <w:rPr>
          <w:rFonts w:ascii="Times New Roman" w:hAnsi="Times New Roman"/>
          <w:sz w:val="24"/>
          <w:szCs w:val="24"/>
          <w:lang w:eastAsia="ru-RU"/>
        </w:rPr>
        <w:t>Английский язык в фокусе для 8 класса авторов</w:t>
      </w:r>
      <w:r w:rsidRPr="00A2716E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r w:rsidRPr="00A2716E">
        <w:rPr>
          <w:rFonts w:ascii="Times New Roman" w:hAnsi="Times New Roman"/>
          <w:sz w:val="24"/>
          <w:szCs w:val="24"/>
        </w:rPr>
        <w:t>Ю.Ваулиной, О.Подоляко, В.Эванс, Д.Дулей, М., Просвещение</w:t>
      </w:r>
      <w:r w:rsidRPr="00A2716E">
        <w:rPr>
          <w:rFonts w:ascii="Times New Roman" w:hAnsi="Times New Roman"/>
          <w:sz w:val="24"/>
          <w:szCs w:val="24"/>
          <w:lang w:eastAsia="ru-RU"/>
        </w:rPr>
        <w:t>», 201</w:t>
      </w:r>
      <w:r>
        <w:rPr>
          <w:rFonts w:ascii="Times New Roman" w:hAnsi="Times New Roman"/>
          <w:sz w:val="24"/>
          <w:szCs w:val="24"/>
          <w:lang w:eastAsia="ru-RU"/>
        </w:rPr>
        <w:t>8</w:t>
      </w:r>
      <w:r w:rsidRPr="00A2716E">
        <w:rPr>
          <w:rFonts w:ascii="Times New Roman" w:hAnsi="Times New Roman"/>
          <w:sz w:val="24"/>
          <w:szCs w:val="24"/>
          <w:lang w:eastAsia="ru-RU"/>
        </w:rPr>
        <w:t>г.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left="426" w:right="567"/>
        <w:jc w:val="both"/>
        <w:rPr>
          <w:rFonts w:ascii="Times New Roman" w:hAnsi="Times New Roman"/>
          <w:b/>
          <w:sz w:val="24"/>
          <w:szCs w:val="24"/>
        </w:rPr>
      </w:pPr>
    </w:p>
    <w:p w:rsidR="009C6E5C" w:rsidRPr="00A2716E" w:rsidRDefault="009C6E5C" w:rsidP="00D733EA">
      <w:pPr>
        <w:shd w:val="clear" w:color="auto" w:fill="FFFFFF"/>
        <w:tabs>
          <w:tab w:val="left" w:pos="9496"/>
        </w:tabs>
        <w:jc w:val="center"/>
        <w:rPr>
          <w:rFonts w:ascii="Times New Roman" w:hAnsi="Times New Roman"/>
          <w:b/>
          <w:sz w:val="24"/>
          <w:szCs w:val="24"/>
        </w:rPr>
      </w:pPr>
      <w:r w:rsidRPr="00A2716E">
        <w:rPr>
          <w:rFonts w:ascii="Times New Roman" w:hAnsi="Times New Roman"/>
          <w:b/>
          <w:sz w:val="24"/>
          <w:szCs w:val="24"/>
        </w:rPr>
        <w:t>ПЛАНИРУЕМЫЕ РЕЗУЛЬТАТЫ ОСВОЕНИЯ УЧЕБНОГО ПРЕДМЕТА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left="426" w:right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Изучение английского языка в 8 классе обеспечивает достижение следующих образовательных результатов: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b/>
          <w:sz w:val="24"/>
          <w:szCs w:val="24"/>
        </w:rPr>
      </w:pPr>
      <w:r w:rsidRPr="00A2716E">
        <w:rPr>
          <w:rFonts w:ascii="Times New Roman" w:hAnsi="Times New Roman"/>
          <w:b/>
          <w:sz w:val="24"/>
          <w:szCs w:val="24"/>
        </w:rPr>
        <w:t>Предметные результаты: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Обучающиеся научится: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Чтение: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 8 классов, иметь образовательную и воспитательную ценность, воздействовать на эмоциональную сферу школьников.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Чтение с пониманием основного содержания текста осуществляется на аутентичных материалах, отражающих особенности быта, жизни, культуры стран изучаемого языка.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Чтение с полным пониманием текста осуществляется на облегченных аутентичных текстах разных жанров.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Обучающийся получит возможность научиться: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 xml:space="preserve">♦ </w:t>
      </w:r>
      <w:r w:rsidRPr="00A2716E">
        <w:rPr>
          <w:rFonts w:ascii="Times New Roman" w:hAnsi="Times New Roman"/>
          <w:i/>
          <w:sz w:val="24"/>
          <w:szCs w:val="24"/>
        </w:rPr>
        <w:t>определять тему, содержание текста по заголовку;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♦ выделять основную мысль;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♦ выбирать главные факты из текста, опуская второстепенные;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♦ устанавливать логическую последовательность основных фактов/ событий в тексте.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♦ полно и точно понимать содержание текста на основе его информационной переработки (языковой догадки, словообразовательного и грамматического анализа, выборочного перевода, использование страноведческого комментария);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♦ оценивать полученную информацию, выразить свое мнение;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♦ прокомментировать/объяснить те или иные факты, описанные в тексте.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Письменная речь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Обучающиеся научится: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♦ делать выписки из текста;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♦ писать короткие поздравления с днем рождения, другими праздниками, выражать пожелания; (объемом 30-40 слов, включая написание адреса);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♦ заполнять бланки (указывать имя, фамилию, пол, возраст, гражданство, адрес);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♦ писать личное письмо по образцу/ без опоры на образец (расспрашивать адресат о его жизни, делах, сообщать то же о себе, выражать благодарность, просьбу), используя материал одной или нескольких тем, усвоенных в устной речи и при чтении, употребляя необходимые формулы речевого этикета (объем личного письма 80-90 слов, включая адрес).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Обучающийся получит возможность научиться: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♦ осуществлять информационную переработку иноязычных текстов, раскрывая разнообразными способами значения новых слов, определяя грамматическую форму;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♦ пользоваться словарями и справочниками, в том числе электронными;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♦ участвовать в проектной деятельности, в том числе межпредметного характера, требующей использования иноязычных источников информации.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Говорение: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Обучающиеся научится: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  <w:u w:val="single"/>
        </w:rPr>
      </w:pPr>
      <w:r w:rsidRPr="00A2716E">
        <w:rPr>
          <w:rFonts w:ascii="Times New Roman" w:hAnsi="Times New Roman"/>
          <w:sz w:val="24"/>
          <w:szCs w:val="24"/>
          <w:u w:val="single"/>
        </w:rPr>
        <w:t>Произносительная сторона речи: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применять правила чтения и орфографии на основе усвоенного ранее и нового лексического материала, изучаемого в 8 классах;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адекватно произносить и различать на слух все звуки английского языка;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соблюдать словесное и фразовое ударение;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соблюдать интонацию различных типов предложений;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выражать чувства и эмоции с помощью эмфатической интонации.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  <w:u w:val="single"/>
        </w:rPr>
      </w:pPr>
      <w:r w:rsidRPr="00A2716E">
        <w:rPr>
          <w:rFonts w:ascii="Times New Roman" w:hAnsi="Times New Roman"/>
          <w:sz w:val="24"/>
          <w:szCs w:val="24"/>
          <w:u w:val="single"/>
        </w:rPr>
        <w:t>Лексическая сторона речи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Продуктивный лексический минимум составляет около 1200 лексических единиц (ЛЕ), включая лексику, изученную в предыдущие годы, новые слова и речевые клише, а также новые значения известных учащимся многозначных слов.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Объем рецептивного словаря увеличивается за счет текстов для чтения и составляет примерно 1700 ЛЕ, включая продуктивный лексический минимум.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  <w:u w:val="single"/>
        </w:rPr>
      </w:pPr>
      <w:r w:rsidRPr="00A2716E">
        <w:rPr>
          <w:rFonts w:ascii="Times New Roman" w:hAnsi="Times New Roman"/>
          <w:sz w:val="24"/>
          <w:szCs w:val="24"/>
          <w:u w:val="single"/>
        </w:rPr>
        <w:t>Грамматическая сторона речи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употреблять определенный артикль с уникальными объектами, с новыми географическими названиями; нулевой, неопределенный и определенный артикли во всех изученных ранее случаях употребления с опорой на их систематизацию;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употреблять неисчисляемые существительные; а также обобщают и систематизируют знания о суффиксах существительных;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неопределенные местоимения и их производные;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числительные для обозначения дат и больших чисел;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 xml:space="preserve">– устойчивые словосочетания с глаголами </w:t>
      </w:r>
      <w:r w:rsidRPr="00A2716E">
        <w:rPr>
          <w:rFonts w:ascii="Times New Roman" w:hAnsi="Times New Roman"/>
          <w:sz w:val="24"/>
          <w:szCs w:val="24"/>
          <w:lang w:val="en-US"/>
        </w:rPr>
        <w:t>do</w:t>
      </w:r>
      <w:r w:rsidRPr="00A2716E">
        <w:rPr>
          <w:rFonts w:ascii="Times New Roman" w:hAnsi="Times New Roman"/>
          <w:sz w:val="24"/>
          <w:szCs w:val="24"/>
        </w:rPr>
        <w:t xml:space="preserve"> и </w:t>
      </w:r>
      <w:r w:rsidRPr="00A2716E">
        <w:rPr>
          <w:rFonts w:ascii="Times New Roman" w:hAnsi="Times New Roman"/>
          <w:sz w:val="24"/>
          <w:szCs w:val="24"/>
          <w:lang w:val="en-US"/>
        </w:rPr>
        <w:t>make</w:t>
      </w:r>
      <w:r w:rsidRPr="00A2716E">
        <w:rPr>
          <w:rFonts w:ascii="Times New Roman" w:hAnsi="Times New Roman"/>
          <w:sz w:val="24"/>
          <w:szCs w:val="24"/>
        </w:rPr>
        <w:t xml:space="preserve">; </w:t>
      </w:r>
      <w:r w:rsidRPr="00A2716E">
        <w:rPr>
          <w:rFonts w:ascii="Times New Roman" w:hAnsi="Times New Roman"/>
          <w:sz w:val="24"/>
          <w:szCs w:val="24"/>
          <w:lang w:val="en-US"/>
        </w:rPr>
        <w:t>be</w:t>
      </w:r>
      <w:r w:rsidRPr="00A2716E">
        <w:rPr>
          <w:rFonts w:ascii="Times New Roman" w:hAnsi="Times New Roman"/>
          <w:sz w:val="24"/>
          <w:szCs w:val="24"/>
        </w:rPr>
        <w:t xml:space="preserve"> / </w:t>
      </w:r>
      <w:r w:rsidRPr="00A2716E">
        <w:rPr>
          <w:rFonts w:ascii="Times New Roman" w:hAnsi="Times New Roman"/>
          <w:sz w:val="24"/>
          <w:szCs w:val="24"/>
          <w:lang w:val="en-US"/>
        </w:rPr>
        <w:t>get</w:t>
      </w:r>
      <w:r w:rsidRPr="00A2716E">
        <w:rPr>
          <w:rFonts w:ascii="Times New Roman" w:hAnsi="Times New Roman"/>
          <w:sz w:val="24"/>
          <w:szCs w:val="24"/>
        </w:rPr>
        <w:t xml:space="preserve"> </w:t>
      </w:r>
      <w:r w:rsidRPr="00A2716E">
        <w:rPr>
          <w:rFonts w:ascii="Times New Roman" w:hAnsi="Times New Roman"/>
          <w:sz w:val="24"/>
          <w:szCs w:val="24"/>
          <w:lang w:val="en-US"/>
        </w:rPr>
        <w:t>used</w:t>
      </w:r>
      <w:r w:rsidRPr="00A2716E">
        <w:rPr>
          <w:rFonts w:ascii="Times New Roman" w:hAnsi="Times New Roman"/>
          <w:sz w:val="24"/>
          <w:szCs w:val="24"/>
        </w:rPr>
        <w:t xml:space="preserve"> </w:t>
      </w:r>
      <w:r w:rsidRPr="00A2716E">
        <w:rPr>
          <w:rFonts w:ascii="Times New Roman" w:hAnsi="Times New Roman"/>
          <w:sz w:val="24"/>
          <w:szCs w:val="24"/>
          <w:lang w:val="en-US"/>
        </w:rPr>
        <w:t>to</w:t>
      </w:r>
      <w:r w:rsidRPr="00A2716E">
        <w:rPr>
          <w:rFonts w:ascii="Times New Roman" w:hAnsi="Times New Roman"/>
          <w:sz w:val="24"/>
          <w:szCs w:val="24"/>
        </w:rPr>
        <w:t xml:space="preserve"> </w:t>
      </w:r>
      <w:r w:rsidRPr="00A2716E">
        <w:rPr>
          <w:rFonts w:ascii="Times New Roman" w:hAnsi="Times New Roman"/>
          <w:sz w:val="24"/>
          <w:szCs w:val="24"/>
          <w:lang w:val="en-US"/>
        </w:rPr>
        <w:t>something</w:t>
      </w:r>
      <w:r w:rsidRPr="00A2716E">
        <w:rPr>
          <w:rFonts w:ascii="Times New Roman" w:hAnsi="Times New Roman"/>
          <w:sz w:val="24"/>
          <w:szCs w:val="24"/>
        </w:rPr>
        <w:t xml:space="preserve">; некоторые новые фразовые глаголы; конструкции типа </w:t>
      </w:r>
      <w:r w:rsidRPr="00A2716E">
        <w:rPr>
          <w:rFonts w:ascii="Times New Roman" w:hAnsi="Times New Roman"/>
          <w:sz w:val="24"/>
          <w:szCs w:val="24"/>
          <w:lang w:val="en-US"/>
        </w:rPr>
        <w:t>I</w:t>
      </w:r>
      <w:r w:rsidRPr="00A2716E">
        <w:rPr>
          <w:rFonts w:ascii="Times New Roman" w:hAnsi="Times New Roman"/>
          <w:sz w:val="24"/>
          <w:szCs w:val="24"/>
        </w:rPr>
        <w:t xml:space="preserve"> </w:t>
      </w:r>
      <w:r w:rsidRPr="00A2716E">
        <w:rPr>
          <w:rFonts w:ascii="Times New Roman" w:hAnsi="Times New Roman"/>
          <w:sz w:val="24"/>
          <w:szCs w:val="24"/>
          <w:lang w:val="en-US"/>
        </w:rPr>
        <w:t>saw</w:t>
      </w:r>
      <w:r w:rsidRPr="00A2716E">
        <w:rPr>
          <w:rFonts w:ascii="Times New Roman" w:hAnsi="Times New Roman"/>
          <w:sz w:val="24"/>
          <w:szCs w:val="24"/>
        </w:rPr>
        <w:t xml:space="preserve"> </w:t>
      </w:r>
      <w:r w:rsidRPr="00A2716E">
        <w:rPr>
          <w:rFonts w:ascii="Times New Roman" w:hAnsi="Times New Roman"/>
          <w:sz w:val="24"/>
          <w:szCs w:val="24"/>
          <w:lang w:val="en-US"/>
        </w:rPr>
        <w:t>Ann</w:t>
      </w:r>
      <w:r w:rsidRPr="00A2716E">
        <w:rPr>
          <w:rFonts w:ascii="Times New Roman" w:hAnsi="Times New Roman"/>
          <w:sz w:val="24"/>
          <w:szCs w:val="24"/>
        </w:rPr>
        <w:t xml:space="preserve"> </w:t>
      </w:r>
      <w:r w:rsidRPr="00A2716E">
        <w:rPr>
          <w:rFonts w:ascii="Times New Roman" w:hAnsi="Times New Roman"/>
          <w:sz w:val="24"/>
          <w:szCs w:val="24"/>
          <w:lang w:val="en-US"/>
        </w:rPr>
        <w:t>buy</w:t>
      </w:r>
      <w:r w:rsidRPr="00A2716E">
        <w:rPr>
          <w:rFonts w:ascii="Times New Roman" w:hAnsi="Times New Roman"/>
          <w:sz w:val="24"/>
          <w:szCs w:val="24"/>
        </w:rPr>
        <w:t xml:space="preserve"> </w:t>
      </w:r>
      <w:r w:rsidRPr="00A2716E">
        <w:rPr>
          <w:rFonts w:ascii="Times New Roman" w:hAnsi="Times New Roman"/>
          <w:sz w:val="24"/>
          <w:szCs w:val="24"/>
          <w:lang w:val="en-US"/>
        </w:rPr>
        <w:t>the</w:t>
      </w:r>
      <w:r w:rsidRPr="00A2716E">
        <w:rPr>
          <w:rFonts w:ascii="Times New Roman" w:hAnsi="Times New Roman"/>
          <w:sz w:val="24"/>
          <w:szCs w:val="24"/>
        </w:rPr>
        <w:t xml:space="preserve"> </w:t>
      </w:r>
      <w:r w:rsidRPr="00A2716E">
        <w:rPr>
          <w:rFonts w:ascii="Times New Roman" w:hAnsi="Times New Roman"/>
          <w:sz w:val="24"/>
          <w:szCs w:val="24"/>
          <w:lang w:val="en-US"/>
        </w:rPr>
        <w:t>flowers</w:t>
      </w:r>
      <w:r w:rsidRPr="00A2716E">
        <w:rPr>
          <w:rFonts w:ascii="Times New Roman" w:hAnsi="Times New Roman"/>
          <w:sz w:val="24"/>
          <w:szCs w:val="24"/>
        </w:rPr>
        <w:t>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слова,  словосочетания  с  формами  на  -ing без различения их функций (герундий, причастие настоящего времени, отглагольное существительное);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глагольные формы;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косвенную речь в утвердительных, отрицательных и вопросительных предложениях в настоящем и прошедшем времени;</w:t>
      </w:r>
    </w:p>
    <w:p w:rsidR="009C6E5C" w:rsidRPr="00A2716E" w:rsidRDefault="009C6E5C" w:rsidP="00DD0E5A">
      <w:pPr>
        <w:tabs>
          <w:tab w:val="left" w:pos="284"/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сложноподчиненные предложения;</w:t>
      </w:r>
    </w:p>
    <w:p w:rsidR="009C6E5C" w:rsidRPr="00A2716E" w:rsidRDefault="009C6E5C" w:rsidP="00D733EA">
      <w:pPr>
        <w:tabs>
          <w:tab w:val="left" w:pos="9496"/>
        </w:tabs>
        <w:spacing w:after="0" w:line="240" w:lineRule="auto"/>
        <w:ind w:right="567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Обучающийся получит возможность научиться:</w:t>
      </w:r>
    </w:p>
    <w:p w:rsidR="009C6E5C" w:rsidRPr="00A2716E" w:rsidRDefault="009C6E5C" w:rsidP="00D733EA">
      <w:pPr>
        <w:tabs>
          <w:tab w:val="left" w:pos="9496"/>
        </w:tabs>
        <w:spacing w:after="0" w:line="240" w:lineRule="auto"/>
        <w:ind w:right="567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Употреблять:</w:t>
      </w:r>
    </w:p>
    <w:p w:rsidR="009C6E5C" w:rsidRPr="00A2716E" w:rsidRDefault="009C6E5C" w:rsidP="00DD0E5A">
      <w:pPr>
        <w:pStyle w:val="ListParagraph"/>
        <w:numPr>
          <w:ilvl w:val="0"/>
          <w:numId w:val="26"/>
        </w:num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  <w:lang w:val="en-US"/>
        </w:rPr>
      </w:pPr>
      <w:r w:rsidRPr="00A2716E">
        <w:rPr>
          <w:rFonts w:ascii="Times New Roman" w:hAnsi="Times New Roman"/>
          <w:i/>
          <w:sz w:val="24"/>
          <w:szCs w:val="24"/>
        </w:rPr>
        <w:t>модальные</w:t>
      </w:r>
      <w:r w:rsidRPr="00A2716E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A2716E">
        <w:rPr>
          <w:rFonts w:ascii="Times New Roman" w:hAnsi="Times New Roman"/>
          <w:i/>
          <w:sz w:val="24"/>
          <w:szCs w:val="24"/>
        </w:rPr>
        <w:t>глаголы</w:t>
      </w:r>
      <w:r w:rsidRPr="00A2716E">
        <w:rPr>
          <w:rFonts w:ascii="Times New Roman" w:hAnsi="Times New Roman"/>
          <w:i/>
          <w:sz w:val="24"/>
          <w:szCs w:val="24"/>
          <w:lang w:val="en-US"/>
        </w:rPr>
        <w:t xml:space="preserve"> (can, could, may, must, might, shall, should, would) </w:t>
      </w:r>
      <w:r w:rsidRPr="00A2716E">
        <w:rPr>
          <w:rFonts w:ascii="Times New Roman" w:hAnsi="Times New Roman"/>
          <w:i/>
          <w:sz w:val="24"/>
          <w:szCs w:val="24"/>
        </w:rPr>
        <w:t>и</w:t>
      </w:r>
      <w:r w:rsidRPr="00A2716E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A2716E">
        <w:rPr>
          <w:rFonts w:ascii="Times New Roman" w:hAnsi="Times New Roman"/>
          <w:i/>
          <w:sz w:val="24"/>
          <w:szCs w:val="24"/>
        </w:rPr>
        <w:t>их</w:t>
      </w:r>
      <w:r w:rsidRPr="00A2716E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A2716E">
        <w:rPr>
          <w:rFonts w:ascii="Times New Roman" w:hAnsi="Times New Roman"/>
          <w:i/>
          <w:sz w:val="24"/>
          <w:szCs w:val="24"/>
        </w:rPr>
        <w:t>эквиваленты</w:t>
      </w:r>
      <w:r w:rsidRPr="00A2716E">
        <w:rPr>
          <w:rFonts w:ascii="Times New Roman" w:hAnsi="Times New Roman"/>
          <w:i/>
          <w:sz w:val="24"/>
          <w:szCs w:val="24"/>
          <w:lang w:val="en-US"/>
        </w:rPr>
        <w:t xml:space="preserve"> (be able to, have to, need to / not need to);</w:t>
      </w:r>
    </w:p>
    <w:p w:rsidR="009C6E5C" w:rsidRPr="00A2716E" w:rsidRDefault="009C6E5C" w:rsidP="00DD0E5A">
      <w:pPr>
        <w:pStyle w:val="ListParagraph"/>
        <w:numPr>
          <w:ilvl w:val="0"/>
          <w:numId w:val="26"/>
        </w:num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безличные предложения с It’s;</w:t>
      </w:r>
    </w:p>
    <w:p w:rsidR="009C6E5C" w:rsidRPr="00A2716E" w:rsidRDefault="009C6E5C" w:rsidP="00DD0E5A">
      <w:pPr>
        <w:pStyle w:val="ListParagraph"/>
        <w:numPr>
          <w:ilvl w:val="0"/>
          <w:numId w:val="26"/>
        </w:num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вопросительные предложенияй и вопросительные слова;</w:t>
      </w:r>
    </w:p>
    <w:p w:rsidR="009C6E5C" w:rsidRPr="00A2716E" w:rsidRDefault="009C6E5C" w:rsidP="00DD0E5A">
      <w:pPr>
        <w:pStyle w:val="ListParagraph"/>
        <w:numPr>
          <w:ilvl w:val="0"/>
          <w:numId w:val="26"/>
        </w:num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придаточные определительные с союзами.</w:t>
      </w:r>
    </w:p>
    <w:p w:rsidR="009C6E5C" w:rsidRPr="00A2716E" w:rsidRDefault="009C6E5C" w:rsidP="00DD0E5A">
      <w:pPr>
        <w:pStyle w:val="ListParagraph"/>
        <w:numPr>
          <w:ilvl w:val="0"/>
          <w:numId w:val="26"/>
        </w:num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работать с информацией;</w:t>
      </w:r>
    </w:p>
    <w:p w:rsidR="009C6E5C" w:rsidRPr="00A2716E" w:rsidRDefault="009C6E5C" w:rsidP="00DD0E5A">
      <w:pPr>
        <w:pStyle w:val="ListParagraph"/>
        <w:numPr>
          <w:ilvl w:val="0"/>
          <w:numId w:val="26"/>
        </w:num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работать с прослушанным / прочитанным текстом (извлечение основной информации, извлечение запрашиваемой или нужной информации, извлечение полной и точной информации);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</w:p>
    <w:p w:rsidR="009C6E5C" w:rsidRPr="00A2716E" w:rsidRDefault="009C6E5C" w:rsidP="00DD0E5A">
      <w:pPr>
        <w:pStyle w:val="ListParagraph"/>
        <w:numPr>
          <w:ilvl w:val="0"/>
          <w:numId w:val="26"/>
        </w:num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работать с разными источниками на английском языке: справочными материалами, словарями, интернет— ресурсами, литературой:</w:t>
      </w:r>
    </w:p>
    <w:p w:rsidR="009C6E5C" w:rsidRPr="00A2716E" w:rsidRDefault="009C6E5C" w:rsidP="00DD0E5A">
      <w:pPr>
        <w:pStyle w:val="ListParagraph"/>
        <w:numPr>
          <w:ilvl w:val="0"/>
          <w:numId w:val="26"/>
        </w:num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самостоятельно работать, рационально организовывая свой труд в классе и дома,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left="426" w:right="567"/>
        <w:jc w:val="both"/>
        <w:rPr>
          <w:rFonts w:ascii="Times New Roman" w:hAnsi="Times New Roman"/>
          <w:sz w:val="24"/>
          <w:szCs w:val="24"/>
        </w:rPr>
      </w:pP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b/>
          <w:sz w:val="24"/>
          <w:szCs w:val="24"/>
        </w:rPr>
        <w:t>Метапредметные результаты</w:t>
      </w:r>
      <w:r w:rsidRPr="00A2716E">
        <w:rPr>
          <w:rFonts w:ascii="Times New Roman" w:hAnsi="Times New Roman"/>
          <w:sz w:val="24"/>
          <w:szCs w:val="24"/>
        </w:rPr>
        <w:t xml:space="preserve"> освоения учащимися  программы по английскому языку.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b/>
          <w:sz w:val="24"/>
          <w:szCs w:val="24"/>
        </w:rPr>
      </w:pPr>
      <w:r w:rsidRPr="00A2716E">
        <w:rPr>
          <w:rFonts w:ascii="Times New Roman" w:hAnsi="Times New Roman"/>
          <w:b/>
          <w:sz w:val="24"/>
          <w:szCs w:val="24"/>
        </w:rPr>
        <w:t>в личностном направлении: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формирование мотивации к изучению иностранных языков и стремления к самосовершенствованию в изучении иностранных языков;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осознание возможностей самореализации средствами иностранного языка;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стремление к совершенствованию собственной речевой культуры в целом;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формирование коммуникативной компетенции в межкультурной и межэтнической коммуникации;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развитие таких качеств, как воля, целеустремленность, креативность, инициативность, эмпатия. трудолюбие, дисциплинированность;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формирование общекультурной и этнической идентичности как составляющих гражданской идентичности личности;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стремление к лучшему осознанию культуры своего народа и готовность содейст-вовать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b/>
          <w:sz w:val="24"/>
          <w:szCs w:val="24"/>
        </w:rPr>
      </w:pPr>
      <w:r w:rsidRPr="00A2716E">
        <w:rPr>
          <w:rFonts w:ascii="Times New Roman" w:hAnsi="Times New Roman"/>
          <w:b/>
          <w:sz w:val="24"/>
          <w:szCs w:val="24"/>
        </w:rPr>
        <w:t>в метапредметном направлении: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развитие умения планировать свое речевое и неречевое поведение;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развитие коммуникативной компетенции, включая умение взаимодействовать с окружающими, выполняя разные социальные роли;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развитие исследовательских учебных действий, включая навыки работы с информа-цией: поиск и выделение нужной информации, обобщение и фиксация информации;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развитие смыслового чтения, включая умение определять тему, прогнозировать содержание текста по заголовку/ по ключевым словам, выдел ять основную мысль, главные факты, опуская второстепенные, устанавливать логическую последовательность основных фактов;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в предметном направлении: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b/>
          <w:sz w:val="24"/>
          <w:szCs w:val="24"/>
        </w:rPr>
        <w:t>В коммуникативной сфере</w:t>
      </w:r>
      <w:r w:rsidRPr="00A2716E">
        <w:rPr>
          <w:rFonts w:ascii="Times New Roman" w:hAnsi="Times New Roman"/>
          <w:sz w:val="24"/>
          <w:szCs w:val="24"/>
        </w:rPr>
        <w:t xml:space="preserve"> (т.е. владении иностранным языком как средством общения):  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Речевая компетенция в следующих видах речевой деятельности: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  <w:u w:val="single"/>
        </w:rPr>
      </w:pPr>
      <w:r w:rsidRPr="00A2716E">
        <w:rPr>
          <w:rFonts w:ascii="Times New Roman" w:hAnsi="Times New Roman"/>
          <w:sz w:val="24"/>
          <w:szCs w:val="24"/>
          <w:u w:val="single"/>
        </w:rPr>
        <w:t>говорении: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начинать, вести / 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 расспрашивать собеседника и отвечать на его вопросы,  высказывая  свое  мнение,  просьбу: отвечать на предложение собеседника согласием / отказом в пределах изученной тематики и усвоенного лексико-грамматического материала;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рассказывать о себе, своей семье, друзьях, своих интересах и планах на будущее;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сообщать краткие сведения о своем городе / селе, о своей стране и странах изучаемого языка;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описывать события / явления, передавать основное содержание, основную мысль прочитанного или услышанного, выражать снос отношение к прочитанному /услышанному, давать краткую характеристику персонажей.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  <w:u w:val="single"/>
        </w:rPr>
      </w:pPr>
      <w:r w:rsidRPr="00A2716E">
        <w:rPr>
          <w:rFonts w:ascii="Times New Roman" w:hAnsi="Times New Roman"/>
          <w:sz w:val="24"/>
          <w:szCs w:val="24"/>
          <w:u w:val="single"/>
        </w:rPr>
        <w:t>аудировании: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воспринимать на слух и полностью понимать речь учителя, одноклассников;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воспринимать на слух и понимать основное содержание несложных аутентичных аудио– и видеотекстов, относящихся к разным коммуникативным типам речи (сообщение / рассказ, интервью);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воспринимать на слух и выборочно понимать с опорой на языковую догадку контекст, краткие несложные аутентичные прагматические аудио– и видеотексты, выдедяя значимую / нужную / необходимую информацию.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чтении: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читать аутентичные тексты разных жанров и стилей преимущественно с пониманием основного содержания;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читать несложные аутентичные тексты разных жанров и стилей с полным и точным пониманием и с использованием различных приемов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свое мнение;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читать аутентичные тексты с выборочным пониманием значимой / нужной / интересующей информации.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  <w:u w:val="single"/>
        </w:rPr>
      </w:pPr>
      <w:r w:rsidRPr="00A2716E">
        <w:rPr>
          <w:rFonts w:ascii="Times New Roman" w:hAnsi="Times New Roman"/>
          <w:sz w:val="24"/>
          <w:szCs w:val="24"/>
          <w:u w:val="single"/>
        </w:rPr>
        <w:t>письменной речи: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заполнять анкеты и формуляры;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писать поздравления, личные письма с опорой на образец с употреблением формул речевого этикета, принятых в стране изучаемого языка;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составлять план, тезисы устного или письменного сообщения; кратко излагать результаты проектной деятельности.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b/>
          <w:sz w:val="24"/>
          <w:szCs w:val="24"/>
        </w:rPr>
      </w:pPr>
      <w:r w:rsidRPr="00A2716E">
        <w:rPr>
          <w:rFonts w:ascii="Times New Roman" w:hAnsi="Times New Roman"/>
          <w:b/>
          <w:sz w:val="24"/>
          <w:szCs w:val="24"/>
        </w:rPr>
        <w:t>Языковая компетенция (владение языковыми средствами)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применение правил написания слов, изученных в основной школе;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адекватное произношение и различение на слух всех звуков иностранного языка: соблюдение правильною ударения в словах и фразах;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правильное членение предложений на смысловые группы;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распознавание и употребление в речи основных значений изученных лексических единиц: слов, словосочетаний, реплик— клише речевого этикета;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знание основных способов словообразования (аффиксации, словосложения, конверсии);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понимание и использование явлений многозначности слов иностранного языка, синонимии, антонимии и лексической сочетаемости;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распознавание и употребление в речи основных морфологических форм и синтаксических конструкций изучаемого иностранного языка;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знание признаков изученных грамматических явлений (видовременных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знание основных различий систем иностранного и русского/родного языков.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b/>
          <w:sz w:val="24"/>
          <w:szCs w:val="24"/>
        </w:rPr>
      </w:pPr>
      <w:r w:rsidRPr="00A2716E">
        <w:rPr>
          <w:rFonts w:ascii="Times New Roman" w:hAnsi="Times New Roman"/>
          <w:b/>
          <w:sz w:val="24"/>
          <w:szCs w:val="24"/>
        </w:rPr>
        <w:t>Социокультурная компетенция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знание национально— культурных особенностей речевою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 распознавание и употребление в устной и письменной речи основных норм речевого этикета (реплик-клише, наиболее распространенной оценочной лексики), принятых в странах изучаемого языка;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знание употребительной фоновой лексики и реалий стран изучаемого языка, некоторых распространенных образцов фольклора (скороговорок, поговорок, пословиц);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знакомство с образцами художественной, публицистической и научно-популярной литературы;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представление о сходстве и различиях в традициях своей страны и стран изучаемого языка;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понимание роли владения иностранными языками в современном мире.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b/>
          <w:sz w:val="24"/>
          <w:szCs w:val="24"/>
        </w:rPr>
      </w:pPr>
      <w:r w:rsidRPr="00A2716E">
        <w:rPr>
          <w:rFonts w:ascii="Times New Roman" w:hAnsi="Times New Roman"/>
          <w:b/>
          <w:sz w:val="24"/>
          <w:szCs w:val="24"/>
        </w:rPr>
        <w:t>Компенсаторная компетенция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умение выходить из трудного положения в условиях дефицита языковых средств при получении и приеме информации за счет использования контекстуальной догадки, игнорирования языковых трудностей, переспроса, словарных замен, жестов, мимики,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В познавательной сфере: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владение приемами работы с текстом: умение пользоваться определенной стратегией чтения / аудирования в зависимости от коммуникативной задачи (читать / слушать текст с разной глубиной понимания);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умение действовать по образцу / аналогии при выполнении упражнений и составлении собственных высказываний в пределах тематики основной школы;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готовность и умение осуществлять индивидуальную и совместную проектную работу;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умение пользоваться справочным материалом (грамматическим и лингвострановедческим справочниками. двуязычными и толковым словарями, мультимедийными средствами);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владение способами и приемами дальнейшего самостоятельного изучения иностранных языков.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i/>
          <w:sz w:val="24"/>
          <w:szCs w:val="24"/>
        </w:rPr>
      </w:pPr>
      <w:r w:rsidRPr="00A2716E">
        <w:rPr>
          <w:rFonts w:ascii="Times New Roman" w:hAnsi="Times New Roman"/>
          <w:i/>
          <w:sz w:val="24"/>
          <w:szCs w:val="24"/>
        </w:rPr>
        <w:t>В ценностно-ориентационной сфере: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представление о языке как средстве выражения чувств, эмоций, основе культуры мышления;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представление о целостном полиязычном, поликультурном мире, осознание места и роли в этом мире родного и иностранных языков как средств общения, познания, самореализации и социальной адаптации;</w:t>
      </w:r>
    </w:p>
    <w:p w:rsidR="009C6E5C" w:rsidRPr="00A2716E" w:rsidRDefault="009C6E5C" w:rsidP="00DD0E5A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– 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молодежных форумах.</w:t>
      </w:r>
    </w:p>
    <w:p w:rsidR="009C6E5C" w:rsidRPr="0067267D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b/>
          <w:bCs/>
          <w:sz w:val="24"/>
          <w:szCs w:val="24"/>
        </w:rPr>
        <w:t>Личностными результатами</w:t>
      </w:r>
      <w:r w:rsidRPr="00A2716E">
        <w:rPr>
          <w:rFonts w:ascii="Times New Roman" w:hAnsi="Times New Roman"/>
          <w:sz w:val="24"/>
          <w:szCs w:val="24"/>
        </w:rPr>
        <w:t xml:space="preserve"> являются: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 xml:space="preserve">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 xml:space="preserve">усвоение гуманистических, демократических и традиционных ценностей многонационального российского общества; 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воспитание чувства долга перед Родиной;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готовности и способности вести диалог с другими людьми и достигать в нём взаимопонимания;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 ступкам;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видах деятельности;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A2716E">
        <w:rPr>
          <w:rFonts w:ascii="Times New Roman" w:hAnsi="Times New Roman"/>
          <w:sz w:val="24"/>
          <w:szCs w:val="24"/>
        </w:rPr>
        <w:t xml:space="preserve">формирование ценности здорового и безопасного образа жизни; </w:t>
      </w:r>
    </w:p>
    <w:p w:rsidR="009C6E5C" w:rsidRPr="00A2716E" w:rsidRDefault="009C6E5C" w:rsidP="00A2716E">
      <w:pPr>
        <w:tabs>
          <w:tab w:val="left" w:pos="9496"/>
        </w:tabs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</w:p>
    <w:p w:rsidR="009C6E5C" w:rsidRPr="0069788B" w:rsidRDefault="009C6E5C" w:rsidP="00A2716E">
      <w:pPr>
        <w:tabs>
          <w:tab w:val="left" w:pos="9496"/>
        </w:tabs>
        <w:spacing w:after="0" w:line="240" w:lineRule="auto"/>
        <w:ind w:left="425" w:right="567" w:firstLine="284"/>
        <w:jc w:val="center"/>
        <w:rPr>
          <w:rFonts w:ascii="Times New Roman" w:hAnsi="Times New Roman"/>
          <w:b/>
          <w:sz w:val="24"/>
          <w:szCs w:val="24"/>
        </w:rPr>
      </w:pPr>
      <w:r w:rsidRPr="0069788B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rStyle w:val="c2"/>
          <w:b/>
          <w:bCs/>
          <w:i/>
          <w:iCs/>
          <w:color w:val="000000"/>
        </w:rPr>
      </w:pPr>
      <w:r w:rsidRPr="0069788B">
        <w:rPr>
          <w:rStyle w:val="c9"/>
          <w:b/>
          <w:bCs/>
          <w:color w:val="000000"/>
        </w:rPr>
        <w:t>МОДУЛЬ 1 Тема модуля: SOCIALISING (</w:t>
      </w:r>
      <w:r w:rsidRPr="0069788B">
        <w:rPr>
          <w:rStyle w:val="c2"/>
          <w:b/>
          <w:bCs/>
          <w:i/>
          <w:iCs/>
          <w:color w:val="000000"/>
        </w:rPr>
        <w:t>Общение)- 13 часов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расспрашивают собеседника и отвечают на его вопросы;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начинают, ведут/продолжают и заканчивают диалоги в стандартных ситуациях общения (знакомство, самопрезентация, решение разногласий);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воспринимают на слух и понимают основное содержание аудиотекстов;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читают аутентичные тексты разных жанров и стилей (статьи, диалоги, рассказы, открытки) с разной глубиной понимания;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оценивают прочитанную информацию и выражают своё мнение о способах поведения и решения конфликтов;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используют различные приёмы смысловой переработки текста (языковой догадки, выборочного перевода);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пишут советы, как начать диалог, преодолеть сложности общения;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составляют план, тезисы письменного сообщения;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пишут поздравительные открытки;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распознают на слух и адекватно произносят звуки, интонационные модели;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распознают и употребляют в речи изученные лексические единицы и грамматические конструкции;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изучают Present tenses, глаголы состояния, различные способы выражения будущего времени, степени сравнения прилагательных и наречий, наречия степени и практикуются в их правильном употреблении в речи;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Контрольная работа по Модулю 1.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rStyle w:val="c2"/>
          <w:b/>
          <w:bCs/>
          <w:i/>
          <w:iCs/>
          <w:color w:val="000000"/>
        </w:rPr>
      </w:pPr>
      <w:r w:rsidRPr="0069788B">
        <w:rPr>
          <w:rStyle w:val="c9"/>
          <w:b/>
          <w:bCs/>
          <w:color w:val="000000"/>
        </w:rPr>
        <w:t>МОДУЛЬ 2 Тема модуля: FOOD &amp; SHOPPING (</w:t>
      </w:r>
      <w:r w:rsidRPr="0069788B">
        <w:rPr>
          <w:rStyle w:val="c2"/>
          <w:b/>
          <w:bCs/>
          <w:i/>
          <w:iCs/>
          <w:color w:val="000000"/>
        </w:rPr>
        <w:t>Продукты питания и покупки)- 12 часов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расспрашивают собеседника и отвечают на его вопросы, высказывают свою точку зрения о том, как подростки тратят деньги на карманные расходы;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начинают, ведут/продолжают и заканчивают диалоги в стандартных ситуациях общения (объяснение маршрута, выражение одобрения/неодобрения, просьба дать совет, мозговой штурм, выбор предмета одежды, выражение сочувствия, обмен мнениями);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описывают картинку с употреблением новых лексических единиц и грамматических конструкций;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рассказывают о своих интересах;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правильно повторяют звуки и интонацию вопросительных предложений, фразовые ударения;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выборочно понимают с опорой на зрительную наглядность аудиотексты, выделяя нужную информацию;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понимают основное содержание аудиотекстов;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по репликам предсказывают содержание текста, высказывают предположения о месте развития событий;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читают аутентичные тексты разных жанров и стилей (статьи, диалоги, рассказы, электронное письмо, буклет с информацией для туристов-одиночек) с разной глубиной понимания;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оценивают прочитанную информацию и выражают своё мнение;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составляют план, тезисы устного сообщения;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изучают Present Perfect/Present Perfect Continuous, has gone/has been to/in; единственное/множественное число существительных; порядок имён прилагательных; предлоги; too/enough; косвенную речь и практикуются в их правильном употреблении в речи;</w:t>
      </w:r>
    </w:p>
    <w:p w:rsidR="009C6E5C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 xml:space="preserve">Контрольная работа по Модулю </w:t>
      </w:r>
      <w:r>
        <w:rPr>
          <w:color w:val="000000"/>
        </w:rPr>
        <w:t>2</w:t>
      </w:r>
      <w:r w:rsidRPr="0069788B">
        <w:rPr>
          <w:color w:val="000000"/>
        </w:rPr>
        <w:t>.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rStyle w:val="c2"/>
          <w:b/>
          <w:bCs/>
          <w:i/>
          <w:iCs/>
          <w:color w:val="000000"/>
        </w:rPr>
      </w:pPr>
      <w:r w:rsidRPr="0069788B">
        <w:rPr>
          <w:rStyle w:val="c9"/>
          <w:b/>
          <w:bCs/>
          <w:color w:val="000000"/>
        </w:rPr>
        <w:t>МОДУЛЬ 3 Тема модуля: GREAT MINDS (</w:t>
      </w:r>
      <w:r w:rsidRPr="0069788B">
        <w:rPr>
          <w:rStyle w:val="c2"/>
          <w:b/>
          <w:bCs/>
          <w:i/>
          <w:iCs/>
          <w:color w:val="000000"/>
        </w:rPr>
        <w:t>Великие умы человечества) 12 часов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рассказывают о своих интересах;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правильно повторяют звуки и интонацию вопросительных предложений, фразовые ударения;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выборочно понимают с опорой на зрительную наглядность аудиотексты, выделяя нужную информацию;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понимают основное содержание аудиотекстов;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по репликам предсказывают содержание текста, высказывают предположения о месте развития событий;</w:t>
      </w:r>
    </w:p>
    <w:p w:rsidR="009C6E5C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изучают п</w:t>
      </w:r>
      <w:r w:rsidRPr="0069788B">
        <w:rPr>
          <w:color w:val="000000"/>
          <w:shd w:val="clear" w:color="auto" w:fill="FFFFFF"/>
        </w:rPr>
        <w:t>ерфект</w:t>
      </w:r>
      <w:r>
        <w:rPr>
          <w:color w:val="000000"/>
          <w:shd w:val="clear" w:color="auto" w:fill="FFFFFF"/>
        </w:rPr>
        <w:t>ные времена прошедшего времени.</w:t>
      </w:r>
    </w:p>
    <w:p w:rsidR="009C6E5C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Изучают с</w:t>
      </w:r>
      <w:r w:rsidRPr="0069788B">
        <w:rPr>
          <w:color w:val="000000"/>
          <w:shd w:val="clear" w:color="auto" w:fill="FFFFFF"/>
        </w:rPr>
        <w:t xml:space="preserve">ловообразование. 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 xml:space="preserve">Контрольная работа по Модулю </w:t>
      </w:r>
      <w:r>
        <w:rPr>
          <w:color w:val="000000"/>
        </w:rPr>
        <w:t>3</w:t>
      </w:r>
      <w:r w:rsidRPr="0069788B">
        <w:rPr>
          <w:color w:val="000000"/>
        </w:rPr>
        <w:t>.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rStyle w:val="c2"/>
          <w:b/>
          <w:bCs/>
          <w:i/>
          <w:iCs/>
          <w:color w:val="000000"/>
        </w:rPr>
      </w:pPr>
      <w:r w:rsidRPr="0069788B">
        <w:rPr>
          <w:rStyle w:val="c9"/>
          <w:b/>
          <w:bCs/>
          <w:color w:val="000000"/>
        </w:rPr>
        <w:t>МОДУЛЬ 4 Тема модуля: BE YOURSELF (</w:t>
      </w:r>
      <w:r w:rsidRPr="0069788B">
        <w:rPr>
          <w:rStyle w:val="c2"/>
          <w:b/>
          <w:bCs/>
          <w:i/>
          <w:iCs/>
          <w:color w:val="000000"/>
        </w:rPr>
        <w:t>Будь самим собой!) 12 часов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расспрашивают собеседника и отвечают на его вопросы, высказывают свою точку зрения о том, как подростки тратят деньги на карманные расходы;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начинают, ведут/продолжают и заканчивают диалоги в стандартных ситуациях общения (объяснение маршрута, выражение одобрения/неодобрения, просьба дать совет, мозговой штурм, выбор предмета одежды, выражение сочувствия, обмен мнениями);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описывают картинку с употреблением новых лексических единиц и грамматических конструкций;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рассказывают о своих интересах;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правильно повторяют звуки и интонацию вопросительных предложений, фразовые ударения;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понимают основное содержание аудиотекстов;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по репликам предсказывают содержание текста, высказывают предположения о месте развития событий;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читают аутентичные тексты разных жанров и стилей (статьи, диалоги, рассказы, электронное письмо, буклет с информацией для туристов-одиночек) с разной глубиной понимания;</w:t>
      </w:r>
    </w:p>
    <w:p w:rsidR="009C6E5C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rStyle w:val="c9"/>
          <w:b/>
          <w:bCs/>
          <w:color w:val="000000"/>
        </w:rPr>
      </w:pPr>
      <w:r w:rsidRPr="0069788B">
        <w:rPr>
          <w:color w:val="000000"/>
        </w:rPr>
        <w:t xml:space="preserve">Контрольная работа по Модулю </w:t>
      </w:r>
      <w:r>
        <w:rPr>
          <w:color w:val="000000"/>
        </w:rPr>
        <w:t>4</w:t>
      </w:r>
      <w:r w:rsidRPr="0069788B">
        <w:rPr>
          <w:color w:val="000000"/>
        </w:rPr>
        <w:t>.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rStyle w:val="c2"/>
          <w:b/>
          <w:bCs/>
          <w:i/>
          <w:iCs/>
          <w:color w:val="000000"/>
        </w:rPr>
      </w:pPr>
      <w:r w:rsidRPr="0069788B">
        <w:rPr>
          <w:rStyle w:val="c9"/>
          <w:b/>
          <w:bCs/>
          <w:color w:val="000000"/>
        </w:rPr>
        <w:t>МОДУЛЬ 5 Тема модуля: GLOBAL ISSUES (</w:t>
      </w:r>
      <w:r w:rsidRPr="0069788B">
        <w:rPr>
          <w:rStyle w:val="c2"/>
          <w:b/>
          <w:bCs/>
          <w:i/>
          <w:iCs/>
          <w:color w:val="000000"/>
        </w:rPr>
        <w:t>Глобальные проблемы человечества) 12 часов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расспрашивают собеседника и отвечают на его вопросы, высказывают свою точку зрения о профессии, учебных предметах;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начинают, ведут/продолжают и заканчивают диалоги в стандартных ситуациях общения (сообщение/реакция на новости, просьба о совете, способы выражения советов);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выборочно понимают аудиотексты, выделяя нужную информацию;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понимают основное содержание аудиотекстов;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читают аутентичные тексты разных жанров и стилей (объявление о работе, диалоги) с разной глубиной понимания;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оценивают прочитанную информацию и выражают своё мнение;</w:t>
      </w:r>
    </w:p>
    <w:p w:rsidR="009C6E5C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составляют план, тезисы устного/письменного сообщения; Фразовый глагол «call», словообразование.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 xml:space="preserve">Контрольная работа по Модулю </w:t>
      </w:r>
      <w:r>
        <w:rPr>
          <w:color w:val="000000"/>
        </w:rPr>
        <w:t>5</w:t>
      </w:r>
      <w:r w:rsidRPr="0069788B">
        <w:rPr>
          <w:color w:val="000000"/>
        </w:rPr>
        <w:t>.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rStyle w:val="c2"/>
          <w:b/>
          <w:bCs/>
          <w:i/>
          <w:iCs/>
          <w:color w:val="000000"/>
        </w:rPr>
      </w:pPr>
      <w:r w:rsidRPr="0069788B">
        <w:rPr>
          <w:rStyle w:val="c9"/>
          <w:b/>
          <w:bCs/>
          <w:color w:val="000000"/>
        </w:rPr>
        <w:t>МОДУЛЬ 6 Тема модуля: CULTURE EXCHANGES (</w:t>
      </w:r>
      <w:r w:rsidRPr="0069788B">
        <w:rPr>
          <w:rStyle w:val="c2"/>
          <w:b/>
          <w:bCs/>
          <w:i/>
          <w:iCs/>
          <w:color w:val="000000"/>
        </w:rPr>
        <w:t>Культурные обмены) 13 часов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выборочно понимают аудиотексты, относящиеся к разным коммуникативным типам речи;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расспрашивают собеседника и отвечают на его вопросы, запрашивают нужную информацию;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описывают тематические картинки;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представляют монологическое высказывание о реалиях своей страны и стран изучаемого языка;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читают несложные аутентичные тексты разных жанров и стилей с разной глубиной понимания, оценивают полученную информацию, выражают своё мнение;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узнают об особенностях образа жизни, быта и культуры стран изучаемого языка;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формируют представление о сходстве и различиях в традициях своей страны и стран изучаемого языка;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выполняют индивидуальные, парные и групповые проекты;</w:t>
      </w:r>
    </w:p>
    <w:p w:rsidR="009C6E5C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употребляют фоновую лексику и знакомятся с реалиями стран изучаемого языка</w:t>
      </w:r>
    </w:p>
    <w:p w:rsidR="009C6E5C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пишут ж</w:t>
      </w:r>
      <w:r w:rsidRPr="0069788B">
        <w:rPr>
          <w:color w:val="000000"/>
          <w:shd w:val="clear" w:color="auto" w:fill="FFFFFF"/>
        </w:rPr>
        <w:t xml:space="preserve">алобы, </w:t>
      </w:r>
    </w:p>
    <w:p w:rsidR="009C6E5C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формируют </w:t>
      </w:r>
      <w:r w:rsidRPr="0069788B">
        <w:rPr>
          <w:color w:val="000000"/>
          <w:shd w:val="clear" w:color="auto" w:fill="FFFFFF"/>
        </w:rPr>
        <w:t xml:space="preserve">умение сформулировать свои жалобы, претензии к сервису. </w:t>
      </w:r>
    </w:p>
    <w:p w:rsidR="009C6E5C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пишут благодарственное письмо</w:t>
      </w:r>
    </w:p>
    <w:p w:rsidR="009C6E5C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изучают ф</w:t>
      </w:r>
      <w:r w:rsidRPr="0069788B">
        <w:rPr>
          <w:color w:val="000000"/>
          <w:shd w:val="clear" w:color="auto" w:fill="FFFFFF"/>
        </w:rPr>
        <w:t>разовый глагол «set».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 xml:space="preserve">Контрольная работа по Модулю </w:t>
      </w:r>
      <w:r>
        <w:rPr>
          <w:color w:val="000000"/>
        </w:rPr>
        <w:t>6</w:t>
      </w:r>
      <w:r w:rsidRPr="0069788B">
        <w:rPr>
          <w:color w:val="000000"/>
        </w:rPr>
        <w:t>.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rStyle w:val="c2"/>
          <w:b/>
          <w:bCs/>
          <w:i/>
          <w:iCs/>
          <w:color w:val="000000"/>
        </w:rPr>
      </w:pPr>
      <w:r w:rsidRPr="0069788B">
        <w:rPr>
          <w:rStyle w:val="c9"/>
          <w:b/>
          <w:bCs/>
          <w:color w:val="000000"/>
        </w:rPr>
        <w:t>МОДУЛЬ 7 Тема модуля: EDUCATION (</w:t>
      </w:r>
      <w:r w:rsidRPr="0069788B">
        <w:rPr>
          <w:rStyle w:val="c2"/>
          <w:b/>
          <w:bCs/>
          <w:i/>
          <w:iCs/>
          <w:color w:val="000000"/>
        </w:rPr>
        <w:t>Образование) 13 часов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расспрашивают собеседника и отвечают на его вопросы, высказывают свою точку зрения о профессии, учебных предметах;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начинают, ведут/продолжают и заканчивают диалоги в стандартных ситуациях общения (сообщение/реакция на новости, просьба о совете, способы выражения советов);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выборочно понимают аудиотексты, выделяя нужную информацию;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понимают основное содержание аудиотекстов;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читают аутентичные тексты разных жанров и стилей (объявление о работе, диалоги) с разной глубиной понимания;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оценивают прочитанную информацию и выражают своё мнение;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составляют план, тезисы устного/письменного сообщения;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распознают и употребляют в речи изученные лексические единицы и грамматические конструкции;</w:t>
      </w:r>
    </w:p>
    <w:p w:rsidR="009C6E5C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69788B">
        <w:rPr>
          <w:color w:val="000000"/>
          <w:shd w:val="clear" w:color="auto" w:fill="FFFFFF"/>
        </w:rPr>
        <w:t>воспринимают на слух и правильно воспроизводят интонацию вопросительных предложений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 xml:space="preserve">Контрольная работа по Модулю </w:t>
      </w:r>
      <w:r>
        <w:rPr>
          <w:color w:val="000000"/>
        </w:rPr>
        <w:t>7</w:t>
      </w:r>
      <w:r w:rsidRPr="0069788B">
        <w:rPr>
          <w:color w:val="000000"/>
        </w:rPr>
        <w:t>.</w:t>
      </w:r>
    </w:p>
    <w:p w:rsidR="009C6E5C" w:rsidRPr="0069788B" w:rsidRDefault="009C6E5C" w:rsidP="0069788B">
      <w:pPr>
        <w:pStyle w:val="c54"/>
        <w:shd w:val="clear" w:color="auto" w:fill="FFFFFF"/>
        <w:tabs>
          <w:tab w:val="left" w:pos="9496"/>
        </w:tabs>
        <w:spacing w:before="0" w:beforeAutospacing="0" w:after="0" w:afterAutospacing="0"/>
        <w:jc w:val="both"/>
        <w:rPr>
          <w:rStyle w:val="c2"/>
          <w:b/>
          <w:bCs/>
          <w:i/>
          <w:iCs/>
          <w:color w:val="000000"/>
        </w:rPr>
      </w:pPr>
      <w:r w:rsidRPr="0069788B">
        <w:rPr>
          <w:rStyle w:val="c9"/>
          <w:b/>
          <w:bCs/>
          <w:color w:val="000000"/>
        </w:rPr>
        <w:t>МОДУЛЬ 8 Тема модуля: PASTIMES (</w:t>
      </w:r>
      <w:r w:rsidRPr="0069788B">
        <w:rPr>
          <w:rStyle w:val="c2"/>
          <w:b/>
          <w:bCs/>
          <w:i/>
          <w:iCs/>
          <w:color w:val="000000"/>
        </w:rPr>
        <w:t>На досуге) 13 часов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расспрашивают собеседника и отвечают на его вопросы, высказывают свою точку зрения о любимых командах;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начинают, ведут/продолжают и заканчивают диалоги в стандартных ситуациях общения (заказ обеда в ресторане, принятие приглашений или отказ от них);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описывают ужин в ресторане;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рассказывают истории собственного сочинения;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воспринимают на слух и полностью понимают речь учителя, одноклассников;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воспринимают на слух и выборочно понимают аудиотексты, выделяя нужную информацию;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воспринимают на слух и понимают основное содержание аудиотекстов;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по репликам прогнозируют содержание текста;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читают аутентичные тексты разных жанров и стилей (статьи, диалоги, рассказы, рецепты, электронные письма) с разной глубиной понимания;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оценивают прочитанную информацию и выражают своё мнение;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составляют план, тезисы устного/письменного сообщения;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>пишут официальное электронное письмо;</w:t>
      </w:r>
    </w:p>
    <w:p w:rsidR="009C6E5C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 w:rsidRPr="0069788B">
        <w:rPr>
          <w:color w:val="000000"/>
        </w:rPr>
        <w:t xml:space="preserve"> </w:t>
      </w:r>
      <w:r>
        <w:rPr>
          <w:color w:val="000000"/>
        </w:rPr>
        <w:t>изучают у</w:t>
      </w:r>
      <w:r w:rsidRPr="0069788B">
        <w:rPr>
          <w:color w:val="000000"/>
        </w:rPr>
        <w:t>словные предложения, предлоги, сложные прилагательные.</w:t>
      </w:r>
    </w:p>
    <w:p w:rsidR="009C6E5C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к</w:t>
      </w:r>
      <w:r w:rsidRPr="0069788B">
        <w:rPr>
          <w:color w:val="000000"/>
        </w:rPr>
        <w:t xml:space="preserve">онтрольная работа по Модулю </w:t>
      </w:r>
      <w:r>
        <w:rPr>
          <w:color w:val="000000"/>
        </w:rPr>
        <w:t>8</w:t>
      </w:r>
      <w:r w:rsidRPr="0069788B">
        <w:rPr>
          <w:color w:val="000000"/>
        </w:rPr>
        <w:t>.</w:t>
      </w:r>
    </w:p>
    <w:p w:rsidR="009C6E5C" w:rsidRPr="0069788B" w:rsidRDefault="009C6E5C" w:rsidP="0069788B">
      <w:pPr>
        <w:pStyle w:val="NormalWeb"/>
        <w:tabs>
          <w:tab w:val="left" w:pos="9496"/>
        </w:tabs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итоговый тест</w:t>
      </w:r>
    </w:p>
    <w:p w:rsidR="009C6E5C" w:rsidRPr="0069788B" w:rsidRDefault="009C6E5C" w:rsidP="0069788B">
      <w:pPr>
        <w:pStyle w:val="c7"/>
        <w:shd w:val="clear" w:color="auto" w:fill="FFFFFF"/>
        <w:tabs>
          <w:tab w:val="left" w:pos="9496"/>
        </w:tabs>
        <w:spacing w:before="0" w:beforeAutospacing="0" w:after="0" w:afterAutospacing="0" w:line="270" w:lineRule="atLeast"/>
        <w:jc w:val="both"/>
        <w:rPr>
          <w:rStyle w:val="c9"/>
          <w:b/>
          <w:bCs/>
          <w:color w:val="000000"/>
        </w:rPr>
      </w:pPr>
      <w:r w:rsidRPr="006E7004">
        <w:rPr>
          <w:b/>
        </w:rPr>
        <w:t>Творческое применение знаний и умений</w:t>
      </w:r>
      <w:r w:rsidRPr="0069788B">
        <w:rPr>
          <w:rStyle w:val="c9"/>
          <w:b/>
          <w:bCs/>
          <w:color w:val="000000"/>
        </w:rPr>
        <w:t xml:space="preserve"> – 5 часов</w:t>
      </w:r>
    </w:p>
    <w:p w:rsidR="009C6E5C" w:rsidRPr="008E6E66" w:rsidRDefault="009C6E5C" w:rsidP="00DD0E5A">
      <w:pPr>
        <w:pStyle w:val="c7"/>
        <w:shd w:val="clear" w:color="auto" w:fill="FFFFFF"/>
        <w:tabs>
          <w:tab w:val="left" w:pos="9496"/>
        </w:tabs>
        <w:spacing w:before="0" w:beforeAutospacing="0" w:after="0" w:afterAutospacing="0" w:line="270" w:lineRule="atLeast"/>
        <w:jc w:val="both"/>
        <w:rPr>
          <w:rStyle w:val="c9"/>
          <w:b/>
          <w:bCs/>
          <w:color w:val="000000"/>
          <w:sz w:val="28"/>
          <w:szCs w:val="28"/>
        </w:rPr>
      </w:pPr>
    </w:p>
    <w:p w:rsidR="009C6E5C" w:rsidRPr="006E58EA" w:rsidRDefault="009C6E5C" w:rsidP="009920CF">
      <w:pPr>
        <w:pStyle w:val="ListParagraph"/>
        <w:spacing w:after="0" w:line="240" w:lineRule="auto"/>
        <w:ind w:left="2564"/>
        <w:rPr>
          <w:rFonts w:ascii="Times New Roman" w:hAnsi="Times New Roman"/>
          <w:b/>
          <w:sz w:val="28"/>
          <w:szCs w:val="28"/>
          <w:lang w:eastAsia="ru-RU"/>
        </w:rPr>
      </w:pPr>
      <w:r w:rsidRPr="009473A7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AF05AD">
        <w:rPr>
          <w:rFonts w:ascii="Times New Roman" w:hAnsi="Times New Roman"/>
          <w:b/>
          <w:sz w:val="28"/>
          <w:szCs w:val="28"/>
          <w:lang w:eastAsia="ru-RU"/>
        </w:rPr>
        <w:t>К</w:t>
      </w:r>
      <w:r w:rsidRPr="006E58EA">
        <w:rPr>
          <w:rFonts w:ascii="Times New Roman" w:hAnsi="Times New Roman"/>
          <w:b/>
          <w:sz w:val="28"/>
          <w:szCs w:val="28"/>
          <w:lang w:eastAsia="ru-RU"/>
        </w:rPr>
        <w:t xml:space="preserve">алендарно-тематическое планирование </w:t>
      </w:r>
    </w:p>
    <w:p w:rsidR="009C6E5C" w:rsidRDefault="009C6E5C" w:rsidP="008A7EA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497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6"/>
        <w:gridCol w:w="992"/>
        <w:gridCol w:w="8076"/>
        <w:gridCol w:w="2628"/>
        <w:gridCol w:w="2520"/>
      </w:tblGrid>
      <w:tr w:rsidR="009C6E5C" w:rsidRPr="00C46684" w:rsidTr="00A0148A">
        <w:tc>
          <w:tcPr>
            <w:tcW w:w="756" w:type="dxa"/>
            <w:vMerge w:val="restart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  <w:r w:rsidRPr="001676F1">
              <w:rPr>
                <w:rFonts w:ascii="Times New Roman" w:hAnsi="Times New Roman"/>
                <w:b/>
                <w:i/>
                <w:lang w:eastAsia="ru-RU"/>
              </w:rPr>
              <w:t>№ урока</w:t>
            </w:r>
          </w:p>
        </w:tc>
        <w:tc>
          <w:tcPr>
            <w:tcW w:w="992" w:type="dxa"/>
            <w:vMerge w:val="restart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  <w:r w:rsidRPr="001676F1">
              <w:rPr>
                <w:rFonts w:ascii="Times New Roman" w:hAnsi="Times New Roman"/>
                <w:b/>
                <w:i/>
                <w:lang w:eastAsia="ru-RU"/>
              </w:rPr>
              <w:t>№ урока в теме</w:t>
            </w:r>
          </w:p>
        </w:tc>
        <w:tc>
          <w:tcPr>
            <w:tcW w:w="8076" w:type="dxa"/>
            <w:vMerge w:val="restart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  <w:r w:rsidRPr="001676F1">
              <w:rPr>
                <w:rFonts w:ascii="Times New Roman" w:hAnsi="Times New Roman"/>
                <w:b/>
                <w:i/>
                <w:lang w:eastAsia="ru-RU"/>
              </w:rPr>
              <w:t>Тема урока</w:t>
            </w:r>
          </w:p>
        </w:tc>
        <w:tc>
          <w:tcPr>
            <w:tcW w:w="5148" w:type="dxa"/>
            <w:gridSpan w:val="2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  <w:r>
              <w:rPr>
                <w:rFonts w:ascii="Times New Roman" w:hAnsi="Times New Roman"/>
                <w:b/>
                <w:i/>
                <w:lang w:eastAsia="ru-RU"/>
              </w:rPr>
              <w:t>Дата проведения</w:t>
            </w:r>
          </w:p>
        </w:tc>
      </w:tr>
      <w:tr w:rsidR="009C6E5C" w:rsidRPr="00C46684" w:rsidTr="00A0148A">
        <w:tc>
          <w:tcPr>
            <w:tcW w:w="756" w:type="dxa"/>
            <w:vMerge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</w:p>
        </w:tc>
        <w:tc>
          <w:tcPr>
            <w:tcW w:w="992" w:type="dxa"/>
            <w:vMerge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</w:p>
        </w:tc>
        <w:tc>
          <w:tcPr>
            <w:tcW w:w="8076" w:type="dxa"/>
            <w:vMerge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</w:p>
        </w:tc>
        <w:tc>
          <w:tcPr>
            <w:tcW w:w="2628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  <w:r>
              <w:rPr>
                <w:rFonts w:ascii="Times New Roman" w:hAnsi="Times New Roman"/>
                <w:b/>
                <w:i/>
                <w:lang w:eastAsia="ru-RU"/>
              </w:rPr>
              <w:t>план</w:t>
            </w:r>
          </w:p>
        </w:tc>
        <w:tc>
          <w:tcPr>
            <w:tcW w:w="2520" w:type="dxa"/>
          </w:tcPr>
          <w:p w:rsidR="009C6E5C" w:rsidRPr="001676F1" w:rsidRDefault="009C6E5C" w:rsidP="001676F1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  <w:r w:rsidRPr="001676F1">
              <w:rPr>
                <w:rFonts w:ascii="Times New Roman" w:hAnsi="Times New Roman"/>
                <w:b/>
                <w:i/>
                <w:lang w:eastAsia="ru-RU"/>
              </w:rPr>
              <w:t>факт</w:t>
            </w:r>
          </w:p>
        </w:tc>
      </w:tr>
      <w:tr w:rsidR="009C6E5C" w:rsidRPr="00C46684" w:rsidTr="00A0148A">
        <w:tc>
          <w:tcPr>
            <w:tcW w:w="14972" w:type="dxa"/>
            <w:gridSpan w:val="5"/>
          </w:tcPr>
          <w:p w:rsidR="009C6E5C" w:rsidRPr="001676F1" w:rsidRDefault="009C6E5C" w:rsidP="00F7396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ru-RU"/>
              </w:rPr>
            </w:pPr>
            <w:r w:rsidRPr="001676F1">
              <w:rPr>
                <w:rFonts w:ascii="Times New Roman" w:hAnsi="Times New Roman"/>
                <w:b/>
                <w:i/>
                <w:lang w:eastAsia="ru-RU"/>
              </w:rPr>
              <w:t>Модуль 1 «Общение» (13 ч.)</w:t>
            </w: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076" w:type="dxa"/>
          </w:tcPr>
          <w:p w:rsidR="009C6E5C" w:rsidRPr="001676F1" w:rsidRDefault="009C6E5C" w:rsidP="00F7396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Введение и первичное закрепление лексики по теме «Характер человека. Язык мимики и жестов»</w:t>
            </w:r>
          </w:p>
        </w:tc>
        <w:tc>
          <w:tcPr>
            <w:tcW w:w="2628" w:type="dxa"/>
            <w:vMerge w:val="restart"/>
          </w:tcPr>
          <w:p w:rsidR="009C6E5C" w:rsidRPr="00C46684" w:rsidRDefault="009C6E5C" w:rsidP="000A2CC7">
            <w:pPr>
              <w:snapToGrid w:val="0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076" w:type="dxa"/>
          </w:tcPr>
          <w:p w:rsidR="009C6E5C" w:rsidRPr="001676F1" w:rsidRDefault="009C6E5C" w:rsidP="00F7396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Отработка лексики по теме «Общение. Информация личного характера»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8076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«На досуге»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8076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Грамматические упражнения – настоящее, прошедшее, будущее время</w:t>
            </w:r>
          </w:p>
        </w:tc>
        <w:tc>
          <w:tcPr>
            <w:tcW w:w="2628" w:type="dxa"/>
            <w:vMerge w:val="restart"/>
          </w:tcPr>
          <w:p w:rsidR="009C6E5C" w:rsidRPr="00C46684" w:rsidRDefault="009C6E5C" w:rsidP="000A2CC7">
            <w:pPr>
              <w:snapToGrid w:val="0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8076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чтения, монологической речи «Родственные отношения». Степени сравнения прилагательных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8076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письменной речи «Поздравительные открытки»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8076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Словообразование – прилагательные от сущ. Лексические упражнения</w:t>
            </w:r>
          </w:p>
        </w:tc>
        <w:tc>
          <w:tcPr>
            <w:tcW w:w="2628" w:type="dxa"/>
            <w:vMerge w:val="restart"/>
          </w:tcPr>
          <w:p w:rsidR="009C6E5C" w:rsidRPr="00C46684" w:rsidRDefault="009C6E5C" w:rsidP="000A2CC7">
            <w:pPr>
              <w:snapToGrid w:val="0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8076" w:type="dxa"/>
          </w:tcPr>
          <w:p w:rsidR="009C6E5C" w:rsidRPr="001676F1" w:rsidRDefault="009C6E5C" w:rsidP="00F7396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«правила общения в Великобритании»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8076" w:type="dxa"/>
          </w:tcPr>
          <w:p w:rsidR="009C6E5C" w:rsidRPr="001676F1" w:rsidRDefault="009C6E5C" w:rsidP="00F7396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«правила общения в России»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8076" w:type="dxa"/>
          </w:tcPr>
          <w:p w:rsidR="009C6E5C" w:rsidRPr="001676F1" w:rsidRDefault="009C6E5C" w:rsidP="00F7396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«Конфликты и способы их разрешения»</w:t>
            </w:r>
          </w:p>
        </w:tc>
        <w:tc>
          <w:tcPr>
            <w:tcW w:w="2628" w:type="dxa"/>
            <w:vMerge w:val="restart"/>
          </w:tcPr>
          <w:p w:rsidR="009C6E5C" w:rsidRPr="00C46684" w:rsidRDefault="009C6E5C" w:rsidP="000A2CC7">
            <w:pPr>
              <w:snapToGrid w:val="0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11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11</w:t>
            </w:r>
          </w:p>
        </w:tc>
        <w:tc>
          <w:tcPr>
            <w:tcW w:w="8076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Лексико-грамматические упражнения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rPr>
          <w:trHeight w:val="273"/>
        </w:trPr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8076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Повторение. Обобщение.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13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13</w:t>
            </w:r>
          </w:p>
        </w:tc>
        <w:tc>
          <w:tcPr>
            <w:tcW w:w="8076" w:type="dxa"/>
          </w:tcPr>
          <w:p w:rsidR="009C6E5C" w:rsidRPr="001676F1" w:rsidRDefault="009C6E5C" w:rsidP="00173D28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Контрольная работа по Модулю </w:t>
            </w:r>
            <w:r w:rsidRPr="00C46684">
              <w:rPr>
                <w:color w:val="000000"/>
              </w:rPr>
              <w:t>1</w:t>
            </w: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28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14972" w:type="dxa"/>
            <w:gridSpan w:val="5"/>
          </w:tcPr>
          <w:p w:rsidR="009C6E5C" w:rsidRPr="001676F1" w:rsidRDefault="009C6E5C" w:rsidP="00F7396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1676F1">
              <w:rPr>
                <w:rFonts w:ascii="Times New Roman" w:hAnsi="Times New Roman"/>
                <w:b/>
                <w:lang w:eastAsia="ru-RU"/>
              </w:rPr>
              <w:t>Модуль 2 «Продукты питания и покупки» (12 ч)</w:t>
            </w: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14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076" w:type="dxa"/>
          </w:tcPr>
          <w:p w:rsidR="009C6E5C" w:rsidRPr="001676F1" w:rsidRDefault="009C6E5C" w:rsidP="009671C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Введение и первичное закрепление лексики по теме «Продукты питания. Способы приготовления пищи»</w:t>
            </w:r>
          </w:p>
        </w:tc>
        <w:tc>
          <w:tcPr>
            <w:tcW w:w="2628" w:type="dxa"/>
            <w:vMerge w:val="restart"/>
          </w:tcPr>
          <w:p w:rsidR="009C6E5C" w:rsidRPr="00C46684" w:rsidRDefault="009C6E5C" w:rsidP="000A2CC7">
            <w:pPr>
              <w:snapToGrid w:val="0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15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076" w:type="dxa"/>
          </w:tcPr>
          <w:p w:rsidR="009C6E5C" w:rsidRPr="001676F1" w:rsidRDefault="009C6E5C" w:rsidP="009671C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Отработка лексики по теме «Покупки. Виды магазинов. Как пройти?»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16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8076" w:type="dxa"/>
          </w:tcPr>
          <w:p w:rsidR="009C6E5C" w:rsidRPr="001676F1" w:rsidRDefault="009C6E5C" w:rsidP="009671C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Грамматические упражнения – способы выражения количества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17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8076" w:type="dxa"/>
          </w:tcPr>
          <w:p w:rsidR="009C6E5C" w:rsidRPr="001676F1" w:rsidRDefault="009C6E5C" w:rsidP="009671C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Лексические упражнения «Обозначение количества продуктов». Идиомы с лексикой «Продукты. Сущ, имеющие только форму ед. или мн. числа»</w:t>
            </w:r>
          </w:p>
        </w:tc>
        <w:tc>
          <w:tcPr>
            <w:tcW w:w="2628" w:type="dxa"/>
            <w:vMerge/>
          </w:tcPr>
          <w:p w:rsidR="009C6E5C" w:rsidRPr="00C46684" w:rsidRDefault="009C6E5C" w:rsidP="001E1A45">
            <w:pPr>
              <w:rPr>
                <w:rFonts w:ascii="Times New Roman" w:hAnsi="Times New Roman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18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письменной речи «Электронное письмо личного характера»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19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8076" w:type="dxa"/>
          </w:tcPr>
          <w:p w:rsidR="009C6E5C" w:rsidRPr="001676F1" w:rsidRDefault="009C6E5C" w:rsidP="009671C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Словообразование – прилаг отрицательного значения.. Лексические упражнения. Предлоги, времена глаголов.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20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8076" w:type="dxa"/>
          </w:tcPr>
          <w:p w:rsidR="009C6E5C" w:rsidRPr="001676F1" w:rsidRDefault="009C6E5C" w:rsidP="009671C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«Благотворительность начинается с помощи близким»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21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8076" w:type="dxa"/>
          </w:tcPr>
          <w:p w:rsidR="009C6E5C" w:rsidRPr="001676F1" w:rsidRDefault="009C6E5C" w:rsidP="009671C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«Особенности русской национальной кухни»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22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8076" w:type="dxa"/>
          </w:tcPr>
          <w:p w:rsidR="009C6E5C" w:rsidRPr="001676F1" w:rsidRDefault="009C6E5C" w:rsidP="009671C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«Какой пакет выбрать для покупок: бумажный или полиэтиленовый»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23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письменной речи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24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11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Повторение. Обобщение материала по теме.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rPr>
          <w:trHeight w:val="255"/>
        </w:trPr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25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8076" w:type="dxa"/>
          </w:tcPr>
          <w:p w:rsidR="009C6E5C" w:rsidRPr="001676F1" w:rsidRDefault="009C6E5C" w:rsidP="00173D28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Контрольная работа по Модулю </w:t>
            </w:r>
            <w:r w:rsidRPr="00C46684">
              <w:rPr>
                <w:color w:val="000000"/>
              </w:rPr>
              <w:t>2</w:t>
            </w: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28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rPr>
          <w:trHeight w:val="273"/>
        </w:trPr>
        <w:tc>
          <w:tcPr>
            <w:tcW w:w="14972" w:type="dxa"/>
            <w:gridSpan w:val="5"/>
          </w:tcPr>
          <w:p w:rsidR="009C6E5C" w:rsidRPr="001676F1" w:rsidRDefault="009C6E5C" w:rsidP="00F7396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1676F1">
              <w:rPr>
                <w:rFonts w:ascii="Times New Roman" w:hAnsi="Times New Roman"/>
                <w:b/>
                <w:lang w:eastAsia="ru-RU"/>
              </w:rPr>
              <w:t>Модуль 3 «Великие умы человечества» (12 ч.)</w:t>
            </w: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26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076" w:type="dxa"/>
          </w:tcPr>
          <w:p w:rsidR="009C6E5C" w:rsidRPr="001676F1" w:rsidRDefault="009C6E5C" w:rsidP="00C550F0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Введение и первичное закрепление лексики по теме «Отрасли науки»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27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076" w:type="dxa"/>
          </w:tcPr>
          <w:p w:rsidR="009C6E5C" w:rsidRPr="001676F1" w:rsidRDefault="009C6E5C" w:rsidP="00C550F0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Отработка лексики по теме «Профессии, работа»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28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8076" w:type="dxa"/>
          </w:tcPr>
          <w:p w:rsidR="009C6E5C" w:rsidRPr="001676F1" w:rsidRDefault="009C6E5C" w:rsidP="00C550F0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Грамматические упражнения – прошедшее время глагола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29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8076" w:type="dxa"/>
          </w:tcPr>
          <w:p w:rsidR="009C6E5C" w:rsidRPr="001676F1" w:rsidRDefault="009C6E5C" w:rsidP="00C550F0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Лексические упражнения «Этапы жизни, события в жизни». Идиомы по теме «Биография»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30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8076" w:type="dxa"/>
          </w:tcPr>
          <w:p w:rsidR="009C6E5C" w:rsidRPr="001676F1" w:rsidRDefault="009C6E5C" w:rsidP="00C550F0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письменной речи «Рассказы». Прилаг и наречия в описаниях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31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8076" w:type="dxa"/>
          </w:tcPr>
          <w:p w:rsidR="009C6E5C" w:rsidRPr="001676F1" w:rsidRDefault="009C6E5C" w:rsidP="00C550F0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Словообразование – глаголы от сущ Лексические упражнения. Предлоги, времена глаголов.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32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8076" w:type="dxa"/>
          </w:tcPr>
          <w:p w:rsidR="009C6E5C" w:rsidRPr="001676F1" w:rsidRDefault="009C6E5C" w:rsidP="00C550F0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«Английскиу банкноты»</w:t>
            </w:r>
          </w:p>
        </w:tc>
        <w:tc>
          <w:tcPr>
            <w:tcW w:w="2628" w:type="dxa"/>
            <w:vMerge/>
          </w:tcPr>
          <w:p w:rsidR="009C6E5C" w:rsidRPr="00C46684" w:rsidRDefault="009C6E5C" w:rsidP="001E1A45">
            <w:pPr>
              <w:rPr>
                <w:rFonts w:ascii="Times New Roman" w:hAnsi="Times New Roman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33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8076" w:type="dxa"/>
          </w:tcPr>
          <w:p w:rsidR="009C6E5C" w:rsidRPr="001676F1" w:rsidRDefault="009C6E5C" w:rsidP="00C550F0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«Пионеры космоса»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34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8076" w:type="dxa"/>
          </w:tcPr>
          <w:p w:rsidR="009C6E5C" w:rsidRPr="001676F1" w:rsidRDefault="009C6E5C" w:rsidP="00C550F0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«Железный пират неоткрытых морей»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35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письменной речи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36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11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Повторение. Обобщение материала по теме.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37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Контрольная работа по Модулю </w:t>
            </w:r>
            <w:r w:rsidRPr="00C46684">
              <w:rPr>
                <w:color w:val="000000"/>
              </w:rPr>
              <w:t>3</w:t>
            </w: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28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14972" w:type="dxa"/>
            <w:gridSpan w:val="5"/>
          </w:tcPr>
          <w:p w:rsidR="009C6E5C" w:rsidRPr="001676F1" w:rsidRDefault="009C6E5C" w:rsidP="00F7396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1676F1">
              <w:rPr>
                <w:rFonts w:ascii="Times New Roman" w:hAnsi="Times New Roman"/>
                <w:b/>
                <w:lang w:eastAsia="ru-RU"/>
              </w:rPr>
              <w:t>Модуль 4 «Будь самим собой» (12 ч.)</w:t>
            </w: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38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076" w:type="dxa"/>
          </w:tcPr>
          <w:p w:rsidR="009C6E5C" w:rsidRPr="001676F1" w:rsidRDefault="009C6E5C" w:rsidP="001518B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Введение и первичное закрепление лексики по теме «Внешность, самооценка»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39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076" w:type="dxa"/>
          </w:tcPr>
          <w:p w:rsidR="009C6E5C" w:rsidRPr="001676F1" w:rsidRDefault="009C6E5C" w:rsidP="001518B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Отработка лексики по теме «Одежда, мода, ткани, стиль, материал»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40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8076" w:type="dxa"/>
          </w:tcPr>
          <w:p w:rsidR="009C6E5C" w:rsidRPr="001676F1" w:rsidRDefault="009C6E5C" w:rsidP="001518B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Грамматические упражнения – страдательный залог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41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8076" w:type="dxa"/>
          </w:tcPr>
          <w:p w:rsidR="009C6E5C" w:rsidRPr="001676F1" w:rsidRDefault="009C6E5C" w:rsidP="009F585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Лексические упражнения «Тело человека», идиомы со словами, обозначающими части тела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42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8076" w:type="dxa"/>
          </w:tcPr>
          <w:p w:rsidR="009C6E5C" w:rsidRPr="001676F1" w:rsidRDefault="009C6E5C" w:rsidP="009F585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 xml:space="preserve">Развитие навыков письменной речи «Проблемы подросткового возраста». 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43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8076" w:type="dxa"/>
          </w:tcPr>
          <w:p w:rsidR="009C6E5C" w:rsidRPr="001676F1" w:rsidRDefault="009C6E5C" w:rsidP="009F585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Словообразование – прилаг с отрицательным значением. Лексические упражнения. Предлоги. Страдательный залог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44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8076" w:type="dxa"/>
          </w:tcPr>
          <w:p w:rsidR="009C6E5C" w:rsidRPr="001676F1" w:rsidRDefault="009C6E5C" w:rsidP="009F585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«Национальные костюмы Британских островов»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45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8076" w:type="dxa"/>
          </w:tcPr>
          <w:p w:rsidR="009C6E5C" w:rsidRPr="001676F1" w:rsidRDefault="009C6E5C" w:rsidP="009F585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«Национальные костюмы»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46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8076" w:type="dxa"/>
          </w:tcPr>
          <w:p w:rsidR="009C6E5C" w:rsidRPr="001676F1" w:rsidRDefault="009C6E5C" w:rsidP="009F585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«Экология в одежде»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47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письменной речи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48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11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Повторение. Обобщение материала по теме.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49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8076" w:type="dxa"/>
          </w:tcPr>
          <w:p w:rsidR="009C6E5C" w:rsidRPr="001676F1" w:rsidRDefault="009C6E5C" w:rsidP="00173D28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Контрольная работа по Модулю </w:t>
            </w:r>
            <w:r w:rsidRPr="00C46684">
              <w:rPr>
                <w:color w:val="000000"/>
              </w:rPr>
              <w:t>4</w:t>
            </w: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28" w:type="dxa"/>
          </w:tcPr>
          <w:p w:rsidR="009C6E5C" w:rsidRPr="001676F1" w:rsidRDefault="009C6E5C" w:rsidP="00A2716E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14972" w:type="dxa"/>
            <w:gridSpan w:val="5"/>
          </w:tcPr>
          <w:p w:rsidR="009C6E5C" w:rsidRPr="001676F1" w:rsidRDefault="009C6E5C" w:rsidP="00F7396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1676F1">
              <w:rPr>
                <w:rFonts w:ascii="Times New Roman" w:hAnsi="Times New Roman"/>
                <w:b/>
                <w:lang w:eastAsia="ru-RU"/>
              </w:rPr>
              <w:t>Модуль 5 «Глобальные проблемы человечества» (12 ч.)</w:t>
            </w: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50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Введение и первичное закрепление лексики по теме «Природные катаклизмы. Стихийные бедствия»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51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Отработка лексики по теме «Глобальные проблемы»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52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Грамматические упражнения – Инфинитив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53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Лексические упражнения «Погода», идиомы со словами, обозначающими погоду</w:t>
            </w:r>
          </w:p>
        </w:tc>
        <w:tc>
          <w:tcPr>
            <w:tcW w:w="2628" w:type="dxa"/>
            <w:vMerge/>
          </w:tcPr>
          <w:p w:rsidR="009C6E5C" w:rsidRPr="00C46684" w:rsidRDefault="009C6E5C" w:rsidP="001E1A45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54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 xml:space="preserve">Развитие навыков письменной речи «Мнения. Суждения. гипотезы». 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55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Словообразование – сущ от глаголов. Лексические упражнения. Предлоги. Инфинитив.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56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«Шотландские коровы»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57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«Мир природы: ландыш»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58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«Торнадо. Град»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F87BD2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59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письменной речи</w:t>
            </w:r>
          </w:p>
        </w:tc>
        <w:tc>
          <w:tcPr>
            <w:tcW w:w="2628" w:type="dxa"/>
            <w:vMerge/>
          </w:tcPr>
          <w:p w:rsidR="009C6E5C" w:rsidRPr="001676F1" w:rsidRDefault="009C6E5C" w:rsidP="00F87BD2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60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11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Повторение. Обобщение материала по теме.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61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8076" w:type="dxa"/>
          </w:tcPr>
          <w:p w:rsidR="009C6E5C" w:rsidRPr="001676F1" w:rsidRDefault="009C6E5C" w:rsidP="00173D28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Контрольная работа по Модулю </w:t>
            </w:r>
            <w:r w:rsidRPr="00C46684">
              <w:rPr>
                <w:color w:val="000000"/>
              </w:rPr>
              <w:t>5</w:t>
            </w: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28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14972" w:type="dxa"/>
            <w:gridSpan w:val="5"/>
          </w:tcPr>
          <w:p w:rsidR="009C6E5C" w:rsidRPr="001676F1" w:rsidRDefault="009C6E5C" w:rsidP="001F0CF5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1676F1">
              <w:rPr>
                <w:rFonts w:ascii="Times New Roman" w:hAnsi="Times New Roman"/>
                <w:b/>
                <w:lang w:eastAsia="ru-RU"/>
              </w:rPr>
              <w:t>Модуль 6 «Культурные обмены» (1</w:t>
            </w:r>
            <w:r>
              <w:rPr>
                <w:rFonts w:ascii="Times New Roman" w:hAnsi="Times New Roman"/>
                <w:b/>
                <w:lang w:val="en-US" w:eastAsia="ru-RU"/>
              </w:rPr>
              <w:t>3</w:t>
            </w:r>
            <w:r w:rsidRPr="001676F1">
              <w:rPr>
                <w:rFonts w:ascii="Times New Roman" w:hAnsi="Times New Roman"/>
                <w:b/>
                <w:lang w:eastAsia="ru-RU"/>
              </w:rPr>
              <w:t xml:space="preserve"> ч.)</w:t>
            </w: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62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Введение и первичное закрепление лексики по теме «Отпуск. Каникулы. Путешествия. Виды отдыха»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63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Отработка лексики по теме «Проблемы на отдыхе»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64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Грамматические упражнения – Косвенная речь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65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Лексические упражнения «Виды транспорта», идиомы со словами, обозначающими виды транспорта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66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 xml:space="preserve">Развитие навыков письменной речи «Принимающие семьи. Обменные поездки». 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67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Словообразование – сущ. Лексические упражнения. Предлоги. Косвенная речь.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68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«История реки: Темза»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69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«Кижи»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70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«Памятники мировой культуры в опасности»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71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письменной речи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72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11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Повторение. Обобщение материала по теме.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73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8076" w:type="dxa"/>
          </w:tcPr>
          <w:p w:rsidR="009C6E5C" w:rsidRPr="001676F1" w:rsidRDefault="009C6E5C" w:rsidP="00173D28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Контрольная работа по Модулю </w:t>
            </w:r>
            <w:r w:rsidRPr="00C46684">
              <w:rPr>
                <w:color w:val="000000"/>
              </w:rPr>
              <w:t>6</w:t>
            </w: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D31CD9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74</w:t>
            </w:r>
          </w:p>
        </w:tc>
        <w:tc>
          <w:tcPr>
            <w:tcW w:w="992" w:type="dxa"/>
          </w:tcPr>
          <w:p w:rsidR="009C6E5C" w:rsidRPr="00D31CD9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13</w:t>
            </w:r>
          </w:p>
        </w:tc>
        <w:tc>
          <w:tcPr>
            <w:tcW w:w="8076" w:type="dxa"/>
          </w:tcPr>
          <w:p w:rsidR="009C6E5C" w:rsidRPr="00D31CD9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D31CD9">
              <w:rPr>
                <w:rFonts w:ascii="Times New Roman" w:hAnsi="Times New Roman"/>
                <w:lang w:eastAsia="ru-RU"/>
              </w:rPr>
              <w:t>Закрепление и отработка пройденного материала.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14972" w:type="dxa"/>
            <w:gridSpan w:val="5"/>
          </w:tcPr>
          <w:p w:rsidR="009C6E5C" w:rsidRPr="001676F1" w:rsidRDefault="009C6E5C" w:rsidP="001F0CF5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1676F1">
              <w:rPr>
                <w:rFonts w:ascii="Times New Roman" w:hAnsi="Times New Roman"/>
                <w:b/>
                <w:lang w:eastAsia="ru-RU"/>
              </w:rPr>
              <w:t>Модуль 7 «Образование» (1</w:t>
            </w:r>
            <w:r>
              <w:rPr>
                <w:rFonts w:ascii="Times New Roman" w:hAnsi="Times New Roman"/>
                <w:b/>
                <w:lang w:val="en-US" w:eastAsia="ru-RU"/>
              </w:rPr>
              <w:t>3</w:t>
            </w:r>
            <w:r w:rsidRPr="001676F1">
              <w:rPr>
                <w:rFonts w:ascii="Times New Roman" w:hAnsi="Times New Roman"/>
                <w:b/>
                <w:lang w:eastAsia="ru-RU"/>
              </w:rPr>
              <w:t xml:space="preserve"> ч.)</w:t>
            </w: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D31CD9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  <w:r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Введение и первичное закрепление лексики по теме «Новые технологии. Современные средства коммуникации»</w:t>
            </w:r>
          </w:p>
        </w:tc>
        <w:tc>
          <w:tcPr>
            <w:tcW w:w="2628" w:type="dxa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D31CD9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  <w:r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Отработка лексики по теме «Образование. Школа. Экзамены.»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D31CD9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  <w:r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Грамматические упражнения – Модальные глаголы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0451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  <w:r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Лексические упражнения «Профессии в СМИ», идиомы со словами, обозначающими профессии, новости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0451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  <w:r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 xml:space="preserve">Развитие навыков письменной речи «Современные технологии». 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80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Словообразование – сущ, образованные путем сложения. Лексические упражнения. Предлоги. Модальные глаголы.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81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«Колледж Св.Троицы в Дублине: 400 лет истории»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82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«Российская система школьного образования»</w:t>
            </w:r>
          </w:p>
        </w:tc>
        <w:tc>
          <w:tcPr>
            <w:tcW w:w="2628" w:type="dxa"/>
            <w:vMerge w:val="restart"/>
          </w:tcPr>
          <w:p w:rsidR="009C6E5C" w:rsidRPr="00A0148A" w:rsidRDefault="009C6E5C" w:rsidP="003E30B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83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«Пользование компьютерной сетью»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84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письменной речи</w:t>
            </w:r>
          </w:p>
        </w:tc>
        <w:tc>
          <w:tcPr>
            <w:tcW w:w="2628" w:type="dxa"/>
            <w:vMerge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85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11</w:t>
            </w:r>
          </w:p>
        </w:tc>
        <w:tc>
          <w:tcPr>
            <w:tcW w:w="8076" w:type="dxa"/>
          </w:tcPr>
          <w:p w:rsidR="009C6E5C" w:rsidRPr="001676F1" w:rsidRDefault="009C6E5C" w:rsidP="005B73D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Повторение. Обобщение материала по теме.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F87BD2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86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8076" w:type="dxa"/>
          </w:tcPr>
          <w:p w:rsidR="009C6E5C" w:rsidRPr="00173D28" w:rsidRDefault="009C6E5C" w:rsidP="00173D28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Контрольная работа по Модулю </w:t>
            </w:r>
            <w:r w:rsidRPr="00C46684">
              <w:rPr>
                <w:rFonts w:ascii="Times New Roman" w:hAnsi="Times New Roman"/>
                <w:color w:val="000000"/>
              </w:rPr>
              <w:t>7</w:t>
            </w: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28" w:type="dxa"/>
            <w:vMerge/>
          </w:tcPr>
          <w:p w:rsidR="009C6E5C" w:rsidRPr="001676F1" w:rsidRDefault="009C6E5C" w:rsidP="00F87BD2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87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13</w:t>
            </w:r>
          </w:p>
        </w:tc>
        <w:tc>
          <w:tcPr>
            <w:tcW w:w="8076" w:type="dxa"/>
          </w:tcPr>
          <w:p w:rsidR="009C6E5C" w:rsidRPr="00173D28" w:rsidRDefault="009C6E5C" w:rsidP="00C21EC2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73D28">
              <w:rPr>
                <w:rFonts w:ascii="Times New Roman" w:hAnsi="Times New Roman"/>
                <w:lang w:eastAsia="ru-RU"/>
              </w:rPr>
              <w:t>Закрепление и отработка пройденного материала.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14972" w:type="dxa"/>
            <w:gridSpan w:val="5"/>
          </w:tcPr>
          <w:p w:rsidR="009C6E5C" w:rsidRPr="001676F1" w:rsidRDefault="009C6E5C" w:rsidP="001F0CF5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1676F1">
              <w:rPr>
                <w:rFonts w:ascii="Times New Roman" w:hAnsi="Times New Roman"/>
                <w:b/>
                <w:lang w:eastAsia="ru-RU"/>
              </w:rPr>
              <w:t>Модуль 8 «На досуге» (1</w:t>
            </w:r>
            <w:r>
              <w:rPr>
                <w:rFonts w:ascii="Times New Roman" w:hAnsi="Times New Roman"/>
                <w:b/>
                <w:lang w:val="en-US" w:eastAsia="ru-RU"/>
              </w:rPr>
              <w:t>3</w:t>
            </w:r>
            <w:r w:rsidRPr="001676F1">
              <w:rPr>
                <w:rFonts w:ascii="Times New Roman" w:hAnsi="Times New Roman"/>
                <w:b/>
                <w:lang w:eastAsia="ru-RU"/>
              </w:rPr>
              <w:t xml:space="preserve"> ч.)</w:t>
            </w: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AD24C4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</w:t>
            </w:r>
            <w:r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Введение и первичное закрепление лексики по теме «Интересы и увлечения»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D31CD9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89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Отработка лексики по теме «Виды спорта.»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90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Грамматические упражнения – Условные предложения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91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Лексические упражнения «Спортивные снаряжения. Места для занятий спортом», идиомы со словами, обозначающими виды спорта</w:t>
            </w:r>
          </w:p>
        </w:tc>
        <w:tc>
          <w:tcPr>
            <w:tcW w:w="2628" w:type="dxa"/>
          </w:tcPr>
          <w:p w:rsidR="009C6E5C" w:rsidRPr="001676F1" w:rsidRDefault="009C6E5C" w:rsidP="001E1A4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92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 xml:space="preserve">Развитие навыков письменной речи «Запрос, заявление (о принятии в клуб)». 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  <w:r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Словообразование – прилаг, образованные путем сложения. Лексические упражнения. Предлоги. Условные предложения.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rPr>
          <w:trHeight w:val="352"/>
        </w:trPr>
        <w:tc>
          <w:tcPr>
            <w:tcW w:w="756" w:type="dxa"/>
          </w:tcPr>
          <w:p w:rsidR="009C6E5C" w:rsidRPr="001676F1" w:rsidRDefault="009C6E5C" w:rsidP="00D31CD9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94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«Талисманы»</w:t>
            </w:r>
          </w:p>
        </w:tc>
        <w:tc>
          <w:tcPr>
            <w:tcW w:w="2628" w:type="dxa"/>
            <w:vMerge/>
          </w:tcPr>
          <w:p w:rsidR="009C6E5C" w:rsidRPr="001676F1" w:rsidRDefault="009C6E5C" w:rsidP="00F7704C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  <w:r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чтения и аудирования «Праздник Севера»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F7704C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  <w:r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8076" w:type="dxa"/>
          </w:tcPr>
          <w:p w:rsidR="009C6E5C" w:rsidRPr="001676F1" w:rsidRDefault="009C6E5C" w:rsidP="00BA38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 xml:space="preserve">Развитие навыков чтения и аудирования «Экологический проект </w:t>
            </w:r>
            <w:r w:rsidRPr="001676F1">
              <w:rPr>
                <w:rFonts w:ascii="Times New Roman" w:hAnsi="Times New Roman"/>
                <w:lang w:val="en-US" w:eastAsia="ru-RU"/>
              </w:rPr>
              <w:t>A</w:t>
            </w:r>
            <w:r w:rsidRPr="001676F1">
              <w:rPr>
                <w:rFonts w:ascii="Times New Roman" w:hAnsi="Times New Roman"/>
                <w:lang w:eastAsia="ru-RU"/>
              </w:rPr>
              <w:t>.</w:t>
            </w:r>
            <w:r w:rsidRPr="001676F1">
              <w:rPr>
                <w:rFonts w:ascii="Times New Roman" w:hAnsi="Times New Roman"/>
                <w:lang w:val="en-US" w:eastAsia="ru-RU"/>
              </w:rPr>
              <w:t>W</w:t>
            </w:r>
            <w:r w:rsidRPr="001676F1">
              <w:rPr>
                <w:rFonts w:ascii="Times New Roman" w:hAnsi="Times New Roman"/>
                <w:lang w:eastAsia="ru-RU"/>
              </w:rPr>
              <w:t>.</w:t>
            </w:r>
            <w:r w:rsidRPr="001676F1">
              <w:rPr>
                <w:rFonts w:ascii="Times New Roman" w:hAnsi="Times New Roman"/>
                <w:lang w:val="en-US" w:eastAsia="ru-RU"/>
              </w:rPr>
              <w:t>A</w:t>
            </w:r>
            <w:r w:rsidRPr="001676F1">
              <w:rPr>
                <w:rFonts w:ascii="Times New Roman" w:hAnsi="Times New Roman"/>
                <w:lang w:eastAsia="ru-RU"/>
              </w:rPr>
              <w:t>.</w:t>
            </w:r>
            <w:r w:rsidRPr="001676F1">
              <w:rPr>
                <w:rFonts w:ascii="Times New Roman" w:hAnsi="Times New Roman"/>
                <w:lang w:val="en-US" w:eastAsia="ru-RU"/>
              </w:rPr>
              <w:t>R</w:t>
            </w:r>
            <w:r w:rsidRPr="001676F1">
              <w:rPr>
                <w:rFonts w:ascii="Times New Roman" w:hAnsi="Times New Roman"/>
                <w:lang w:eastAsia="ru-RU"/>
              </w:rPr>
              <w:t>.</w:t>
            </w:r>
            <w:r w:rsidRPr="001676F1">
              <w:rPr>
                <w:rFonts w:ascii="Times New Roman" w:hAnsi="Times New Roman"/>
                <w:lang w:val="en-US" w:eastAsia="ru-RU"/>
              </w:rPr>
              <w:t>E</w:t>
            </w:r>
            <w:r w:rsidRPr="001676F1">
              <w:rPr>
                <w:rFonts w:ascii="Times New Roman" w:hAnsi="Times New Roman"/>
                <w:lang w:eastAsia="ru-RU"/>
              </w:rPr>
              <w:t>.»</w:t>
            </w:r>
          </w:p>
        </w:tc>
        <w:tc>
          <w:tcPr>
            <w:tcW w:w="2628" w:type="dxa"/>
            <w:vMerge/>
          </w:tcPr>
          <w:p w:rsidR="009C6E5C" w:rsidRPr="001676F1" w:rsidRDefault="009C6E5C" w:rsidP="00F7704C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  <w:r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8076" w:type="dxa"/>
          </w:tcPr>
          <w:p w:rsidR="009C6E5C" w:rsidRPr="001676F1" w:rsidRDefault="009C6E5C" w:rsidP="001B4B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Развитие навыков письменной речи</w:t>
            </w:r>
          </w:p>
        </w:tc>
        <w:tc>
          <w:tcPr>
            <w:tcW w:w="2628" w:type="dxa"/>
            <w:vMerge/>
          </w:tcPr>
          <w:p w:rsidR="009C6E5C" w:rsidRPr="001676F1" w:rsidRDefault="009C6E5C" w:rsidP="00F7704C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  <w:r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11</w:t>
            </w:r>
          </w:p>
        </w:tc>
        <w:tc>
          <w:tcPr>
            <w:tcW w:w="8076" w:type="dxa"/>
          </w:tcPr>
          <w:p w:rsidR="009C6E5C" w:rsidRPr="001676F1" w:rsidRDefault="009C6E5C" w:rsidP="001B4B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Повторение. Обобщение материала по теме.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C21EC2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9</w:t>
            </w:r>
            <w:r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8076" w:type="dxa"/>
          </w:tcPr>
          <w:p w:rsidR="009C6E5C" w:rsidRPr="001676F1" w:rsidRDefault="009C6E5C" w:rsidP="00173D28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Контрольная работа по Модулю </w:t>
            </w:r>
            <w:r w:rsidRPr="00C46684">
              <w:rPr>
                <w:rFonts w:ascii="Times New Roman" w:hAnsi="Times New Roman"/>
                <w:color w:val="000000"/>
              </w:rPr>
              <w:t>8</w:t>
            </w:r>
            <w:r w:rsidRPr="00C4668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D31CD9" w:rsidRDefault="009C6E5C" w:rsidP="0080451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100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13</w:t>
            </w:r>
          </w:p>
        </w:tc>
        <w:tc>
          <w:tcPr>
            <w:tcW w:w="8076" w:type="dxa"/>
          </w:tcPr>
          <w:p w:rsidR="009C6E5C" w:rsidRPr="001676F1" w:rsidRDefault="009C6E5C" w:rsidP="001B4B44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Итоговый тест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14972" w:type="dxa"/>
            <w:gridSpan w:val="5"/>
          </w:tcPr>
          <w:p w:rsidR="009C6E5C" w:rsidRPr="003E30BB" w:rsidRDefault="009C6E5C" w:rsidP="00860A6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3E30BB">
              <w:rPr>
                <w:rFonts w:ascii="Times New Roman" w:hAnsi="Times New Roman"/>
                <w:b/>
                <w:lang w:eastAsia="ru-RU"/>
              </w:rPr>
              <w:t>Творческое применение знаний и умений (5 ч.)</w:t>
            </w:r>
          </w:p>
        </w:tc>
      </w:tr>
      <w:tr w:rsidR="009C6E5C" w:rsidRPr="00C46684" w:rsidTr="00A0148A">
        <w:tc>
          <w:tcPr>
            <w:tcW w:w="756" w:type="dxa"/>
          </w:tcPr>
          <w:p w:rsidR="009C6E5C" w:rsidRPr="001676F1" w:rsidRDefault="009C6E5C" w:rsidP="00804513">
            <w:pPr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101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076" w:type="dxa"/>
          </w:tcPr>
          <w:p w:rsidR="009C6E5C" w:rsidRPr="0067267D" w:rsidRDefault="009C6E5C" w:rsidP="008A7EAA">
            <w:pPr>
              <w:spacing w:before="40" w:after="40" w:line="240" w:lineRule="atLeast"/>
              <w:ind w:right="8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Творческое применение знаний и умений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F7704C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Default="009C6E5C" w:rsidP="00D31CD9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102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8076" w:type="dxa"/>
          </w:tcPr>
          <w:p w:rsidR="009C6E5C" w:rsidRPr="001676F1" w:rsidRDefault="009C6E5C" w:rsidP="008A7EAA">
            <w:pPr>
              <w:spacing w:before="40" w:after="40" w:line="240" w:lineRule="atLeast"/>
              <w:ind w:right="8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Творческое применение знаний и умений</w:t>
            </w:r>
          </w:p>
        </w:tc>
        <w:tc>
          <w:tcPr>
            <w:tcW w:w="2628" w:type="dxa"/>
            <w:vMerge/>
          </w:tcPr>
          <w:p w:rsidR="009C6E5C" w:rsidRDefault="009C6E5C" w:rsidP="00806EB9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D31CD9" w:rsidRDefault="009C6E5C" w:rsidP="00D31CD9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val="en-US" w:eastAsia="ru-RU"/>
              </w:rPr>
              <w:t>10</w:t>
            </w:r>
            <w:r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8076" w:type="dxa"/>
          </w:tcPr>
          <w:p w:rsidR="009C6E5C" w:rsidRPr="001676F1" w:rsidRDefault="009C6E5C" w:rsidP="008A7EAA">
            <w:pPr>
              <w:spacing w:before="40" w:after="40" w:line="240" w:lineRule="atLeast"/>
              <w:ind w:right="8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Творческое применение знаний и умений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D31CD9" w:rsidRDefault="009C6E5C" w:rsidP="00D31CD9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10</w:t>
            </w:r>
            <w:r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8076" w:type="dxa"/>
          </w:tcPr>
          <w:p w:rsidR="009C6E5C" w:rsidRPr="001676F1" w:rsidRDefault="009C6E5C" w:rsidP="008A7EAA">
            <w:pPr>
              <w:spacing w:before="40" w:after="40" w:line="240" w:lineRule="atLeast"/>
              <w:ind w:right="8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Творческое применение знаний и умений</w:t>
            </w:r>
          </w:p>
        </w:tc>
        <w:tc>
          <w:tcPr>
            <w:tcW w:w="2628" w:type="dxa"/>
            <w:vMerge w:val="restart"/>
          </w:tcPr>
          <w:p w:rsidR="009C6E5C" w:rsidRPr="001676F1" w:rsidRDefault="009C6E5C" w:rsidP="000A2CC7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9C6E5C" w:rsidRPr="00C46684" w:rsidTr="00A0148A">
        <w:tc>
          <w:tcPr>
            <w:tcW w:w="756" w:type="dxa"/>
          </w:tcPr>
          <w:p w:rsidR="009C6E5C" w:rsidRPr="00D31CD9" w:rsidRDefault="009C6E5C" w:rsidP="00D31CD9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10</w:t>
            </w:r>
            <w:r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992" w:type="dxa"/>
          </w:tcPr>
          <w:p w:rsidR="009C6E5C" w:rsidRPr="001676F1" w:rsidRDefault="009C6E5C" w:rsidP="008A7EA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8076" w:type="dxa"/>
          </w:tcPr>
          <w:p w:rsidR="009C6E5C" w:rsidRPr="001676F1" w:rsidRDefault="009C6E5C" w:rsidP="008A7EAA">
            <w:pPr>
              <w:spacing w:before="40" w:after="40" w:line="240" w:lineRule="atLeast"/>
              <w:ind w:right="80"/>
              <w:jc w:val="both"/>
              <w:rPr>
                <w:rFonts w:ascii="Times New Roman" w:hAnsi="Times New Roman"/>
                <w:lang w:eastAsia="ru-RU"/>
              </w:rPr>
            </w:pPr>
            <w:r w:rsidRPr="001676F1">
              <w:rPr>
                <w:rFonts w:ascii="Times New Roman" w:hAnsi="Times New Roman"/>
                <w:lang w:eastAsia="ru-RU"/>
              </w:rPr>
              <w:t>Итоговый урок</w:t>
            </w:r>
          </w:p>
        </w:tc>
        <w:tc>
          <w:tcPr>
            <w:tcW w:w="2628" w:type="dxa"/>
            <w:vMerge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20" w:type="dxa"/>
          </w:tcPr>
          <w:p w:rsidR="009C6E5C" w:rsidRPr="001676F1" w:rsidRDefault="009C6E5C" w:rsidP="008A7EA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</w:tbl>
    <w:p w:rsidR="009C6E5C" w:rsidRPr="00E63CB5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val="en-US"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Default="009C6E5C" w:rsidP="003515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C6E5C" w:rsidRPr="00BF767D" w:rsidRDefault="009C6E5C" w:rsidP="00BF767D">
      <w:pPr>
        <w:rPr>
          <w:rFonts w:ascii="Times New Roman" w:hAnsi="Times New Roman"/>
          <w:sz w:val="24"/>
          <w:szCs w:val="24"/>
        </w:rPr>
      </w:pPr>
    </w:p>
    <w:p w:rsidR="009C6E5C" w:rsidRPr="00BF767D" w:rsidRDefault="009C6E5C" w:rsidP="00BF767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BF767D">
        <w:rPr>
          <w:rFonts w:ascii="Times New Roman" w:hAnsi="Times New Roman"/>
          <w:sz w:val="24"/>
          <w:szCs w:val="24"/>
        </w:rPr>
        <w:t>Лист коррекции программы на 201</w:t>
      </w:r>
      <w:r>
        <w:rPr>
          <w:rFonts w:ascii="Times New Roman" w:hAnsi="Times New Roman"/>
          <w:sz w:val="24"/>
          <w:szCs w:val="24"/>
        </w:rPr>
        <w:t>8</w:t>
      </w:r>
      <w:r w:rsidRPr="00BF767D">
        <w:rPr>
          <w:rFonts w:ascii="Times New Roman" w:hAnsi="Times New Roman"/>
          <w:sz w:val="24"/>
          <w:szCs w:val="24"/>
        </w:rPr>
        <w:t>-201</w:t>
      </w:r>
      <w:r>
        <w:rPr>
          <w:rFonts w:ascii="Times New Roman" w:hAnsi="Times New Roman"/>
          <w:sz w:val="24"/>
          <w:szCs w:val="24"/>
        </w:rPr>
        <w:t>9</w:t>
      </w:r>
      <w:r w:rsidRPr="00BF767D">
        <w:rPr>
          <w:rFonts w:ascii="Times New Roman" w:hAnsi="Times New Roman"/>
          <w:sz w:val="24"/>
          <w:szCs w:val="24"/>
        </w:rPr>
        <w:t xml:space="preserve"> учебный год</w:t>
      </w:r>
    </w:p>
    <w:p w:rsidR="009C6E5C" w:rsidRPr="00BF767D" w:rsidRDefault="009C6E5C" w:rsidP="00BF767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BF767D">
        <w:rPr>
          <w:rFonts w:ascii="Times New Roman" w:hAnsi="Times New Roman"/>
          <w:sz w:val="24"/>
          <w:szCs w:val="24"/>
        </w:rPr>
        <w:t xml:space="preserve">Учитель </w:t>
      </w:r>
      <w:r>
        <w:rPr>
          <w:rFonts w:ascii="Times New Roman" w:hAnsi="Times New Roman"/>
          <w:sz w:val="24"/>
          <w:szCs w:val="24"/>
        </w:rPr>
        <w:t>Аскарова Л.Ф.</w:t>
      </w:r>
      <w:r w:rsidRPr="00BF767D">
        <w:rPr>
          <w:rFonts w:ascii="Times New Roman" w:hAnsi="Times New Roman"/>
          <w:sz w:val="24"/>
          <w:szCs w:val="24"/>
        </w:rPr>
        <w:t>.  Предмет Иностранный язык</w:t>
      </w:r>
      <w:r>
        <w:rPr>
          <w:rFonts w:ascii="Times New Roman" w:hAnsi="Times New Roman"/>
          <w:sz w:val="24"/>
          <w:szCs w:val="24"/>
        </w:rPr>
        <w:t xml:space="preserve"> .Английский язык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09"/>
        <w:gridCol w:w="3686"/>
        <w:gridCol w:w="2693"/>
        <w:gridCol w:w="1949"/>
      </w:tblGrid>
      <w:tr w:rsidR="009C6E5C" w:rsidRPr="00C46684" w:rsidTr="00C4668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684">
              <w:rPr>
                <w:rFonts w:ascii="Times New Roman" w:hAnsi="Times New Roman"/>
                <w:sz w:val="24"/>
                <w:szCs w:val="24"/>
              </w:rPr>
              <w:t>Даты по плану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684">
              <w:rPr>
                <w:rFonts w:ascii="Times New Roman" w:hAnsi="Times New Roman"/>
                <w:sz w:val="24"/>
                <w:szCs w:val="24"/>
              </w:rPr>
              <w:t>Темы по плану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684">
              <w:rPr>
                <w:rFonts w:ascii="Times New Roman" w:hAnsi="Times New Roman"/>
                <w:sz w:val="24"/>
                <w:szCs w:val="24"/>
              </w:rPr>
              <w:t>Скорректированная дата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684">
              <w:rPr>
                <w:rFonts w:ascii="Times New Roman" w:hAnsi="Times New Roman"/>
                <w:sz w:val="24"/>
                <w:szCs w:val="24"/>
              </w:rPr>
              <w:t xml:space="preserve">Причины коррекции </w:t>
            </w:r>
          </w:p>
        </w:tc>
      </w:tr>
      <w:tr w:rsidR="009C6E5C" w:rsidRPr="00C46684" w:rsidTr="00C4668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E5C" w:rsidRPr="00C46684" w:rsidTr="00C4668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E5C" w:rsidRPr="00C46684" w:rsidTr="00C4668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E5C" w:rsidRPr="00C46684" w:rsidTr="00C4668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E5C" w:rsidRPr="00C46684" w:rsidTr="00C4668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E5C" w:rsidRPr="00C46684" w:rsidTr="00C4668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E5C" w:rsidRPr="00C46684" w:rsidTr="00C4668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E5C" w:rsidRPr="00C46684" w:rsidTr="00C4668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E5C" w:rsidRPr="00C46684" w:rsidTr="00C4668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E5C" w:rsidRPr="00C46684" w:rsidTr="00C4668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E5C" w:rsidRPr="00C46684" w:rsidRDefault="009C6E5C" w:rsidP="00C46684">
            <w:pPr>
              <w:widowControl w:val="0"/>
              <w:suppressAutoHyphens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C6E5C" w:rsidRPr="00BF767D" w:rsidRDefault="009C6E5C" w:rsidP="00E93CE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9C6E5C" w:rsidRPr="00BF767D" w:rsidSect="00A0148A">
      <w:pgSz w:w="16838" w:h="11906" w:orient="landscape"/>
      <w:pgMar w:top="155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"/>
      </v:shape>
    </w:pict>
  </w:numPicBullet>
  <w:abstractNum w:abstractNumId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B2E05D1"/>
    <w:multiLevelType w:val="hybridMultilevel"/>
    <w:tmpl w:val="AB683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459414B"/>
    <w:multiLevelType w:val="hybridMultilevel"/>
    <w:tmpl w:val="4E569C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9C3733A"/>
    <w:multiLevelType w:val="hybridMultilevel"/>
    <w:tmpl w:val="5E520294"/>
    <w:lvl w:ilvl="0" w:tplc="F2240794">
      <w:start w:val="51"/>
      <w:numFmt w:val="bullet"/>
      <w:lvlText w:val=""/>
      <w:lvlJc w:val="left"/>
      <w:pPr>
        <w:tabs>
          <w:tab w:val="num" w:pos="633"/>
        </w:tabs>
        <w:ind w:left="537" w:hanging="227"/>
      </w:pPr>
      <w:rPr>
        <w:rFonts w:ascii="Symbol" w:eastAsia="Times New Roman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hint="default"/>
      </w:rPr>
    </w:lvl>
  </w:abstractNum>
  <w:abstractNum w:abstractNumId="4">
    <w:nsid w:val="1CE2388F"/>
    <w:multiLevelType w:val="hybridMultilevel"/>
    <w:tmpl w:val="F036D074"/>
    <w:lvl w:ilvl="0" w:tplc="97A899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EAD0582"/>
    <w:multiLevelType w:val="hybridMultilevel"/>
    <w:tmpl w:val="D3CE0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9EE4E12"/>
    <w:multiLevelType w:val="hybridMultilevel"/>
    <w:tmpl w:val="BC1637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E220445"/>
    <w:multiLevelType w:val="hybridMultilevel"/>
    <w:tmpl w:val="DFC060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B5F6725"/>
    <w:multiLevelType w:val="hybridMultilevel"/>
    <w:tmpl w:val="61A8FA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DC0AF8"/>
    <w:multiLevelType w:val="hybridMultilevel"/>
    <w:tmpl w:val="16201B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D36081E"/>
    <w:multiLevelType w:val="hybridMultilevel"/>
    <w:tmpl w:val="39A496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6E7235"/>
    <w:multiLevelType w:val="hybridMultilevel"/>
    <w:tmpl w:val="31D892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1AB07FD"/>
    <w:multiLevelType w:val="hybridMultilevel"/>
    <w:tmpl w:val="4D960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8A58CC"/>
    <w:multiLevelType w:val="hybridMultilevel"/>
    <w:tmpl w:val="C7A81F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6C93EEF"/>
    <w:multiLevelType w:val="hybridMultilevel"/>
    <w:tmpl w:val="36D012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0A80A6A"/>
    <w:multiLevelType w:val="hybridMultilevel"/>
    <w:tmpl w:val="48C059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913ABC"/>
    <w:multiLevelType w:val="hybridMultilevel"/>
    <w:tmpl w:val="1C3C96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98D4ECA"/>
    <w:multiLevelType w:val="hybridMultilevel"/>
    <w:tmpl w:val="09508CCA"/>
    <w:lvl w:ilvl="0" w:tplc="661EE698">
      <w:start w:val="1"/>
      <w:numFmt w:val="upperRoman"/>
      <w:lvlText w:val="%1."/>
      <w:lvlJc w:val="left"/>
      <w:pPr>
        <w:ind w:left="3981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85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57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29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01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73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45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17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897" w:hanging="180"/>
      </w:pPr>
      <w:rPr>
        <w:rFonts w:cs="Times New Roman"/>
      </w:rPr>
    </w:lvl>
  </w:abstractNum>
  <w:abstractNum w:abstractNumId="18">
    <w:nsid w:val="5D152DF4"/>
    <w:multiLevelType w:val="hybridMultilevel"/>
    <w:tmpl w:val="4972F3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6FE721C"/>
    <w:multiLevelType w:val="hybridMultilevel"/>
    <w:tmpl w:val="F67CB9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A017E0D"/>
    <w:multiLevelType w:val="hybridMultilevel"/>
    <w:tmpl w:val="2C88ACDE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6AD81D44"/>
    <w:multiLevelType w:val="hybridMultilevel"/>
    <w:tmpl w:val="F7D64D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6EEA663D"/>
    <w:multiLevelType w:val="hybridMultilevel"/>
    <w:tmpl w:val="1A2201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78E65E43"/>
    <w:multiLevelType w:val="hybridMultilevel"/>
    <w:tmpl w:val="E21CCD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9673996"/>
    <w:multiLevelType w:val="hybridMultilevel"/>
    <w:tmpl w:val="E3E453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B8D35F1"/>
    <w:multiLevelType w:val="hybridMultilevel"/>
    <w:tmpl w:val="2CF6259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0"/>
  </w:num>
  <w:num w:numId="3">
    <w:abstractNumId w:val="18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</w:num>
  <w:num w:numId="9">
    <w:abstractNumId w:val="13"/>
  </w:num>
  <w:num w:numId="10">
    <w:abstractNumId w:val="6"/>
  </w:num>
  <w:num w:numId="11">
    <w:abstractNumId w:val="23"/>
  </w:num>
  <w:num w:numId="12">
    <w:abstractNumId w:val="9"/>
  </w:num>
  <w:num w:numId="13">
    <w:abstractNumId w:val="16"/>
  </w:num>
  <w:num w:numId="14">
    <w:abstractNumId w:val="8"/>
  </w:num>
  <w:num w:numId="15">
    <w:abstractNumId w:val="2"/>
  </w:num>
  <w:num w:numId="16">
    <w:abstractNumId w:val="15"/>
  </w:num>
  <w:num w:numId="17">
    <w:abstractNumId w:val="25"/>
  </w:num>
  <w:num w:numId="18">
    <w:abstractNumId w:val="10"/>
  </w:num>
  <w:num w:numId="19">
    <w:abstractNumId w:val="24"/>
  </w:num>
  <w:num w:numId="20">
    <w:abstractNumId w:val="3"/>
  </w:num>
  <w:num w:numId="21">
    <w:abstractNumId w:val="7"/>
  </w:num>
  <w:num w:numId="22">
    <w:abstractNumId w:val="1"/>
  </w:num>
  <w:num w:numId="23">
    <w:abstractNumId w:val="5"/>
  </w:num>
  <w:num w:numId="24">
    <w:abstractNumId w:val="21"/>
  </w:num>
  <w:num w:numId="25">
    <w:abstractNumId w:val="11"/>
  </w:num>
  <w:num w:numId="26">
    <w:abstractNumId w:val="12"/>
  </w:num>
  <w:num w:numId="2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A7EAA"/>
    <w:rsid w:val="00023D15"/>
    <w:rsid w:val="000274CA"/>
    <w:rsid w:val="00052510"/>
    <w:rsid w:val="00055417"/>
    <w:rsid w:val="000876BE"/>
    <w:rsid w:val="00090A1A"/>
    <w:rsid w:val="000A2CC7"/>
    <w:rsid w:val="000B4EE0"/>
    <w:rsid w:val="000C5010"/>
    <w:rsid w:val="00117747"/>
    <w:rsid w:val="001518B5"/>
    <w:rsid w:val="00160327"/>
    <w:rsid w:val="001644AE"/>
    <w:rsid w:val="001676F1"/>
    <w:rsid w:val="001678CF"/>
    <w:rsid w:val="00170681"/>
    <w:rsid w:val="00173D28"/>
    <w:rsid w:val="00175891"/>
    <w:rsid w:val="001B4B44"/>
    <w:rsid w:val="001E1A45"/>
    <w:rsid w:val="001F0CF5"/>
    <w:rsid w:val="001F109B"/>
    <w:rsid w:val="002004BE"/>
    <w:rsid w:val="002122C9"/>
    <w:rsid w:val="00222A26"/>
    <w:rsid w:val="00226734"/>
    <w:rsid w:val="002340F6"/>
    <w:rsid w:val="00247D01"/>
    <w:rsid w:val="00297CA0"/>
    <w:rsid w:val="00326C48"/>
    <w:rsid w:val="0035154F"/>
    <w:rsid w:val="003774D8"/>
    <w:rsid w:val="003B7C22"/>
    <w:rsid w:val="003E30BB"/>
    <w:rsid w:val="003F3466"/>
    <w:rsid w:val="003F7842"/>
    <w:rsid w:val="00406484"/>
    <w:rsid w:val="004146E7"/>
    <w:rsid w:val="00422C05"/>
    <w:rsid w:val="00460D20"/>
    <w:rsid w:val="00471220"/>
    <w:rsid w:val="0048167C"/>
    <w:rsid w:val="004A2EB5"/>
    <w:rsid w:val="004A7762"/>
    <w:rsid w:val="004C3C10"/>
    <w:rsid w:val="004D6C8A"/>
    <w:rsid w:val="005122CD"/>
    <w:rsid w:val="00553661"/>
    <w:rsid w:val="0056392F"/>
    <w:rsid w:val="005A2770"/>
    <w:rsid w:val="005A367E"/>
    <w:rsid w:val="005B73DF"/>
    <w:rsid w:val="005B7F7D"/>
    <w:rsid w:val="006204FB"/>
    <w:rsid w:val="0063478E"/>
    <w:rsid w:val="0067267D"/>
    <w:rsid w:val="006770D4"/>
    <w:rsid w:val="00694439"/>
    <w:rsid w:val="0069788B"/>
    <w:rsid w:val="006A14C8"/>
    <w:rsid w:val="006D141D"/>
    <w:rsid w:val="006E58EA"/>
    <w:rsid w:val="006E7004"/>
    <w:rsid w:val="006F3627"/>
    <w:rsid w:val="00702D15"/>
    <w:rsid w:val="00784860"/>
    <w:rsid w:val="00793464"/>
    <w:rsid w:val="007A7905"/>
    <w:rsid w:val="007B7985"/>
    <w:rsid w:val="007E6AE9"/>
    <w:rsid w:val="007E7360"/>
    <w:rsid w:val="007F5EBD"/>
    <w:rsid w:val="00801344"/>
    <w:rsid w:val="00804513"/>
    <w:rsid w:val="00806EB9"/>
    <w:rsid w:val="008070A6"/>
    <w:rsid w:val="00810704"/>
    <w:rsid w:val="00840BE4"/>
    <w:rsid w:val="00860A67"/>
    <w:rsid w:val="008655A0"/>
    <w:rsid w:val="00885B5B"/>
    <w:rsid w:val="008A4525"/>
    <w:rsid w:val="008A7426"/>
    <w:rsid w:val="008A7EAA"/>
    <w:rsid w:val="008C681B"/>
    <w:rsid w:val="008E6E66"/>
    <w:rsid w:val="008F142F"/>
    <w:rsid w:val="008F5A1D"/>
    <w:rsid w:val="0090662B"/>
    <w:rsid w:val="00931F81"/>
    <w:rsid w:val="00932119"/>
    <w:rsid w:val="009466CE"/>
    <w:rsid w:val="009473A7"/>
    <w:rsid w:val="00953ABA"/>
    <w:rsid w:val="009671CA"/>
    <w:rsid w:val="009920CF"/>
    <w:rsid w:val="009C1328"/>
    <w:rsid w:val="009C319E"/>
    <w:rsid w:val="009C5C29"/>
    <w:rsid w:val="009C6E5C"/>
    <w:rsid w:val="009F5856"/>
    <w:rsid w:val="009F61AA"/>
    <w:rsid w:val="00A0148A"/>
    <w:rsid w:val="00A125CB"/>
    <w:rsid w:val="00A2716E"/>
    <w:rsid w:val="00A6365D"/>
    <w:rsid w:val="00AB3504"/>
    <w:rsid w:val="00AB661D"/>
    <w:rsid w:val="00AC02C1"/>
    <w:rsid w:val="00AD24C4"/>
    <w:rsid w:val="00AF05AD"/>
    <w:rsid w:val="00B07804"/>
    <w:rsid w:val="00B13FC5"/>
    <w:rsid w:val="00B235F8"/>
    <w:rsid w:val="00BA3844"/>
    <w:rsid w:val="00BC46CD"/>
    <w:rsid w:val="00BD40C3"/>
    <w:rsid w:val="00BF767D"/>
    <w:rsid w:val="00C16BC5"/>
    <w:rsid w:val="00C2195A"/>
    <w:rsid w:val="00C21EC2"/>
    <w:rsid w:val="00C46684"/>
    <w:rsid w:val="00C550F0"/>
    <w:rsid w:val="00C84D93"/>
    <w:rsid w:val="00C941AF"/>
    <w:rsid w:val="00CA61D8"/>
    <w:rsid w:val="00CD1D32"/>
    <w:rsid w:val="00CD5158"/>
    <w:rsid w:val="00D14C3C"/>
    <w:rsid w:val="00D31CD9"/>
    <w:rsid w:val="00D36A66"/>
    <w:rsid w:val="00D733EA"/>
    <w:rsid w:val="00DA1D05"/>
    <w:rsid w:val="00DB719C"/>
    <w:rsid w:val="00DD0E5A"/>
    <w:rsid w:val="00E4524B"/>
    <w:rsid w:val="00E60D21"/>
    <w:rsid w:val="00E63CB5"/>
    <w:rsid w:val="00E93CE0"/>
    <w:rsid w:val="00F10CEF"/>
    <w:rsid w:val="00F12E0C"/>
    <w:rsid w:val="00F13807"/>
    <w:rsid w:val="00F1766E"/>
    <w:rsid w:val="00F7396A"/>
    <w:rsid w:val="00F7704C"/>
    <w:rsid w:val="00F77203"/>
    <w:rsid w:val="00F87BD2"/>
    <w:rsid w:val="00FA0C71"/>
    <w:rsid w:val="00FC0FF1"/>
    <w:rsid w:val="00FC1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F7D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A7EAA"/>
    <w:pPr>
      <w:keepNext/>
      <w:spacing w:after="0" w:line="240" w:lineRule="auto"/>
      <w:outlineLvl w:val="0"/>
    </w:pPr>
    <w:rPr>
      <w:rFonts w:ascii="Times New Roman" w:eastAsia="Times New Roman" w:hAnsi="Times New Roman"/>
      <w:i/>
      <w:iCs/>
      <w:sz w:val="24"/>
      <w:szCs w:val="24"/>
      <w:lang w:val="en-US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A7EAA"/>
    <w:rPr>
      <w:rFonts w:ascii="Times New Roman" w:hAnsi="Times New Roman"/>
      <w:i/>
      <w:sz w:val="24"/>
      <w:lang w:val="en-US" w:eastAsia="ru-RU"/>
    </w:rPr>
  </w:style>
  <w:style w:type="paragraph" w:styleId="Header">
    <w:name w:val="header"/>
    <w:basedOn w:val="Normal"/>
    <w:link w:val="HeaderChar"/>
    <w:uiPriority w:val="99"/>
    <w:semiHidden/>
    <w:rsid w:val="008A7EA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A7EAA"/>
    <w:rPr>
      <w:rFonts w:ascii="Times New Roman" w:hAnsi="Times New Roman"/>
      <w:sz w:val="24"/>
      <w:lang w:val="x-none" w:eastAsia="ru-RU"/>
    </w:rPr>
  </w:style>
  <w:style w:type="paragraph" w:styleId="BodyText">
    <w:name w:val="Body Text"/>
    <w:basedOn w:val="Normal"/>
    <w:link w:val="BodyTextChar"/>
    <w:uiPriority w:val="99"/>
    <w:semiHidden/>
    <w:rsid w:val="008A7EAA"/>
    <w:pPr>
      <w:spacing w:after="0" w:line="240" w:lineRule="auto"/>
    </w:pPr>
    <w:rPr>
      <w:rFonts w:ascii="Times New Roman" w:eastAsia="Times New Roman" w:hAnsi="Times New Roman"/>
      <w:i/>
      <w:iCs/>
      <w:sz w:val="24"/>
      <w:szCs w:val="24"/>
      <w:lang w:val="en-US"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A7EAA"/>
    <w:rPr>
      <w:rFonts w:ascii="Times New Roman" w:hAnsi="Times New Roman"/>
      <w:i/>
      <w:sz w:val="24"/>
      <w:lang w:val="en-US"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0C5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C5010"/>
    <w:rPr>
      <w:rFonts w:ascii="Tahoma" w:hAnsi="Tahoma"/>
      <w:sz w:val="16"/>
    </w:rPr>
  </w:style>
  <w:style w:type="paragraph" w:styleId="ListParagraph">
    <w:name w:val="List Paragraph"/>
    <w:basedOn w:val="Normal"/>
    <w:uiPriority w:val="99"/>
    <w:qFormat/>
    <w:rsid w:val="001F109B"/>
    <w:pPr>
      <w:ind w:left="720"/>
      <w:contextualSpacing/>
    </w:pPr>
  </w:style>
  <w:style w:type="paragraph" w:customStyle="1" w:styleId="1">
    <w:name w:val="Абзац списка1"/>
    <w:basedOn w:val="Normal"/>
    <w:uiPriority w:val="99"/>
    <w:rsid w:val="00BC46CD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customStyle="1" w:styleId="c54">
    <w:name w:val="c54"/>
    <w:basedOn w:val="Normal"/>
    <w:uiPriority w:val="99"/>
    <w:rsid w:val="0047122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uiPriority w:val="99"/>
    <w:rsid w:val="00471220"/>
  </w:style>
  <w:style w:type="character" w:customStyle="1" w:styleId="c2">
    <w:name w:val="c2"/>
    <w:uiPriority w:val="99"/>
    <w:rsid w:val="00471220"/>
  </w:style>
  <w:style w:type="paragraph" w:customStyle="1" w:styleId="c7">
    <w:name w:val="c7"/>
    <w:basedOn w:val="Normal"/>
    <w:uiPriority w:val="99"/>
    <w:rsid w:val="0047122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rsid w:val="0047122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TableGrid">
    <w:name w:val="Table Grid"/>
    <w:basedOn w:val="TableNormal"/>
    <w:uiPriority w:val="99"/>
    <w:rsid w:val="00931F8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uiPriority w:val="99"/>
    <w:rsid w:val="00931F81"/>
  </w:style>
  <w:style w:type="character" w:customStyle="1" w:styleId="apple-converted-space">
    <w:name w:val="apple-converted-space"/>
    <w:uiPriority w:val="99"/>
    <w:rsid w:val="00A2716E"/>
  </w:style>
  <w:style w:type="character" w:styleId="Strong">
    <w:name w:val="Strong"/>
    <w:basedOn w:val="DefaultParagraphFont"/>
    <w:uiPriority w:val="99"/>
    <w:qFormat/>
    <w:rsid w:val="00A2716E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076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18</Pages>
  <Words>4996</Words>
  <Characters>28478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ОБЩЕОБРАЗОВАТЕЛЬНОЕ УЧРЕЖДЕНИЕ</dc:title>
  <dc:subject/>
  <dc:creator>user</dc:creator>
  <cp:keywords/>
  <dc:description/>
  <cp:lastModifiedBy>Айнур</cp:lastModifiedBy>
  <cp:revision>2</cp:revision>
  <cp:lastPrinted>2016-10-18T18:20:00Z</cp:lastPrinted>
  <dcterms:created xsi:type="dcterms:W3CDTF">2018-10-03T22:02:00Z</dcterms:created>
  <dcterms:modified xsi:type="dcterms:W3CDTF">2018-10-03T22:02:00Z</dcterms:modified>
</cp:coreProperties>
</file>