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D78" w:rsidRPr="0086215E" w:rsidRDefault="001C3D78" w:rsidP="00BE0097">
      <w:pPr>
        <w:spacing w:after="0" w:line="360" w:lineRule="auto"/>
        <w:jc w:val="center"/>
        <w:rPr>
          <w:rFonts w:ascii="Times New Roman" w:eastAsia="Times New Roman" w:hAnsi="Times New Roman" w:cs="Times New Roman"/>
          <w:b/>
          <w:sz w:val="28"/>
          <w:szCs w:val="28"/>
        </w:rPr>
      </w:pPr>
      <w:r w:rsidRPr="0086215E">
        <w:rPr>
          <w:rFonts w:ascii="Times New Roman" w:eastAsia="Times New Roman" w:hAnsi="Times New Roman" w:cs="Times New Roman"/>
          <w:b/>
          <w:sz w:val="28"/>
          <w:szCs w:val="28"/>
        </w:rPr>
        <w:t>Муниципальное бюджетное общеобразовательное учреждение</w:t>
      </w:r>
    </w:p>
    <w:p w:rsidR="001C3D78" w:rsidRPr="0086215E" w:rsidRDefault="001C3D78" w:rsidP="00BE0097">
      <w:pPr>
        <w:spacing w:after="0" w:line="360" w:lineRule="auto"/>
        <w:jc w:val="center"/>
        <w:rPr>
          <w:rFonts w:ascii="Times New Roman" w:eastAsia="Times New Roman" w:hAnsi="Times New Roman" w:cs="Times New Roman"/>
          <w:b/>
          <w:sz w:val="28"/>
          <w:szCs w:val="28"/>
        </w:rPr>
      </w:pPr>
      <w:r w:rsidRPr="0086215E">
        <w:rPr>
          <w:rFonts w:ascii="Times New Roman" w:eastAsia="Times New Roman" w:hAnsi="Times New Roman" w:cs="Times New Roman"/>
          <w:b/>
          <w:sz w:val="28"/>
          <w:szCs w:val="28"/>
        </w:rPr>
        <w:t xml:space="preserve"> «Озёрная средняя общеобразовательная школа</w:t>
      </w:r>
    </w:p>
    <w:p w:rsidR="001C3D78" w:rsidRPr="0086215E" w:rsidRDefault="001C3D78" w:rsidP="00BE0097">
      <w:pPr>
        <w:spacing w:after="0" w:line="360" w:lineRule="auto"/>
        <w:jc w:val="center"/>
        <w:rPr>
          <w:rFonts w:ascii="Times New Roman" w:eastAsia="Times New Roman" w:hAnsi="Times New Roman" w:cs="Times New Roman"/>
          <w:b/>
          <w:sz w:val="28"/>
          <w:szCs w:val="28"/>
        </w:rPr>
      </w:pPr>
      <w:r w:rsidRPr="0086215E">
        <w:rPr>
          <w:rFonts w:ascii="Times New Roman" w:eastAsia="Times New Roman" w:hAnsi="Times New Roman" w:cs="Times New Roman"/>
          <w:b/>
          <w:sz w:val="28"/>
          <w:szCs w:val="28"/>
        </w:rPr>
        <w:t xml:space="preserve"> Высокогорского муниципального района Республики Татарстан»</w:t>
      </w:r>
    </w:p>
    <w:p w:rsidR="001C3D78" w:rsidRPr="0086215E" w:rsidRDefault="001C3D78" w:rsidP="00BE0097">
      <w:pPr>
        <w:spacing w:after="0" w:line="360" w:lineRule="auto"/>
        <w:jc w:val="center"/>
        <w:rPr>
          <w:rFonts w:ascii="Times New Roman" w:eastAsia="Times New Roman" w:hAnsi="Times New Roman" w:cs="Times New Roman"/>
          <w:sz w:val="28"/>
          <w:szCs w:val="28"/>
        </w:rPr>
      </w:pPr>
      <w:r w:rsidRPr="0086215E">
        <w:rPr>
          <w:rFonts w:ascii="Times New Roman" w:eastAsia="Times New Roman" w:hAnsi="Times New Roman" w:cs="Times New Roman"/>
          <w:sz w:val="28"/>
          <w:szCs w:val="28"/>
        </w:rPr>
        <w:t xml:space="preserve">                                                         </w:t>
      </w:r>
    </w:p>
    <w:tbl>
      <w:tblPr>
        <w:tblpPr w:leftFromText="180" w:rightFromText="180" w:vertAnchor="text" w:horzAnchor="margin" w:tblpXSpec="center" w:tblpY="251"/>
        <w:tblW w:w="51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53"/>
        <w:gridCol w:w="3627"/>
        <w:gridCol w:w="3763"/>
      </w:tblGrid>
      <w:tr w:rsidR="00EE17BD" w:rsidRPr="0086215E" w:rsidTr="00EE17BD">
        <w:tc>
          <w:tcPr>
            <w:tcW w:w="1799" w:type="pct"/>
            <w:tcBorders>
              <w:top w:val="single" w:sz="4" w:space="0" w:color="auto"/>
              <w:left w:val="single" w:sz="4" w:space="0" w:color="auto"/>
              <w:bottom w:val="single" w:sz="4" w:space="0" w:color="auto"/>
              <w:right w:val="single" w:sz="4" w:space="0" w:color="auto"/>
            </w:tcBorders>
          </w:tcPr>
          <w:p w:rsidR="00EE17BD" w:rsidRDefault="00EE17BD" w:rsidP="00D61DED">
            <w:pPr>
              <w:spacing w:after="0" w:line="240" w:lineRule="auto"/>
              <w:jc w:val="right"/>
              <w:rPr>
                <w:rFonts w:ascii="Times New Roman" w:eastAsia="Calibri" w:hAnsi="Times New Roman" w:cs="Times New Roman"/>
                <w:lang w:eastAsia="en-US"/>
              </w:rPr>
            </w:pPr>
            <w:r w:rsidRPr="0086215E">
              <w:rPr>
                <w:rFonts w:ascii="Times New Roman" w:eastAsia="Calibri" w:hAnsi="Times New Roman" w:cs="Times New Roman"/>
                <w:lang w:eastAsia="en-US"/>
              </w:rPr>
              <w:t>Рассмотрена на заседании</w:t>
            </w:r>
            <w:r>
              <w:rPr>
                <w:rFonts w:ascii="Times New Roman" w:eastAsia="Calibri" w:hAnsi="Times New Roman" w:cs="Times New Roman"/>
                <w:lang w:eastAsia="en-US"/>
              </w:rPr>
              <w:t xml:space="preserve"> М</w:t>
            </w:r>
            <w:r w:rsidRPr="0086215E">
              <w:rPr>
                <w:rFonts w:ascii="Times New Roman" w:eastAsia="Calibri" w:hAnsi="Times New Roman" w:cs="Times New Roman"/>
                <w:lang w:eastAsia="en-US"/>
              </w:rPr>
              <w:t>С школы</w:t>
            </w:r>
            <w:r>
              <w:rPr>
                <w:rFonts w:ascii="Times New Roman" w:eastAsia="Calibri" w:hAnsi="Times New Roman" w:cs="Times New Roman"/>
                <w:lang w:eastAsia="en-US"/>
              </w:rPr>
              <w:t xml:space="preserve">  </w:t>
            </w:r>
          </w:p>
          <w:p w:rsidR="00EE17BD" w:rsidRPr="0086215E" w:rsidRDefault="00EE17BD" w:rsidP="00D61DED">
            <w:pPr>
              <w:spacing w:after="0" w:line="240" w:lineRule="auto"/>
              <w:jc w:val="right"/>
              <w:rPr>
                <w:rFonts w:ascii="Times New Roman" w:eastAsia="Calibri" w:hAnsi="Times New Roman" w:cs="Times New Roman"/>
                <w:lang w:eastAsia="en-US"/>
              </w:rPr>
            </w:pPr>
            <w:r>
              <w:rPr>
                <w:rFonts w:ascii="Times New Roman" w:eastAsia="Calibri" w:hAnsi="Times New Roman" w:cs="Times New Roman"/>
                <w:lang w:eastAsia="en-US"/>
              </w:rPr>
              <w:t>протокол № ___ от«_ _» _ _2018</w:t>
            </w:r>
            <w:r w:rsidRPr="0086215E">
              <w:rPr>
                <w:rFonts w:ascii="Times New Roman" w:eastAsia="Calibri" w:hAnsi="Times New Roman" w:cs="Times New Roman"/>
                <w:lang w:eastAsia="en-US"/>
              </w:rPr>
              <w:t xml:space="preserve"> г.</w:t>
            </w:r>
          </w:p>
          <w:p w:rsidR="00EE17BD" w:rsidRDefault="00EE17BD" w:rsidP="00D61DED">
            <w:pPr>
              <w:rPr>
                <w:rFonts w:ascii="Times New Roman" w:eastAsia="Calibri" w:hAnsi="Times New Roman" w:cs="Times New Roman"/>
                <w:lang w:eastAsia="en-US"/>
              </w:rPr>
            </w:pPr>
          </w:p>
          <w:p w:rsidR="00EE17BD" w:rsidRPr="0086215E" w:rsidRDefault="00EE17BD" w:rsidP="00D61DED">
            <w:pPr>
              <w:spacing w:after="0" w:line="240" w:lineRule="auto"/>
              <w:jc w:val="center"/>
              <w:rPr>
                <w:rFonts w:ascii="Times New Roman" w:eastAsia="Calibri" w:hAnsi="Times New Roman" w:cs="Times New Roman"/>
                <w:lang w:eastAsia="en-US"/>
              </w:rPr>
            </w:pPr>
            <w:r w:rsidRPr="0086215E">
              <w:rPr>
                <w:rFonts w:ascii="Times New Roman" w:eastAsia="Calibri" w:hAnsi="Times New Roman" w:cs="Times New Roman"/>
                <w:lang w:eastAsia="en-US"/>
              </w:rPr>
              <w:t>Рук</w:t>
            </w:r>
            <w:r>
              <w:rPr>
                <w:rFonts w:ascii="Times New Roman" w:eastAsia="Calibri" w:hAnsi="Times New Roman" w:cs="Times New Roman"/>
                <w:lang w:eastAsia="en-US"/>
              </w:rPr>
              <w:t>оводитель:_______</w:t>
            </w:r>
          </w:p>
          <w:p w:rsidR="00EE17BD" w:rsidRPr="0086215E" w:rsidRDefault="00EE17BD" w:rsidP="00D61DED">
            <w:pPr>
              <w:spacing w:after="0" w:line="240" w:lineRule="auto"/>
              <w:ind w:left="1077"/>
              <w:rPr>
                <w:rFonts w:ascii="Times New Roman" w:eastAsia="Calibri" w:hAnsi="Times New Roman" w:cs="Times New Roman"/>
                <w:lang w:eastAsia="en-US"/>
              </w:rPr>
            </w:pPr>
            <w:r w:rsidRPr="0086215E">
              <w:rPr>
                <w:rFonts w:ascii="Times New Roman" w:eastAsia="Calibri" w:hAnsi="Times New Roman" w:cs="Times New Roman"/>
                <w:lang w:eastAsia="en-US"/>
              </w:rPr>
              <w:t xml:space="preserve">Г.В.Маркова </w:t>
            </w:r>
          </w:p>
          <w:p w:rsidR="00EE17BD" w:rsidRPr="0086215E" w:rsidRDefault="00EE17BD" w:rsidP="00D61DED">
            <w:pPr>
              <w:spacing w:after="0" w:line="240" w:lineRule="auto"/>
              <w:rPr>
                <w:rFonts w:ascii="Times New Roman" w:eastAsia="Calibri" w:hAnsi="Times New Roman" w:cs="Times New Roman"/>
                <w:lang w:eastAsia="en-US"/>
              </w:rPr>
            </w:pPr>
          </w:p>
        </w:tc>
        <w:tc>
          <w:tcPr>
            <w:tcW w:w="1571" w:type="pct"/>
            <w:tcBorders>
              <w:top w:val="single" w:sz="4" w:space="0" w:color="auto"/>
              <w:left w:val="single" w:sz="4" w:space="0" w:color="auto"/>
              <w:bottom w:val="single" w:sz="4" w:space="0" w:color="auto"/>
              <w:right w:val="single" w:sz="4" w:space="0" w:color="auto"/>
            </w:tcBorders>
          </w:tcPr>
          <w:p w:rsidR="00EE17BD" w:rsidRPr="0086215E" w:rsidRDefault="00EE17BD" w:rsidP="00D61DED">
            <w:pPr>
              <w:spacing w:after="0" w:line="240" w:lineRule="auto"/>
              <w:rPr>
                <w:rFonts w:ascii="Times New Roman" w:eastAsia="Calibri" w:hAnsi="Times New Roman" w:cs="Times New Roman"/>
                <w:lang w:eastAsia="en-US"/>
              </w:rPr>
            </w:pPr>
            <w:r w:rsidRPr="0086215E">
              <w:rPr>
                <w:rFonts w:ascii="Times New Roman" w:eastAsia="Calibri" w:hAnsi="Times New Roman" w:cs="Times New Roman"/>
                <w:lang w:eastAsia="en-US"/>
              </w:rPr>
              <w:t>«Согласовано:»</w:t>
            </w:r>
          </w:p>
          <w:p w:rsidR="00EE17BD" w:rsidRPr="0086215E" w:rsidRDefault="00EE17BD" w:rsidP="00D61DED">
            <w:pPr>
              <w:spacing w:after="0" w:line="240" w:lineRule="auto"/>
              <w:rPr>
                <w:rFonts w:ascii="Times New Roman" w:eastAsia="Calibri" w:hAnsi="Times New Roman" w:cs="Times New Roman"/>
                <w:lang w:eastAsia="en-US"/>
              </w:rPr>
            </w:pPr>
            <w:r w:rsidRPr="0086215E">
              <w:rPr>
                <w:rFonts w:ascii="Times New Roman" w:eastAsia="Calibri" w:hAnsi="Times New Roman" w:cs="Times New Roman"/>
                <w:lang w:eastAsia="en-US"/>
              </w:rPr>
              <w:t xml:space="preserve"> ЗДУР:____________</w:t>
            </w:r>
          </w:p>
          <w:p w:rsidR="00EE17BD" w:rsidRPr="0086215E" w:rsidRDefault="00EE17BD" w:rsidP="00D61DED">
            <w:pPr>
              <w:spacing w:after="0" w:line="240" w:lineRule="auto"/>
              <w:rPr>
                <w:rFonts w:ascii="Times New Roman" w:eastAsia="Calibri" w:hAnsi="Times New Roman" w:cs="Times New Roman"/>
                <w:lang w:eastAsia="en-US"/>
              </w:rPr>
            </w:pPr>
            <w:r w:rsidRPr="0086215E">
              <w:rPr>
                <w:rFonts w:ascii="Times New Roman" w:eastAsia="Calibri" w:hAnsi="Times New Roman" w:cs="Times New Roman"/>
                <w:lang w:eastAsia="en-US"/>
              </w:rPr>
              <w:t xml:space="preserve">                       Л.Ф. Аскарова </w:t>
            </w:r>
          </w:p>
          <w:p w:rsidR="00EE17BD" w:rsidRPr="0086215E" w:rsidRDefault="00EE17BD" w:rsidP="00D61DED">
            <w:pPr>
              <w:spacing w:after="0" w:line="240" w:lineRule="auto"/>
              <w:rPr>
                <w:rFonts w:ascii="Times New Roman" w:eastAsia="Calibri" w:hAnsi="Times New Roman" w:cs="Times New Roman"/>
                <w:lang w:eastAsia="en-US"/>
              </w:rPr>
            </w:pPr>
            <w:r>
              <w:rPr>
                <w:rFonts w:ascii="Times New Roman" w:eastAsia="Calibri" w:hAnsi="Times New Roman" w:cs="Times New Roman"/>
                <w:lang w:eastAsia="en-US"/>
              </w:rPr>
              <w:t>«_____» _______2018</w:t>
            </w:r>
            <w:r w:rsidRPr="0086215E">
              <w:rPr>
                <w:rFonts w:ascii="Times New Roman" w:eastAsia="Calibri" w:hAnsi="Times New Roman" w:cs="Times New Roman"/>
                <w:lang w:eastAsia="en-US"/>
              </w:rPr>
              <w:t xml:space="preserve"> г.</w:t>
            </w:r>
          </w:p>
          <w:p w:rsidR="00EE17BD" w:rsidRPr="0086215E" w:rsidRDefault="00EE17BD" w:rsidP="00D61DED">
            <w:pPr>
              <w:spacing w:after="0" w:line="240" w:lineRule="auto"/>
              <w:rPr>
                <w:rFonts w:ascii="Times New Roman" w:eastAsia="Calibri" w:hAnsi="Times New Roman" w:cs="Times New Roman"/>
                <w:lang w:eastAsia="en-US"/>
              </w:rPr>
            </w:pPr>
          </w:p>
        </w:tc>
        <w:tc>
          <w:tcPr>
            <w:tcW w:w="1630" w:type="pct"/>
            <w:tcBorders>
              <w:top w:val="single" w:sz="4" w:space="0" w:color="auto"/>
              <w:left w:val="single" w:sz="4" w:space="0" w:color="auto"/>
              <w:bottom w:val="single" w:sz="4" w:space="0" w:color="auto"/>
              <w:right w:val="single" w:sz="4" w:space="0" w:color="auto"/>
            </w:tcBorders>
          </w:tcPr>
          <w:p w:rsidR="00EE17BD" w:rsidRPr="0086215E" w:rsidRDefault="00EE17BD" w:rsidP="00D61DED">
            <w:pPr>
              <w:spacing w:after="0" w:line="240" w:lineRule="auto"/>
              <w:rPr>
                <w:rFonts w:ascii="Times New Roman" w:eastAsia="Calibri" w:hAnsi="Times New Roman" w:cs="Times New Roman"/>
                <w:lang w:eastAsia="en-US"/>
              </w:rPr>
            </w:pPr>
            <w:r>
              <w:rPr>
                <w:rFonts w:ascii="Times New Roman" w:eastAsia="Calibri" w:hAnsi="Times New Roman" w:cs="Times New Roman"/>
                <w:lang w:eastAsia="en-US"/>
              </w:rPr>
              <w:t xml:space="preserve">     «Утверждаю</w:t>
            </w:r>
            <w:r w:rsidRPr="0086215E">
              <w:rPr>
                <w:rFonts w:ascii="Times New Roman" w:eastAsia="Calibri" w:hAnsi="Times New Roman" w:cs="Times New Roman"/>
                <w:lang w:eastAsia="en-US"/>
              </w:rPr>
              <w:t>»</w:t>
            </w:r>
          </w:p>
          <w:p w:rsidR="00EE17BD" w:rsidRPr="0086215E" w:rsidRDefault="00EE17BD" w:rsidP="00D61DED">
            <w:pPr>
              <w:spacing w:after="0" w:line="240" w:lineRule="auto"/>
              <w:rPr>
                <w:rFonts w:ascii="Times New Roman" w:eastAsia="Calibri" w:hAnsi="Times New Roman" w:cs="Times New Roman"/>
                <w:lang w:eastAsia="en-US"/>
              </w:rPr>
            </w:pPr>
            <w:r>
              <w:rPr>
                <w:rFonts w:ascii="Times New Roman" w:eastAsia="Calibri" w:hAnsi="Times New Roman" w:cs="Times New Roman"/>
                <w:lang w:eastAsia="en-US"/>
              </w:rPr>
              <w:t>Приказ № _ _от «_ _» _ _2018</w:t>
            </w:r>
            <w:r w:rsidRPr="0086215E">
              <w:rPr>
                <w:rFonts w:ascii="Times New Roman" w:eastAsia="Calibri" w:hAnsi="Times New Roman" w:cs="Times New Roman"/>
                <w:lang w:eastAsia="en-US"/>
              </w:rPr>
              <w:t xml:space="preserve"> г.</w:t>
            </w:r>
          </w:p>
          <w:p w:rsidR="00EE17BD" w:rsidRPr="0086215E" w:rsidRDefault="00EE17BD" w:rsidP="00D61DED">
            <w:pPr>
              <w:spacing w:after="0" w:line="240" w:lineRule="auto"/>
              <w:rPr>
                <w:rFonts w:ascii="Times New Roman" w:eastAsia="Calibri" w:hAnsi="Times New Roman" w:cs="Times New Roman"/>
                <w:lang w:eastAsia="en-US"/>
              </w:rPr>
            </w:pPr>
          </w:p>
          <w:p w:rsidR="00EE17BD" w:rsidRPr="0086215E" w:rsidRDefault="00EE17BD" w:rsidP="00D61DED">
            <w:pPr>
              <w:spacing w:after="0" w:line="240" w:lineRule="auto"/>
              <w:rPr>
                <w:rFonts w:ascii="Times New Roman" w:eastAsia="Calibri" w:hAnsi="Times New Roman" w:cs="Times New Roman"/>
                <w:lang w:eastAsia="en-US"/>
              </w:rPr>
            </w:pPr>
            <w:r w:rsidRPr="0086215E">
              <w:rPr>
                <w:rFonts w:ascii="Times New Roman" w:eastAsia="Calibri" w:hAnsi="Times New Roman" w:cs="Times New Roman"/>
                <w:lang w:eastAsia="en-US"/>
              </w:rPr>
              <w:t xml:space="preserve">Директор школы: </w:t>
            </w:r>
            <w:r w:rsidRPr="0086215E">
              <w:rPr>
                <w:rFonts w:ascii="Times New Roman" w:eastAsia="Calibri" w:hAnsi="Times New Roman" w:cs="Times New Roman"/>
                <w:lang w:eastAsia="en-US"/>
              </w:rPr>
              <w:softHyphen/>
            </w:r>
            <w:r w:rsidRPr="0086215E">
              <w:rPr>
                <w:rFonts w:ascii="Times New Roman" w:eastAsia="Calibri" w:hAnsi="Times New Roman" w:cs="Times New Roman"/>
                <w:lang w:eastAsia="en-US"/>
              </w:rPr>
              <w:softHyphen/>
            </w:r>
            <w:r w:rsidRPr="0086215E">
              <w:rPr>
                <w:rFonts w:ascii="Times New Roman" w:eastAsia="Calibri" w:hAnsi="Times New Roman" w:cs="Times New Roman"/>
                <w:lang w:eastAsia="en-US"/>
              </w:rPr>
              <w:softHyphen/>
              <w:t xml:space="preserve">________    </w:t>
            </w:r>
          </w:p>
          <w:p w:rsidR="00EE17BD" w:rsidRPr="0086215E" w:rsidRDefault="00EE17BD" w:rsidP="00D61DED">
            <w:pPr>
              <w:spacing w:after="0" w:line="240" w:lineRule="auto"/>
              <w:rPr>
                <w:rFonts w:ascii="Times New Roman" w:eastAsia="Calibri" w:hAnsi="Times New Roman" w:cs="Times New Roman"/>
                <w:lang w:eastAsia="en-US"/>
              </w:rPr>
            </w:pPr>
            <w:r w:rsidRPr="0086215E">
              <w:rPr>
                <w:rFonts w:ascii="Times New Roman" w:eastAsia="Calibri" w:hAnsi="Times New Roman" w:cs="Times New Roman"/>
                <w:lang w:eastAsia="en-US"/>
              </w:rPr>
              <w:t xml:space="preserve">                                    Г. М. Дирзизова</w:t>
            </w:r>
          </w:p>
        </w:tc>
      </w:tr>
    </w:tbl>
    <w:p w:rsidR="001C3D78" w:rsidRPr="0086215E" w:rsidRDefault="001C3D78" w:rsidP="00BE0097">
      <w:pPr>
        <w:spacing w:after="0" w:line="360" w:lineRule="auto"/>
        <w:ind w:left="142"/>
        <w:jc w:val="center"/>
        <w:rPr>
          <w:rFonts w:ascii="Times New Roman" w:eastAsia="Times New Roman" w:hAnsi="Times New Roman" w:cs="Times New Roman"/>
          <w:sz w:val="28"/>
          <w:szCs w:val="28"/>
        </w:rPr>
      </w:pPr>
      <w:r w:rsidRPr="0086215E">
        <w:rPr>
          <w:rFonts w:ascii="Times New Roman" w:eastAsia="Times New Roman" w:hAnsi="Times New Roman" w:cs="Times New Roman"/>
          <w:sz w:val="28"/>
          <w:szCs w:val="28"/>
        </w:rPr>
        <w:t xml:space="preserve">                                            </w:t>
      </w:r>
    </w:p>
    <w:p w:rsidR="001C3D78" w:rsidRPr="0086215E" w:rsidRDefault="001C3D78" w:rsidP="00BE0097">
      <w:pPr>
        <w:spacing w:after="0" w:line="360" w:lineRule="auto"/>
        <w:jc w:val="center"/>
        <w:rPr>
          <w:rFonts w:ascii="Times New Roman" w:eastAsia="Times New Roman" w:hAnsi="Times New Roman" w:cs="Times New Roman"/>
          <w:b/>
          <w:bCs/>
          <w:sz w:val="28"/>
          <w:szCs w:val="28"/>
        </w:rPr>
      </w:pPr>
      <w:r w:rsidRPr="0086215E">
        <w:rPr>
          <w:rFonts w:ascii="Times New Roman" w:eastAsia="Times New Roman" w:hAnsi="Times New Roman" w:cs="Times New Roman"/>
          <w:sz w:val="28"/>
          <w:szCs w:val="28"/>
        </w:rPr>
        <w:t xml:space="preserve">                                     </w:t>
      </w:r>
      <w:r w:rsidRPr="0086215E">
        <w:rPr>
          <w:rFonts w:ascii="Times New Roman" w:eastAsia="Times New Roman" w:hAnsi="Times New Roman" w:cs="Times New Roman"/>
          <w:b/>
          <w:bCs/>
          <w:sz w:val="28"/>
          <w:szCs w:val="28"/>
        </w:rPr>
        <w:t xml:space="preserve"> </w:t>
      </w: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sz w:val="32"/>
          <w:szCs w:val="32"/>
        </w:rPr>
      </w:pPr>
      <w:r w:rsidRPr="0086215E">
        <w:rPr>
          <w:rFonts w:ascii="Times New Roman" w:eastAsia="Times New Roman" w:hAnsi="Times New Roman" w:cs="Times New Roman"/>
          <w:b/>
          <w:sz w:val="36"/>
          <w:szCs w:val="36"/>
        </w:rPr>
        <w:t xml:space="preserve">РАБОЧАЯ ПРОГРАММА </w:t>
      </w:r>
    </w:p>
    <w:p w:rsidR="001C3D78" w:rsidRPr="0086215E" w:rsidRDefault="001C3D78" w:rsidP="00BE0097">
      <w:pPr>
        <w:spacing w:after="0" w:line="240" w:lineRule="auto"/>
        <w:jc w:val="center"/>
        <w:rPr>
          <w:rFonts w:ascii="Times New Roman" w:eastAsia="Times New Roman" w:hAnsi="Times New Roman" w:cs="Times New Roman"/>
          <w:b/>
          <w:bCs/>
          <w:sz w:val="40"/>
          <w:szCs w:val="24"/>
        </w:rPr>
      </w:pPr>
    </w:p>
    <w:p w:rsidR="001C3D78" w:rsidRPr="0086215E" w:rsidRDefault="001C3D78" w:rsidP="00BE0097">
      <w:pPr>
        <w:spacing w:after="0" w:line="240" w:lineRule="auto"/>
        <w:jc w:val="center"/>
        <w:rPr>
          <w:rFonts w:ascii="Times New Roman" w:eastAsia="Times New Roman" w:hAnsi="Times New Roman" w:cs="Times New Roman"/>
          <w:b/>
          <w:bCs/>
          <w:sz w:val="40"/>
          <w:szCs w:val="24"/>
        </w:rPr>
      </w:pPr>
      <w:r w:rsidRPr="0086215E">
        <w:rPr>
          <w:rFonts w:ascii="Times New Roman" w:eastAsia="Times New Roman" w:hAnsi="Times New Roman" w:cs="Times New Roman"/>
          <w:b/>
          <w:bCs/>
          <w:sz w:val="40"/>
          <w:szCs w:val="24"/>
        </w:rPr>
        <w:t xml:space="preserve">по </w:t>
      </w:r>
      <w:r w:rsidR="00F2395B">
        <w:rPr>
          <w:rFonts w:ascii="Times New Roman" w:eastAsia="Times New Roman" w:hAnsi="Times New Roman" w:cs="Times New Roman"/>
          <w:b/>
          <w:bCs/>
          <w:sz w:val="40"/>
          <w:szCs w:val="24"/>
        </w:rPr>
        <w:t>предмету</w:t>
      </w:r>
      <w:r w:rsidRPr="0086215E">
        <w:rPr>
          <w:rFonts w:ascii="Times New Roman" w:eastAsia="Times New Roman" w:hAnsi="Times New Roman" w:cs="Times New Roman"/>
          <w:b/>
          <w:bCs/>
          <w:sz w:val="40"/>
          <w:szCs w:val="24"/>
        </w:rPr>
        <w:t xml:space="preserve">  «Информатика»</w:t>
      </w:r>
    </w:p>
    <w:p w:rsidR="001C3D78" w:rsidRPr="0086215E" w:rsidRDefault="001C3D78" w:rsidP="00BE0097">
      <w:pPr>
        <w:spacing w:after="0" w:line="360" w:lineRule="auto"/>
        <w:jc w:val="center"/>
        <w:rPr>
          <w:rFonts w:ascii="Times New Roman" w:eastAsia="Times New Roman" w:hAnsi="Times New Roman" w:cs="Times New Roman"/>
          <w:sz w:val="28"/>
          <w:szCs w:val="28"/>
        </w:rPr>
      </w:pPr>
      <w:r w:rsidRPr="0086215E">
        <w:rPr>
          <w:rFonts w:ascii="Times New Roman" w:eastAsia="Times New Roman" w:hAnsi="Times New Roman" w:cs="Times New Roman"/>
          <w:b/>
          <w:bCs/>
          <w:sz w:val="40"/>
          <w:szCs w:val="24"/>
        </w:rPr>
        <w:t>7 класс</w:t>
      </w: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r w:rsidRPr="0086215E">
        <w:rPr>
          <w:rFonts w:ascii="Times New Roman" w:eastAsia="Times New Roman" w:hAnsi="Times New Roman" w:cs="Times New Roman"/>
          <w:sz w:val="28"/>
          <w:szCs w:val="28"/>
        </w:rPr>
        <w:t xml:space="preserve"> Разработал Фатхутдинов Рустем Табризович, </w:t>
      </w:r>
    </w:p>
    <w:p w:rsidR="001C3D78" w:rsidRPr="0086215E" w:rsidRDefault="001C3D78" w:rsidP="00BE0097">
      <w:pPr>
        <w:spacing w:after="0" w:line="360" w:lineRule="auto"/>
        <w:jc w:val="center"/>
        <w:rPr>
          <w:rFonts w:ascii="Times New Roman" w:eastAsia="Times New Roman" w:hAnsi="Times New Roman" w:cs="Times New Roman"/>
          <w:sz w:val="28"/>
          <w:szCs w:val="28"/>
        </w:rPr>
      </w:pPr>
      <w:r w:rsidRPr="0086215E">
        <w:rPr>
          <w:rFonts w:ascii="Times New Roman" w:eastAsia="Times New Roman" w:hAnsi="Times New Roman" w:cs="Times New Roman"/>
          <w:sz w:val="28"/>
          <w:szCs w:val="28"/>
        </w:rPr>
        <w:t>учитель информатики МБОУ «Озёрная СОШ»</w:t>
      </w: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spacing w:after="0" w:line="360" w:lineRule="auto"/>
        <w:jc w:val="center"/>
        <w:rPr>
          <w:rFonts w:ascii="Times New Roman" w:eastAsia="Times New Roman" w:hAnsi="Times New Roman" w:cs="Times New Roman"/>
          <w:sz w:val="28"/>
          <w:szCs w:val="28"/>
        </w:rPr>
      </w:pPr>
    </w:p>
    <w:p w:rsidR="001C3D78" w:rsidRPr="0086215E" w:rsidRDefault="001C3D78" w:rsidP="00BE0097">
      <w:pPr>
        <w:tabs>
          <w:tab w:val="left" w:pos="9288"/>
        </w:tabs>
        <w:spacing w:after="0" w:line="240" w:lineRule="auto"/>
        <w:jc w:val="center"/>
        <w:rPr>
          <w:rFonts w:ascii="Times New Roman" w:eastAsia="Times New Roman" w:hAnsi="Times New Roman" w:cs="Times New Roman"/>
          <w:b/>
          <w:sz w:val="34"/>
          <w:szCs w:val="28"/>
        </w:rPr>
      </w:pPr>
      <w:r w:rsidRPr="0086215E">
        <w:rPr>
          <w:rFonts w:ascii="Times New Roman" w:eastAsia="Times New Roman" w:hAnsi="Times New Roman" w:cs="Times New Roman"/>
          <w:b/>
          <w:sz w:val="34"/>
          <w:szCs w:val="28"/>
        </w:rPr>
        <w:t>2017 - 2018  учебный год</w:t>
      </w:r>
    </w:p>
    <w:p w:rsidR="00E176E6" w:rsidRPr="00EE17BD" w:rsidRDefault="001C3D78" w:rsidP="00EE17BD">
      <w:pPr>
        <w:spacing w:after="0"/>
        <w:rPr>
          <w:rFonts w:ascii="Times New Roman" w:eastAsia="Times New Roman" w:hAnsi="Times New Roman" w:cs="Times New Roman"/>
          <w:b/>
          <w:sz w:val="34"/>
          <w:szCs w:val="28"/>
        </w:rPr>
      </w:pPr>
      <w:r w:rsidRPr="0086215E">
        <w:rPr>
          <w:rFonts w:ascii="Times New Roman" w:eastAsia="Times New Roman" w:hAnsi="Times New Roman" w:cs="Times New Roman"/>
          <w:b/>
          <w:sz w:val="34"/>
          <w:szCs w:val="28"/>
        </w:rPr>
        <w:br w:type="page"/>
      </w:r>
      <w:bookmarkStart w:id="0" w:name="_GoBack"/>
      <w:bookmarkEnd w:id="0"/>
      <w:r w:rsidR="00E176E6" w:rsidRPr="0086215E">
        <w:rPr>
          <w:rFonts w:ascii="Times New Roman" w:hAnsi="Times New Roman" w:cs="Times New Roman"/>
          <w:b/>
          <w:sz w:val="24"/>
          <w:szCs w:val="24"/>
        </w:rPr>
        <w:lastRenderedPageBreak/>
        <w:t>Учащийся научится:</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eastAsia="Times New Roman" w:hAnsi="Times New Roman" w:cs="Times New Roman"/>
        </w:rPr>
      </w:pPr>
      <w:r w:rsidRPr="0086215E">
        <w:rPr>
          <w:rFonts w:ascii="Times New Roman" w:hAnsi="Times New Roman" w:cs="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eastAsia="Times New Roman" w:hAnsi="Times New Roman" w:cs="Times New Roman"/>
        </w:rPr>
      </w:pPr>
      <w:r w:rsidRPr="0086215E">
        <w:rPr>
          <w:rFonts w:ascii="Times New Roman" w:hAnsi="Times New Roman" w:cs="Times New Roman"/>
        </w:rPr>
        <w:t>различать виды информации по способам ее восприятия человеком и по способам ее представления на материальных носителях;</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eastAsia="Calibri" w:hAnsi="Times New Roman" w:cs="Times New Roman"/>
          <w:strike/>
        </w:rPr>
      </w:pPr>
      <w:r w:rsidRPr="0086215E">
        <w:rPr>
          <w:rFonts w:ascii="Times New Roman" w:hAnsi="Times New Roman" w:cs="Times New Roman"/>
        </w:rPr>
        <w:t>раскрывать общие закономерности протекания информационных процессов в системах различной природы;</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hAnsi="Times New Roman" w:cs="Times New Roman"/>
        </w:rPr>
      </w:pPr>
      <w:r w:rsidRPr="0086215E">
        <w:rPr>
          <w:rFonts w:ascii="Times New Roman" w:eastAsia="Times New Roman" w:hAnsi="Times New Roman" w:cs="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hAnsi="Times New Roman" w:cs="Times New Roman"/>
        </w:rPr>
      </w:pPr>
      <w:r w:rsidRPr="0086215E">
        <w:rPr>
          <w:rFonts w:ascii="Times New Roman" w:hAnsi="Times New Roman" w:cs="Times New Roman"/>
        </w:rPr>
        <w:t>классифицировать средства ИКТ в соответствии с кругом выполняемых задач;</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hAnsi="Times New Roman" w:cs="Times New Roman"/>
        </w:rPr>
      </w:pPr>
      <w:r w:rsidRPr="0086215E">
        <w:rPr>
          <w:rFonts w:ascii="Times New Roman" w:eastAsia="Times New Roman" w:hAnsi="Times New Roman" w:cs="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E176E6" w:rsidRPr="0086215E" w:rsidRDefault="00E176E6" w:rsidP="00E176E6">
      <w:pPr>
        <w:pStyle w:val="ab"/>
        <w:tabs>
          <w:tab w:val="left" w:pos="820"/>
          <w:tab w:val="left" w:pos="993"/>
          <w:tab w:val="left" w:pos="4100"/>
          <w:tab w:val="left" w:pos="6260"/>
          <w:tab w:val="left" w:pos="8240"/>
        </w:tabs>
        <w:ind w:left="0"/>
        <w:jc w:val="both"/>
        <w:rPr>
          <w:rFonts w:ascii="Times New Roman" w:hAnsi="Times New Roman" w:cs="Times New Roman"/>
        </w:rPr>
      </w:pPr>
      <w:r w:rsidRPr="0086215E">
        <w:rPr>
          <w:rFonts w:ascii="Times New Roman" w:hAnsi="Times New Roman" w:cs="Times New Roman"/>
        </w:rPr>
        <w:t>определять качественные и количественные характеристики компонентов компьютера;</w:t>
      </w:r>
    </w:p>
    <w:p w:rsidR="00E176E6" w:rsidRPr="0086215E" w:rsidRDefault="00E176E6" w:rsidP="00E176E6">
      <w:pPr>
        <w:spacing w:after="0" w:line="240" w:lineRule="auto"/>
        <w:jc w:val="both"/>
        <w:rPr>
          <w:rFonts w:ascii="Times New Roman" w:hAnsi="Times New Roman" w:cs="Times New Roman"/>
          <w:b/>
          <w:sz w:val="24"/>
          <w:szCs w:val="24"/>
        </w:rPr>
      </w:pPr>
      <w:r w:rsidRPr="0086215E">
        <w:rPr>
          <w:rFonts w:ascii="Times New Roman" w:hAnsi="Times New Roman" w:cs="Times New Roman"/>
          <w:b/>
          <w:sz w:val="24"/>
          <w:szCs w:val="24"/>
        </w:rPr>
        <w:t>Учащийся получит возможность:</w:t>
      </w:r>
    </w:p>
    <w:p w:rsidR="00E176E6" w:rsidRPr="0086215E" w:rsidRDefault="00E176E6" w:rsidP="00E176E6">
      <w:pPr>
        <w:pStyle w:val="ab"/>
        <w:tabs>
          <w:tab w:val="left" w:pos="940"/>
        </w:tabs>
        <w:ind w:left="0"/>
        <w:jc w:val="both"/>
        <w:rPr>
          <w:rFonts w:ascii="Times New Roman" w:hAnsi="Times New Roman" w:cs="Times New Roman"/>
          <w:i/>
        </w:rPr>
      </w:pPr>
      <w:r w:rsidRPr="0086215E">
        <w:rPr>
          <w:rFonts w:ascii="Times New Roman" w:eastAsia="Times New Roman" w:hAnsi="Times New Roman" w:cs="Times New Roman"/>
          <w:i/>
        </w:rPr>
        <w:t>осознано подходить к выбору ИКТ–средств для своих учебных и иных целей;</w:t>
      </w:r>
    </w:p>
    <w:p w:rsidR="00E176E6" w:rsidRPr="0086215E" w:rsidRDefault="00E176E6" w:rsidP="00E176E6">
      <w:pPr>
        <w:pStyle w:val="ab"/>
        <w:tabs>
          <w:tab w:val="left" w:pos="940"/>
        </w:tabs>
        <w:ind w:left="0"/>
        <w:jc w:val="both"/>
        <w:rPr>
          <w:rFonts w:ascii="Times New Roman" w:hAnsi="Times New Roman" w:cs="Times New Roman"/>
          <w:i/>
        </w:rPr>
      </w:pPr>
      <w:r w:rsidRPr="0086215E">
        <w:rPr>
          <w:rFonts w:ascii="Times New Roman" w:eastAsia="Times New Roman" w:hAnsi="Times New Roman" w:cs="Times New Roman"/>
          <w:i/>
        </w:rPr>
        <w:t>узнать о физических ограничениях на значения характеристик компьютера.</w:t>
      </w:r>
    </w:p>
    <w:p w:rsidR="00E176E6" w:rsidRPr="0086215E" w:rsidRDefault="00E176E6" w:rsidP="00E176E6">
      <w:pPr>
        <w:spacing w:after="0" w:line="240" w:lineRule="auto"/>
        <w:jc w:val="both"/>
        <w:rPr>
          <w:rFonts w:ascii="Times New Roman" w:hAnsi="Times New Roman" w:cs="Times New Roman"/>
          <w:sz w:val="24"/>
          <w:szCs w:val="24"/>
        </w:rPr>
      </w:pPr>
      <w:r w:rsidRPr="0086215E">
        <w:rPr>
          <w:rFonts w:ascii="Times New Roman" w:hAnsi="Times New Roman" w:cs="Times New Roman"/>
          <w:b/>
          <w:bCs/>
          <w:sz w:val="24"/>
          <w:szCs w:val="24"/>
        </w:rPr>
        <w:t>Математические основы информатики</w:t>
      </w:r>
    </w:p>
    <w:p w:rsidR="00E176E6" w:rsidRPr="0086215E" w:rsidRDefault="00E176E6" w:rsidP="00E176E6">
      <w:pPr>
        <w:spacing w:after="0" w:line="240" w:lineRule="auto"/>
        <w:jc w:val="both"/>
        <w:rPr>
          <w:rFonts w:ascii="Times New Roman" w:hAnsi="Times New Roman" w:cs="Times New Roman"/>
          <w:b/>
          <w:sz w:val="24"/>
          <w:szCs w:val="24"/>
        </w:rPr>
      </w:pPr>
      <w:r w:rsidRPr="0086215E">
        <w:rPr>
          <w:rFonts w:ascii="Times New Roman" w:hAnsi="Times New Roman" w:cs="Times New Roman"/>
          <w:b/>
          <w:sz w:val="24"/>
          <w:szCs w:val="24"/>
        </w:rPr>
        <w:t>Учащийся научится:</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кодировать и декодировать тексты по заданной кодовой таблице;</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E176E6" w:rsidRPr="0086215E" w:rsidRDefault="00E176E6" w:rsidP="00E176E6">
      <w:pPr>
        <w:pStyle w:val="ab"/>
        <w:tabs>
          <w:tab w:val="left" w:pos="820"/>
          <w:tab w:val="left" w:pos="993"/>
        </w:tabs>
        <w:ind w:left="0"/>
        <w:jc w:val="both"/>
        <w:rPr>
          <w:rFonts w:ascii="Times New Roman" w:eastAsia="Calibri" w:hAnsi="Times New Roman" w:cs="Times New Roman"/>
        </w:rPr>
      </w:pPr>
      <w:r w:rsidRPr="0086215E">
        <w:rPr>
          <w:rFonts w:ascii="Times New Roman" w:eastAsia="Times New Roman" w:hAnsi="Times New Roman" w:cs="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определять длину кодовой последовательности по длине исходного текста и кодовой таблице равномерного кода;</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E176E6" w:rsidRPr="0086215E" w:rsidRDefault="00E176E6" w:rsidP="00E176E6">
      <w:pPr>
        <w:pStyle w:val="ab"/>
        <w:tabs>
          <w:tab w:val="left" w:pos="820"/>
          <w:tab w:val="left" w:pos="993"/>
          <w:tab w:val="left" w:pos="1960"/>
        </w:tabs>
        <w:ind w:left="0"/>
        <w:jc w:val="both"/>
        <w:rPr>
          <w:rFonts w:ascii="Times New Roman" w:eastAsia="Times New Roman" w:hAnsi="Times New Roman" w:cs="Times New Roman"/>
        </w:rPr>
      </w:pPr>
      <w:r w:rsidRPr="0086215E">
        <w:rPr>
          <w:rFonts w:ascii="Times New Roman" w:eastAsia="Times New Roman" w:hAnsi="Times New Roman" w:cs="Times New Roman"/>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E176E6" w:rsidRPr="0086215E" w:rsidRDefault="00E176E6" w:rsidP="00E176E6">
      <w:pPr>
        <w:spacing w:after="0" w:line="240" w:lineRule="auto"/>
        <w:jc w:val="both"/>
        <w:rPr>
          <w:rFonts w:ascii="Times New Roman" w:hAnsi="Times New Roman" w:cs="Times New Roman"/>
          <w:b/>
          <w:sz w:val="24"/>
          <w:szCs w:val="24"/>
        </w:rPr>
      </w:pPr>
      <w:r w:rsidRPr="0086215E">
        <w:rPr>
          <w:rFonts w:ascii="Times New Roman" w:hAnsi="Times New Roman" w:cs="Times New Roman"/>
          <w:b/>
          <w:sz w:val="24"/>
          <w:szCs w:val="24"/>
        </w:rPr>
        <w:t>Учащийся получит возможность:</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узнать о том, что любые дискретные данные можно описать, используя алфавит, содержащий только два символа, например, 0 и 1;</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тем, как информация (данные) представляется в современных компьютерах и робототехнических системах;</w:t>
      </w:r>
    </w:p>
    <w:p w:rsidR="00E176E6" w:rsidRPr="0086215E" w:rsidRDefault="00E176E6" w:rsidP="00E176E6">
      <w:pPr>
        <w:spacing w:after="0" w:line="240" w:lineRule="auto"/>
        <w:jc w:val="both"/>
        <w:rPr>
          <w:rFonts w:ascii="Times New Roman" w:hAnsi="Times New Roman" w:cs="Times New Roman"/>
          <w:b/>
          <w:sz w:val="24"/>
          <w:szCs w:val="24"/>
        </w:rPr>
      </w:pPr>
      <w:r w:rsidRPr="0086215E">
        <w:rPr>
          <w:rFonts w:ascii="Times New Roman" w:hAnsi="Times New Roman" w:cs="Times New Roman"/>
          <w:b/>
          <w:sz w:val="24"/>
          <w:szCs w:val="24"/>
        </w:rPr>
        <w:t>Овладеет (как результат применения программных систем и интернет-сервисов в данном курсе и во всем образовательном процессе):</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E176E6" w:rsidRPr="0086215E" w:rsidRDefault="00E176E6" w:rsidP="00E176E6">
      <w:pPr>
        <w:pStyle w:val="ab"/>
        <w:tabs>
          <w:tab w:val="left" w:pos="820"/>
          <w:tab w:val="left" w:pos="993"/>
        </w:tabs>
        <w:ind w:left="0"/>
        <w:jc w:val="both"/>
        <w:rPr>
          <w:rFonts w:ascii="Times New Roman" w:eastAsia="Calibri" w:hAnsi="Times New Roman" w:cs="Times New Roman"/>
        </w:rPr>
      </w:pPr>
      <w:r w:rsidRPr="0086215E">
        <w:rPr>
          <w:rFonts w:ascii="Times New Roman" w:eastAsia="Times New Roman" w:hAnsi="Times New Roman" w:cs="Times New Roman"/>
        </w:rPr>
        <w:t>различными формами представления данных (таблицы, диаграммы, графики и т. д.);</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lastRenderedPageBreak/>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E176E6" w:rsidRPr="0086215E" w:rsidRDefault="00E176E6" w:rsidP="00E176E6">
      <w:pPr>
        <w:pStyle w:val="ab"/>
        <w:tabs>
          <w:tab w:val="left" w:pos="820"/>
          <w:tab w:val="left" w:pos="993"/>
        </w:tabs>
        <w:ind w:left="0"/>
        <w:jc w:val="both"/>
        <w:rPr>
          <w:rFonts w:ascii="Times New Roman" w:eastAsia="Calibri" w:hAnsi="Times New Roman" w:cs="Times New Roman"/>
        </w:rPr>
      </w:pPr>
      <w:r w:rsidRPr="0086215E">
        <w:rPr>
          <w:rFonts w:ascii="Times New Roman" w:eastAsia="Times New Roman" w:hAnsi="Times New Roman" w:cs="Times New Roman"/>
        </w:rPr>
        <w:t>основами соблюдения норм информационной этики и права;</w:t>
      </w:r>
    </w:p>
    <w:p w:rsidR="00E176E6" w:rsidRPr="0086215E" w:rsidRDefault="00E176E6" w:rsidP="00E176E6">
      <w:pPr>
        <w:pStyle w:val="ab"/>
        <w:tabs>
          <w:tab w:val="left" w:pos="780"/>
          <w:tab w:val="left" w:pos="993"/>
        </w:tabs>
        <w:ind w:left="0"/>
        <w:jc w:val="both"/>
        <w:rPr>
          <w:rFonts w:ascii="Times New Roman" w:eastAsia="Times New Roman" w:hAnsi="Times New Roman" w:cs="Times New Roman"/>
        </w:rPr>
      </w:pPr>
      <w:r w:rsidRPr="0086215E">
        <w:rPr>
          <w:rFonts w:ascii="Times New Roman" w:eastAsia="Times New Roman" w:hAnsi="Times New Roman" w:cs="Times New Roman"/>
        </w:rPr>
        <w:t>познакомится с программными средствами для работы с аудиовизуальными данными и соответствующим понятийным аппаратом;</w:t>
      </w:r>
    </w:p>
    <w:p w:rsidR="00E176E6" w:rsidRPr="0086215E" w:rsidRDefault="00E176E6" w:rsidP="00E176E6">
      <w:pPr>
        <w:pStyle w:val="ab"/>
        <w:tabs>
          <w:tab w:val="left" w:pos="820"/>
          <w:tab w:val="left" w:pos="993"/>
        </w:tabs>
        <w:ind w:left="0"/>
        <w:jc w:val="both"/>
        <w:rPr>
          <w:rFonts w:ascii="Times New Roman" w:eastAsia="Calibri" w:hAnsi="Times New Roman" w:cs="Times New Roman"/>
        </w:rPr>
      </w:pPr>
      <w:r w:rsidRPr="0086215E">
        <w:rPr>
          <w:rFonts w:ascii="Times New Roman" w:eastAsia="Times New Roman" w:hAnsi="Times New Roman" w:cs="Times New Roman"/>
        </w:rPr>
        <w:t>узнает о дискретном представлении аудиовизуальных данных.</w:t>
      </w:r>
    </w:p>
    <w:p w:rsidR="00E176E6" w:rsidRPr="0086215E" w:rsidRDefault="00E176E6" w:rsidP="00E176E6">
      <w:pPr>
        <w:tabs>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cs="Times New Roman"/>
          <w:b/>
          <w:sz w:val="24"/>
          <w:szCs w:val="24"/>
        </w:rPr>
      </w:pPr>
      <w:r w:rsidRPr="0086215E">
        <w:rPr>
          <w:rFonts w:ascii="Times New Roman" w:hAnsi="Times New Roman" w:cs="Times New Roman"/>
          <w:b/>
          <w:sz w:val="24"/>
          <w:szCs w:val="24"/>
        </w:rPr>
        <w:t>Получит возможность (в данном курсе и иной учебной деятельности):</w:t>
      </w:r>
    </w:p>
    <w:p w:rsidR="00E176E6" w:rsidRPr="0086215E" w:rsidRDefault="00E176E6" w:rsidP="00E176E6">
      <w:pPr>
        <w:pStyle w:val="ab"/>
        <w:tabs>
          <w:tab w:val="left" w:pos="993"/>
        </w:tabs>
        <w:ind w:left="0"/>
        <w:jc w:val="both"/>
        <w:rPr>
          <w:rFonts w:ascii="Times New Roman" w:hAnsi="Times New Roman" w:cs="Times New Roman"/>
          <w:i/>
        </w:rPr>
      </w:pPr>
      <w:r w:rsidRPr="0086215E">
        <w:rPr>
          <w:rFonts w:ascii="Times New Roman" w:eastAsia="Times New Roman" w:hAnsi="Times New Roman" w:cs="Times New Roman"/>
          <w:i/>
        </w:rPr>
        <w:t>узнать о данных от датчиков, например, датчиков роботизированных устройств;</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примерами использования математического моделирования в современном мире;</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узнать о том, что в сфере информатики и ИКТ существуют международные и национальные стандарты;</w:t>
      </w:r>
    </w:p>
    <w:p w:rsidR="00E176E6" w:rsidRPr="0086215E" w:rsidRDefault="00E176E6" w:rsidP="00E176E6">
      <w:pPr>
        <w:pStyle w:val="ab"/>
        <w:tabs>
          <w:tab w:val="left" w:pos="82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узнать о структуре современных компьютеров и назначении их элементов;</w:t>
      </w:r>
    </w:p>
    <w:p w:rsidR="00E176E6" w:rsidRPr="0086215E" w:rsidRDefault="00E176E6" w:rsidP="00E176E6">
      <w:pPr>
        <w:pStyle w:val="ab"/>
        <w:tabs>
          <w:tab w:val="left" w:pos="780"/>
          <w:tab w:val="left" w:pos="993"/>
        </w:tabs>
        <w:ind w:left="0"/>
        <w:jc w:val="both"/>
        <w:rPr>
          <w:rFonts w:ascii="Times New Roman" w:eastAsia="Calibri" w:hAnsi="Times New Roman" w:cs="Times New Roman"/>
          <w:i/>
        </w:rPr>
      </w:pPr>
      <w:r w:rsidRPr="0086215E">
        <w:rPr>
          <w:rFonts w:ascii="Times New Roman" w:eastAsia="Times New Roman" w:hAnsi="Times New Roman" w:cs="Times New Roman"/>
          <w:i/>
        </w:rPr>
        <w:t>получить представление об истории и тенденциях развития ИКТ;</w:t>
      </w:r>
    </w:p>
    <w:p w:rsidR="00E176E6" w:rsidRPr="0086215E" w:rsidRDefault="00E176E6" w:rsidP="00E176E6">
      <w:pPr>
        <w:pStyle w:val="ab"/>
        <w:tabs>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познакомиться с примерами использования ИКТ в современном мире;</w:t>
      </w:r>
    </w:p>
    <w:p w:rsidR="00E176E6" w:rsidRPr="0086215E" w:rsidRDefault="00E176E6" w:rsidP="00E176E6">
      <w:pPr>
        <w:pStyle w:val="ab"/>
        <w:tabs>
          <w:tab w:val="left" w:pos="940"/>
          <w:tab w:val="left" w:pos="993"/>
        </w:tabs>
        <w:ind w:left="0"/>
        <w:jc w:val="both"/>
        <w:rPr>
          <w:rFonts w:ascii="Times New Roman" w:eastAsia="Times New Roman" w:hAnsi="Times New Roman" w:cs="Times New Roman"/>
          <w:i/>
        </w:rPr>
      </w:pPr>
      <w:r w:rsidRPr="0086215E">
        <w:rPr>
          <w:rFonts w:ascii="Times New Roman" w:eastAsia="Times New Roman" w:hAnsi="Times New Roman" w:cs="Times New Roman"/>
          <w:i/>
        </w:rPr>
        <w:t>получить представления о роботизированных устройствах и их использовании на производстве и в научных исследованиях.</w:t>
      </w: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Pr="0086215E" w:rsidRDefault="001C3D78" w:rsidP="00BE0097">
      <w:pPr>
        <w:spacing w:after="0" w:line="240" w:lineRule="auto"/>
        <w:jc w:val="center"/>
        <w:rPr>
          <w:rFonts w:ascii="Times New Roman" w:eastAsia="Times New Roman" w:hAnsi="Times New Roman" w:cs="Times New Roman"/>
          <w:b/>
          <w:bCs/>
          <w:i/>
          <w:iCs/>
          <w:sz w:val="28"/>
          <w:szCs w:val="28"/>
        </w:rPr>
      </w:pPr>
    </w:p>
    <w:p w:rsidR="001C3D78" w:rsidRDefault="0086215E" w:rsidP="0086215E">
      <w:pPr>
        <w:spacing w:after="0" w:line="240" w:lineRule="auto"/>
        <w:jc w:val="center"/>
        <w:rPr>
          <w:rFonts w:ascii="Times New Roman" w:eastAsia="Times New Roman" w:hAnsi="Times New Roman" w:cs="Times New Roman"/>
          <w:b/>
        </w:rPr>
      </w:pPr>
      <w:r w:rsidRPr="00F2395B">
        <w:rPr>
          <w:rFonts w:ascii="Times New Roman" w:eastAsia="Times New Roman" w:hAnsi="Times New Roman" w:cs="Times New Roman"/>
          <w:b/>
        </w:rPr>
        <w:t>Содержание программы учебного предмета.</w:t>
      </w:r>
    </w:p>
    <w:p w:rsidR="00F2395B" w:rsidRPr="00F2395B" w:rsidRDefault="00F2395B" w:rsidP="0086215E">
      <w:pPr>
        <w:spacing w:after="0" w:line="240" w:lineRule="auto"/>
        <w:jc w:val="center"/>
        <w:rPr>
          <w:rFonts w:ascii="Times New Roman" w:eastAsia="Times New Roman" w:hAnsi="Times New Roman" w:cs="Times New Roman"/>
          <w:b/>
          <w:bCs/>
          <w:i/>
          <w:iCs/>
          <w:sz w:val="28"/>
          <w:szCs w:val="28"/>
        </w:rPr>
      </w:pPr>
    </w:p>
    <w:tbl>
      <w:tblPr>
        <w:tblStyle w:val="a4"/>
        <w:tblW w:w="0" w:type="auto"/>
        <w:tblLook w:val="04A0" w:firstRow="1" w:lastRow="0" w:firstColumn="1" w:lastColumn="0" w:noHBand="0" w:noVBand="1"/>
      </w:tblPr>
      <w:tblGrid>
        <w:gridCol w:w="4785"/>
        <w:gridCol w:w="4786"/>
      </w:tblGrid>
      <w:tr w:rsidR="00F2395B" w:rsidRPr="0086215E" w:rsidTr="001A79C2">
        <w:tc>
          <w:tcPr>
            <w:tcW w:w="4785" w:type="dxa"/>
          </w:tcPr>
          <w:p w:rsidR="00F2395B" w:rsidRPr="0086215E" w:rsidRDefault="00F2395B" w:rsidP="00BE0097">
            <w:pPr>
              <w:widowControl w:val="0"/>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Техника безопасности</w:t>
            </w:r>
            <w:r w:rsidR="00941585">
              <w:rPr>
                <w:rFonts w:ascii="Times New Roman" w:hAnsi="Times New Roman" w:cs="Times New Roman"/>
                <w:sz w:val="24"/>
                <w:szCs w:val="24"/>
              </w:rPr>
              <w:t>. Введение в курс.</w:t>
            </w:r>
          </w:p>
        </w:tc>
        <w:tc>
          <w:tcPr>
            <w:tcW w:w="4786" w:type="dxa"/>
          </w:tcPr>
          <w:p w:rsidR="00F2395B"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1</w:t>
            </w:r>
          </w:p>
        </w:tc>
      </w:tr>
      <w:tr w:rsidR="001A79C2" w:rsidRPr="0086215E" w:rsidTr="001A79C2">
        <w:tc>
          <w:tcPr>
            <w:tcW w:w="4785" w:type="dxa"/>
          </w:tcPr>
          <w:p w:rsidR="001A79C2" w:rsidRPr="0086215E" w:rsidRDefault="001A79C2" w:rsidP="00BE0097">
            <w:pPr>
              <w:widowControl w:val="0"/>
              <w:autoSpaceDE w:val="0"/>
              <w:autoSpaceDN w:val="0"/>
              <w:adjustRightInd w:val="0"/>
              <w:jc w:val="both"/>
              <w:rPr>
                <w:rFonts w:ascii="Times New Roman" w:hAnsi="Times New Roman" w:cs="Times New Roman"/>
                <w:sz w:val="24"/>
                <w:szCs w:val="24"/>
              </w:rPr>
            </w:pPr>
            <w:r w:rsidRPr="0086215E">
              <w:rPr>
                <w:rFonts w:ascii="Times New Roman" w:hAnsi="Times New Roman" w:cs="Times New Roman"/>
                <w:sz w:val="24"/>
                <w:szCs w:val="24"/>
              </w:rPr>
              <w:t xml:space="preserve">Информация и информационные процессы. </w:t>
            </w:r>
          </w:p>
        </w:tc>
        <w:tc>
          <w:tcPr>
            <w:tcW w:w="4786" w:type="dxa"/>
          </w:tcPr>
          <w:p w:rsidR="001A79C2"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8</w:t>
            </w:r>
          </w:p>
        </w:tc>
      </w:tr>
      <w:tr w:rsidR="001A79C2" w:rsidRPr="0086215E" w:rsidTr="001A79C2">
        <w:tc>
          <w:tcPr>
            <w:tcW w:w="4785" w:type="dxa"/>
          </w:tcPr>
          <w:p w:rsidR="001A79C2" w:rsidRPr="0086215E" w:rsidRDefault="001A79C2" w:rsidP="00BE0097">
            <w:pPr>
              <w:pStyle w:val="Default"/>
            </w:pPr>
            <w:r w:rsidRPr="0086215E">
              <w:rPr>
                <w:bCs/>
                <w:color w:val="auto"/>
              </w:rPr>
              <w:t>Компьютер как универсальное устройство.</w:t>
            </w:r>
          </w:p>
          <w:p w:rsidR="001A79C2" w:rsidRPr="0086215E" w:rsidRDefault="001A79C2" w:rsidP="00BE0097">
            <w:pPr>
              <w:rPr>
                <w:rFonts w:ascii="Times New Roman" w:hAnsi="Times New Roman" w:cs="Times New Roman"/>
                <w:sz w:val="24"/>
                <w:szCs w:val="24"/>
              </w:rPr>
            </w:pPr>
          </w:p>
        </w:tc>
        <w:tc>
          <w:tcPr>
            <w:tcW w:w="4786" w:type="dxa"/>
          </w:tcPr>
          <w:p w:rsidR="001A79C2"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7</w:t>
            </w:r>
          </w:p>
        </w:tc>
      </w:tr>
      <w:tr w:rsidR="001A79C2" w:rsidRPr="0086215E" w:rsidTr="001A79C2">
        <w:tc>
          <w:tcPr>
            <w:tcW w:w="4785" w:type="dxa"/>
          </w:tcPr>
          <w:p w:rsidR="001A79C2" w:rsidRPr="0086215E" w:rsidRDefault="001A79C2" w:rsidP="00BE0097">
            <w:pPr>
              <w:widowControl w:val="0"/>
              <w:autoSpaceDE w:val="0"/>
              <w:autoSpaceDN w:val="0"/>
              <w:adjustRightInd w:val="0"/>
              <w:jc w:val="both"/>
              <w:rPr>
                <w:rFonts w:ascii="Times New Roman" w:hAnsi="Times New Roman" w:cs="Times New Roman"/>
                <w:sz w:val="24"/>
                <w:szCs w:val="24"/>
              </w:rPr>
            </w:pPr>
            <w:r w:rsidRPr="0086215E">
              <w:rPr>
                <w:rFonts w:ascii="Times New Roman" w:hAnsi="Times New Roman" w:cs="Times New Roman"/>
                <w:sz w:val="24"/>
                <w:szCs w:val="24"/>
              </w:rPr>
              <w:t>Обработка графической информации</w:t>
            </w:r>
            <w:r w:rsidRPr="0086215E">
              <w:rPr>
                <w:rFonts w:ascii="Times New Roman" w:hAnsi="Times New Roman" w:cs="Times New Roman"/>
                <w:bCs/>
              </w:rPr>
              <w:t>.</w:t>
            </w:r>
          </w:p>
          <w:p w:rsidR="001A79C2" w:rsidRPr="0086215E" w:rsidRDefault="001A79C2" w:rsidP="00BE0097">
            <w:pPr>
              <w:rPr>
                <w:rFonts w:ascii="Times New Roman" w:hAnsi="Times New Roman" w:cs="Times New Roman"/>
                <w:sz w:val="24"/>
                <w:szCs w:val="24"/>
              </w:rPr>
            </w:pPr>
          </w:p>
        </w:tc>
        <w:tc>
          <w:tcPr>
            <w:tcW w:w="4786" w:type="dxa"/>
          </w:tcPr>
          <w:p w:rsidR="001A79C2"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4</w:t>
            </w:r>
          </w:p>
        </w:tc>
      </w:tr>
      <w:tr w:rsidR="001A79C2" w:rsidRPr="0086215E" w:rsidTr="001A79C2">
        <w:tc>
          <w:tcPr>
            <w:tcW w:w="4785" w:type="dxa"/>
          </w:tcPr>
          <w:p w:rsidR="001A79C2" w:rsidRPr="0086215E" w:rsidRDefault="001A79C2" w:rsidP="00BE0097">
            <w:pPr>
              <w:pStyle w:val="Default"/>
              <w:jc w:val="both"/>
              <w:rPr>
                <w:color w:val="auto"/>
              </w:rPr>
            </w:pPr>
            <w:r w:rsidRPr="0086215E">
              <w:rPr>
                <w:bCs/>
                <w:color w:val="auto"/>
              </w:rPr>
              <w:t>Обработка текстовой информации.</w:t>
            </w:r>
          </w:p>
          <w:p w:rsidR="001A79C2" w:rsidRPr="0086215E" w:rsidRDefault="001A79C2" w:rsidP="00BE0097">
            <w:pPr>
              <w:rPr>
                <w:rFonts w:ascii="Times New Roman" w:hAnsi="Times New Roman" w:cs="Times New Roman"/>
                <w:sz w:val="24"/>
                <w:szCs w:val="24"/>
              </w:rPr>
            </w:pPr>
          </w:p>
        </w:tc>
        <w:tc>
          <w:tcPr>
            <w:tcW w:w="4786" w:type="dxa"/>
          </w:tcPr>
          <w:p w:rsidR="001A79C2"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9</w:t>
            </w:r>
          </w:p>
        </w:tc>
      </w:tr>
      <w:tr w:rsidR="001A79C2" w:rsidRPr="0086215E" w:rsidTr="001A79C2">
        <w:tc>
          <w:tcPr>
            <w:tcW w:w="4785" w:type="dxa"/>
          </w:tcPr>
          <w:p w:rsidR="001A79C2" w:rsidRPr="0086215E" w:rsidRDefault="001A79C2" w:rsidP="00BE0097">
            <w:pPr>
              <w:pStyle w:val="Default"/>
              <w:jc w:val="both"/>
              <w:rPr>
                <w:color w:val="auto"/>
              </w:rPr>
            </w:pPr>
            <w:r w:rsidRPr="0086215E">
              <w:rPr>
                <w:bCs/>
                <w:color w:val="auto"/>
              </w:rPr>
              <w:t>Мультимедиа</w:t>
            </w:r>
          </w:p>
          <w:p w:rsidR="001A79C2" w:rsidRPr="0086215E" w:rsidRDefault="001A79C2" w:rsidP="00BE0097">
            <w:pPr>
              <w:rPr>
                <w:rFonts w:ascii="Times New Roman" w:hAnsi="Times New Roman" w:cs="Times New Roman"/>
                <w:sz w:val="24"/>
                <w:szCs w:val="24"/>
              </w:rPr>
            </w:pPr>
          </w:p>
        </w:tc>
        <w:tc>
          <w:tcPr>
            <w:tcW w:w="4786" w:type="dxa"/>
          </w:tcPr>
          <w:p w:rsidR="001A79C2"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4</w:t>
            </w:r>
          </w:p>
        </w:tc>
      </w:tr>
      <w:tr w:rsidR="00F2395B" w:rsidRPr="0086215E" w:rsidTr="001A79C2">
        <w:tc>
          <w:tcPr>
            <w:tcW w:w="4785" w:type="dxa"/>
          </w:tcPr>
          <w:p w:rsidR="00F2395B" w:rsidRPr="0086215E" w:rsidRDefault="00F2395B" w:rsidP="00BE0097">
            <w:pPr>
              <w:pStyle w:val="Default"/>
              <w:jc w:val="both"/>
              <w:rPr>
                <w:bCs/>
                <w:color w:val="auto"/>
              </w:rPr>
            </w:pPr>
            <w:r>
              <w:rPr>
                <w:bCs/>
                <w:color w:val="auto"/>
              </w:rPr>
              <w:lastRenderedPageBreak/>
              <w:t>повторение</w:t>
            </w:r>
          </w:p>
        </w:tc>
        <w:tc>
          <w:tcPr>
            <w:tcW w:w="4786" w:type="dxa"/>
          </w:tcPr>
          <w:p w:rsidR="00F2395B" w:rsidRPr="0086215E" w:rsidRDefault="00941585" w:rsidP="00BE0097">
            <w:pPr>
              <w:rPr>
                <w:rFonts w:ascii="Times New Roman" w:hAnsi="Times New Roman" w:cs="Times New Roman"/>
                <w:sz w:val="24"/>
                <w:szCs w:val="24"/>
              </w:rPr>
            </w:pPr>
            <w:r>
              <w:rPr>
                <w:rFonts w:ascii="Times New Roman" w:hAnsi="Times New Roman" w:cs="Times New Roman"/>
                <w:sz w:val="24"/>
                <w:szCs w:val="24"/>
              </w:rPr>
              <w:t>2</w:t>
            </w:r>
          </w:p>
        </w:tc>
      </w:tr>
      <w:tr w:rsidR="00F2395B" w:rsidRPr="0086215E" w:rsidTr="001A79C2">
        <w:tc>
          <w:tcPr>
            <w:tcW w:w="4785" w:type="dxa"/>
          </w:tcPr>
          <w:p w:rsidR="00F2395B" w:rsidRPr="00F2395B" w:rsidRDefault="00F2395B" w:rsidP="00BE0097">
            <w:pPr>
              <w:pStyle w:val="Default"/>
              <w:jc w:val="both"/>
              <w:rPr>
                <w:bCs/>
                <w:color w:val="auto"/>
              </w:rPr>
            </w:pPr>
            <w:r w:rsidRPr="00F2395B">
              <w:rPr>
                <w:bCs/>
                <w:color w:val="auto"/>
              </w:rPr>
              <w:t>Итого</w:t>
            </w:r>
          </w:p>
        </w:tc>
        <w:tc>
          <w:tcPr>
            <w:tcW w:w="4786" w:type="dxa"/>
          </w:tcPr>
          <w:p w:rsidR="00F2395B" w:rsidRPr="00F2395B" w:rsidRDefault="00941585" w:rsidP="00BE0097">
            <w:pPr>
              <w:rPr>
                <w:rFonts w:ascii="Times New Roman" w:hAnsi="Times New Roman" w:cs="Times New Roman"/>
                <w:sz w:val="24"/>
                <w:szCs w:val="24"/>
              </w:rPr>
            </w:pPr>
            <w:r>
              <w:rPr>
                <w:rFonts w:ascii="Times New Roman" w:hAnsi="Times New Roman" w:cs="Times New Roman"/>
                <w:sz w:val="24"/>
                <w:szCs w:val="24"/>
              </w:rPr>
              <w:t>35</w:t>
            </w:r>
          </w:p>
        </w:tc>
      </w:tr>
    </w:tbl>
    <w:p w:rsidR="009828B6" w:rsidRPr="0086215E" w:rsidRDefault="009828B6" w:rsidP="00BE0097">
      <w:pPr>
        <w:spacing w:after="0"/>
        <w:rPr>
          <w:rFonts w:ascii="Times New Roman" w:hAnsi="Times New Roman" w:cs="Times New Roman"/>
          <w:b/>
          <w:sz w:val="24"/>
          <w:szCs w:val="24"/>
        </w:rPr>
      </w:pPr>
    </w:p>
    <w:p w:rsidR="009828B6" w:rsidRPr="0086215E" w:rsidRDefault="009828B6" w:rsidP="00BE0097">
      <w:pPr>
        <w:shd w:val="clear" w:color="auto" w:fill="FFFFFF"/>
        <w:autoSpaceDE w:val="0"/>
        <w:autoSpaceDN w:val="0"/>
        <w:adjustRightInd w:val="0"/>
        <w:spacing w:after="0" w:line="240" w:lineRule="auto"/>
        <w:jc w:val="center"/>
        <w:rPr>
          <w:rFonts w:ascii="Times New Roman" w:hAnsi="Times New Roman" w:cs="Times New Roman"/>
          <w:b/>
          <w:sz w:val="24"/>
          <w:szCs w:val="24"/>
        </w:rPr>
      </w:pPr>
      <w:r w:rsidRPr="0086215E">
        <w:rPr>
          <w:rFonts w:ascii="Times New Roman" w:hAnsi="Times New Roman" w:cs="Times New Roman"/>
          <w:b/>
          <w:sz w:val="24"/>
          <w:szCs w:val="24"/>
        </w:rPr>
        <w:t>Основное содержание</w:t>
      </w:r>
    </w:p>
    <w:p w:rsidR="00BE0097" w:rsidRPr="0086215E" w:rsidRDefault="00BE0097" w:rsidP="00E176E6">
      <w:pPr>
        <w:spacing w:after="0" w:line="240" w:lineRule="auto"/>
        <w:ind w:firstLine="708"/>
        <w:rPr>
          <w:rFonts w:ascii="Times New Roman" w:hAnsi="Times New Roman" w:cs="Times New Roman"/>
        </w:rPr>
      </w:pPr>
      <w:r w:rsidRPr="0086215E">
        <w:rPr>
          <w:rFonts w:ascii="Times New Roman" w:hAnsi="Times New Roman" w:cs="Times New Roman"/>
        </w:rPr>
        <w:t>Информация и информационные процессы</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 xml:space="preserve">Информация – одно из основных обобщающих понятий современной науки. Получение, передача, сохранение, преобразование и использование информации. Необходимость применения компьютеров для обработки информации. Роль информации и ИКТ в жизни человека и общества. Основные этапы развития информационной среды.    </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Получение информации. Представление о задаче поиска информации в файловой системе. Бит и байт — единицы размера двоичных текстов, производные единицы.</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Понятие о носителях информации, используемых в ИКТ, их истории и перспективах развития.</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Знакомство с двоичной записью целых чисел. Запись натуральных чисел в пределах 256.</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Информационные процессы – процессы, связанные с хранением, преобразованием и передачей данных. Передача информации. Источник и приёмник информации. Основные понятия, связанные с передачей информации (канал связи, скорость передачи информации по каналу связи, пропускная способность канала связи).</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Компьютер – универсальное устройство обработки данных</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Устройство компьютера. Основные компоненты современного компьютера. Процессор, оперативная память, внешние запоминающие устройства, средства коммуникации, монитор, устройства ввода-вывода; их количественные характеристики. Гигиенические, эргономические и технические условия эксплуатации средств ИКТ.</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Компьютеры, встроенные в технические устройства и производственные комплексы. Роботизированные производства, аддитивные технологии (3</w:t>
      </w:r>
      <w:r w:rsidRPr="0086215E">
        <w:rPr>
          <w:rFonts w:ascii="Times New Roman" w:hAnsi="Times New Roman" w:cs="Times New Roman"/>
          <w:lang w:val="en-US"/>
        </w:rPr>
        <w:t>D</w:t>
      </w:r>
      <w:r w:rsidRPr="0086215E">
        <w:rPr>
          <w:rFonts w:ascii="Times New Roman" w:hAnsi="Times New Roman" w:cs="Times New Roman"/>
        </w:rPr>
        <w:t xml:space="preserve">-принтеры). </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Программное обеспечение компьютера.</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Носители информации в живой природе.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История и тенденции развития компьютеров, улучшение характеристик компьютеров. Суперкомпьютеры.</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Использование программных систем и сервисов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Файловая система</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Файл. Каталог (директория). Файловая система. Принципы построения файловых систем. Основные операции при работе с файлами: создание, редактирование, копирование, перемещение, удаление. Типы файлов.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Файловый менеджер.</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Поиск в файловой системе.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Физические ограничения на значения характеристик компьютеров.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Техника безопасности и правила работы на компьютере.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Тексты и кодирование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Описание информации при помощи текстов. Язык. Письмо. Знак. Алфавит. Символ («буква»). Расширенный алфавит русского языка (знаки препинания, цифры, пробел). Количество слов данной длины в данном алфавите. Понятие «много информации» невозможно однозначно описать коротким текстом. Текст – конечная последовательность символов данного алфавита. Количество различных текстов данной длины в данном алфавите.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Разнообразие языков и алфавитов. Неполнота текстового описания мира. Литературные и научные тексты. Естественные и формальные языки. Алфавит текстов на русском языке.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Кодирование символов одного алфавита с помощью кодовых слов в другом алфавите; кодовая таблица, декодирование.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Двоичный алфавит. Представление данных в компьютере как текстов в двоичном алфавите.</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Двоичные коды с фиксированной длиной кодового слова. Разрядность кода – длина кодового слова. Примеры двоичных кодов с разрядностью 8, 16, 32.</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Единицы измерения длины двоичных текстов: бит, байт, Килобайт и т. д. Количество информации, содержащееся в сообщении.</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lastRenderedPageBreak/>
        <w:t>Подход А.Н.Колмогорова к определению количества информации.</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Зависимость количества кодовых комбинаций от разрядности кода.  Код ASCII. Кодировки кириллицы. Примеры кодирования букв национальных алфавитов. Представление о стандарте Unicode. Таблицы кодировки с алфавитом, отличным от двоичного.</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Дискретизация</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Измерение и дискретизация. Общее представление о цифровом представлении аудиовизуальных и других непрерывных данных.</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Кодирование цвета. Цветовые модели. Модели RGBиCMYK. Модели HSB и CMY. Глубина кодирования. Знакомство с растровой и векторной графикой.</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Кодирование звука. Разрядность и частота записи. Количество каналов записи.</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Оценка количественных параметров, связанных с представлением и хранением изображений и звуковых файлов.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Подготовка текстов и демонстрационных материалов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Обработка текстов. Текстовый редактор. Создание структурированного текста. Проверка правописания, словари. Ссылки. Выделение изменений. Включение в текст графических и иных информационных объектов. Деловая переписка, учебная публикация, коллективная работа.</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 xml:space="preserve">Текстовые документы и их структурные элементы (страница, абзац, строка, слово, символ). </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Проверка правописания, словари.</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Инструменты ввода текста с использованием сканера, программ распознавания, расшифровки устной речи. Компьютерный перевод.</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Подготовка компьютерных презентаций. Включение в презентацию аудиовизуальных объектов.</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Ввод изображений с использованием различных цифровых устройств (цифровых фотоаппаратов и микроскопов, видеокамер, сканеров и т. д.).</w:t>
      </w:r>
    </w:p>
    <w:p w:rsidR="00BE0097" w:rsidRPr="0086215E" w:rsidRDefault="00BE0097" w:rsidP="00BE0097">
      <w:pPr>
        <w:spacing w:after="0" w:line="240" w:lineRule="auto"/>
        <w:rPr>
          <w:rFonts w:ascii="Times New Roman" w:hAnsi="Times New Roman" w:cs="Times New Roman"/>
        </w:rPr>
      </w:pPr>
      <w:r w:rsidRPr="0086215E">
        <w:rPr>
          <w:rFonts w:ascii="Times New Roman" w:hAnsi="Times New Roman" w:cs="Times New Roman"/>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D53C7F" w:rsidRPr="0086215E" w:rsidRDefault="00D53C7F" w:rsidP="00BE0097">
      <w:pPr>
        <w:shd w:val="clear" w:color="auto" w:fill="FFFFFF"/>
        <w:autoSpaceDE w:val="0"/>
        <w:autoSpaceDN w:val="0"/>
        <w:adjustRightInd w:val="0"/>
        <w:spacing w:after="0" w:line="240" w:lineRule="auto"/>
        <w:ind w:firstLine="567"/>
        <w:jc w:val="center"/>
        <w:rPr>
          <w:rFonts w:ascii="Times New Roman" w:hAnsi="Times New Roman" w:cs="Times New Roman"/>
        </w:rPr>
      </w:pPr>
    </w:p>
    <w:p w:rsidR="00281D96" w:rsidRDefault="00281D96">
      <w:pPr>
        <w:rPr>
          <w:rFonts w:ascii="Times New Roman" w:hAnsi="Times New Roman" w:cs="Times New Roman"/>
          <w:b/>
        </w:rPr>
      </w:pPr>
      <w:r>
        <w:rPr>
          <w:rFonts w:ascii="Times New Roman" w:hAnsi="Times New Roman" w:cs="Times New Roman"/>
          <w:b/>
        </w:rPr>
        <w:br w:type="page"/>
      </w:r>
    </w:p>
    <w:p w:rsidR="009828B6" w:rsidRPr="0086215E" w:rsidRDefault="0028725E" w:rsidP="00463208">
      <w:pPr>
        <w:jc w:val="center"/>
        <w:rPr>
          <w:rFonts w:ascii="Times New Roman" w:eastAsia="Times New Roman" w:hAnsi="Times New Roman" w:cs="Times New Roman"/>
          <w:b/>
          <w:bCs/>
          <w:i/>
          <w:iCs/>
          <w:sz w:val="28"/>
          <w:szCs w:val="28"/>
        </w:rPr>
      </w:pPr>
      <w:r w:rsidRPr="0086215E">
        <w:rPr>
          <w:rFonts w:ascii="Times New Roman" w:hAnsi="Times New Roman" w:cs="Times New Roman"/>
          <w:b/>
        </w:rPr>
        <w:lastRenderedPageBreak/>
        <w:t>КТП</w:t>
      </w:r>
    </w:p>
    <w:tbl>
      <w:tblPr>
        <w:tblW w:w="6133" w:type="pct"/>
        <w:tblInd w:w="-1701" w:type="dxa"/>
        <w:tblLayout w:type="fixed"/>
        <w:tblCellMar>
          <w:left w:w="0" w:type="dxa"/>
          <w:right w:w="0" w:type="dxa"/>
        </w:tblCellMar>
        <w:tblLook w:val="0000" w:firstRow="0" w:lastRow="0" w:firstColumn="0" w:lastColumn="0" w:noHBand="0" w:noVBand="0"/>
      </w:tblPr>
      <w:tblGrid>
        <w:gridCol w:w="2428"/>
        <w:gridCol w:w="9"/>
        <w:gridCol w:w="8"/>
        <w:gridCol w:w="817"/>
        <w:gridCol w:w="6602"/>
        <w:gridCol w:w="812"/>
        <w:gridCol w:w="41"/>
        <w:gridCol w:w="1293"/>
        <w:gridCol w:w="1486"/>
        <w:gridCol w:w="35"/>
      </w:tblGrid>
      <w:tr w:rsidR="006321FC" w:rsidRPr="0086215E" w:rsidTr="006321FC">
        <w:trPr>
          <w:gridAfter w:val="1"/>
          <w:wAfter w:w="30" w:type="dxa"/>
          <w:trHeight w:val="276"/>
        </w:trPr>
        <w:tc>
          <w:tcPr>
            <w:tcW w:w="2093" w:type="dxa"/>
            <w:gridSpan w:val="2"/>
            <w:vMerge w:val="restart"/>
            <w:tcBorders>
              <w:right w:val="single" w:sz="4" w:space="0" w:color="auto"/>
            </w:tcBorders>
            <w:tcMar>
              <w:top w:w="0" w:type="dxa"/>
              <w:left w:w="108" w:type="dxa"/>
              <w:bottom w:w="0" w:type="dxa"/>
              <w:right w:w="108" w:type="dxa"/>
            </w:tcMar>
            <w:vAlign w:val="center"/>
          </w:tcPr>
          <w:p w:rsidR="006321FC" w:rsidRPr="0086215E" w:rsidRDefault="006321FC" w:rsidP="00281D96">
            <w:pPr>
              <w:spacing w:after="0" w:line="240" w:lineRule="auto"/>
              <w:ind w:right="-28"/>
              <w:jc w:val="center"/>
              <w:rPr>
                <w:rFonts w:ascii="Times New Roman" w:hAnsi="Times New Roman" w:cs="Times New Roman"/>
                <w:b/>
                <w:bCs/>
                <w:sz w:val="24"/>
                <w:szCs w:val="24"/>
              </w:rPr>
            </w:pPr>
          </w:p>
        </w:tc>
        <w:tc>
          <w:tcPr>
            <w:tcW w:w="709" w:type="dxa"/>
            <w:gridSpan w:val="2"/>
            <w:vMerge w:val="restart"/>
            <w:tcBorders>
              <w:top w:val="single" w:sz="4" w:space="0" w:color="auto"/>
              <w:left w:val="single" w:sz="4" w:space="0" w:color="auto"/>
              <w:right w:val="single" w:sz="8" w:space="0" w:color="auto"/>
            </w:tcBorders>
            <w:vAlign w:val="center"/>
          </w:tcPr>
          <w:p w:rsidR="006321FC" w:rsidRPr="0086215E" w:rsidRDefault="006321FC" w:rsidP="00BE0097">
            <w:pPr>
              <w:spacing w:after="0" w:line="240" w:lineRule="auto"/>
              <w:ind w:right="-28"/>
              <w:jc w:val="center"/>
              <w:rPr>
                <w:rFonts w:ascii="Times New Roman" w:hAnsi="Times New Roman" w:cs="Times New Roman"/>
                <w:b/>
                <w:bCs/>
                <w:sz w:val="24"/>
                <w:szCs w:val="24"/>
              </w:rPr>
            </w:pPr>
            <w:r w:rsidRPr="0086215E">
              <w:rPr>
                <w:rFonts w:ascii="Times New Roman" w:hAnsi="Times New Roman" w:cs="Times New Roman"/>
                <w:b/>
                <w:bCs/>
                <w:sz w:val="24"/>
                <w:szCs w:val="24"/>
              </w:rPr>
              <w:t>№ п/п</w:t>
            </w:r>
          </w:p>
        </w:tc>
        <w:tc>
          <w:tcPr>
            <w:tcW w:w="5670" w:type="dxa"/>
            <w:vMerge w:val="restart"/>
            <w:tcBorders>
              <w:top w:val="single" w:sz="4" w:space="0" w:color="auto"/>
              <w:left w:val="nil"/>
              <w:right w:val="single" w:sz="8" w:space="0" w:color="auto"/>
            </w:tcBorders>
            <w:tcMar>
              <w:top w:w="0" w:type="dxa"/>
              <w:left w:w="108" w:type="dxa"/>
              <w:bottom w:w="0" w:type="dxa"/>
              <w:right w:w="108" w:type="dxa"/>
            </w:tcMar>
            <w:vAlign w:val="center"/>
          </w:tcPr>
          <w:p w:rsidR="006321FC" w:rsidRPr="0086215E" w:rsidRDefault="006321FC" w:rsidP="00BE0097">
            <w:pPr>
              <w:spacing w:after="0" w:line="240" w:lineRule="auto"/>
              <w:ind w:right="-26"/>
              <w:jc w:val="center"/>
              <w:rPr>
                <w:rFonts w:ascii="Times New Roman" w:hAnsi="Times New Roman" w:cs="Times New Roman"/>
                <w:b/>
                <w:bCs/>
                <w:sz w:val="24"/>
                <w:szCs w:val="24"/>
              </w:rPr>
            </w:pPr>
            <w:r w:rsidRPr="0086215E">
              <w:rPr>
                <w:rFonts w:ascii="Times New Roman" w:hAnsi="Times New Roman" w:cs="Times New Roman"/>
                <w:b/>
                <w:bCs/>
                <w:sz w:val="24"/>
                <w:szCs w:val="24"/>
              </w:rPr>
              <w:t>Наименования разделов, тем.</w:t>
            </w:r>
          </w:p>
        </w:tc>
        <w:tc>
          <w:tcPr>
            <w:tcW w:w="697" w:type="dxa"/>
            <w:tcBorders>
              <w:top w:val="single" w:sz="4" w:space="0" w:color="auto"/>
              <w:left w:val="nil"/>
              <w:right w:val="single" w:sz="4" w:space="0" w:color="auto"/>
            </w:tcBorders>
          </w:tcPr>
          <w:p w:rsidR="006321FC" w:rsidRPr="0086215E" w:rsidRDefault="006321FC" w:rsidP="00BE0097">
            <w:pPr>
              <w:spacing w:after="0" w:line="240" w:lineRule="auto"/>
              <w:ind w:right="-26"/>
              <w:jc w:val="center"/>
              <w:rPr>
                <w:rFonts w:ascii="Times New Roman" w:hAnsi="Times New Roman" w:cs="Times New Roman"/>
                <w:b/>
                <w:bCs/>
                <w:sz w:val="24"/>
                <w:szCs w:val="24"/>
              </w:rPr>
            </w:pPr>
          </w:p>
        </w:tc>
        <w:tc>
          <w:tcPr>
            <w:tcW w:w="1145" w:type="dxa"/>
            <w:gridSpan w:val="2"/>
            <w:tcBorders>
              <w:top w:val="single" w:sz="4" w:space="0" w:color="auto"/>
              <w:left w:val="single" w:sz="4" w:space="0" w:color="auto"/>
              <w:right w:val="single" w:sz="4" w:space="0" w:color="auto"/>
            </w:tcBorders>
          </w:tcPr>
          <w:p w:rsidR="006321FC" w:rsidRPr="0086215E" w:rsidRDefault="006321FC" w:rsidP="00BE0097">
            <w:pPr>
              <w:spacing w:after="0" w:line="240" w:lineRule="auto"/>
              <w:ind w:right="-26"/>
              <w:jc w:val="center"/>
              <w:rPr>
                <w:rFonts w:ascii="Times New Roman" w:hAnsi="Times New Roman" w:cs="Times New Roman"/>
                <w:b/>
                <w:bCs/>
                <w:sz w:val="24"/>
                <w:szCs w:val="24"/>
              </w:rPr>
            </w:pPr>
          </w:p>
        </w:tc>
        <w:tc>
          <w:tcPr>
            <w:tcW w:w="1276" w:type="dxa"/>
            <w:tcBorders>
              <w:top w:val="single" w:sz="4" w:space="0" w:color="auto"/>
              <w:left w:val="single" w:sz="4" w:space="0" w:color="auto"/>
              <w:right w:val="single" w:sz="8" w:space="0" w:color="auto"/>
            </w:tcBorders>
          </w:tcPr>
          <w:p w:rsidR="006321FC" w:rsidRPr="0086215E" w:rsidRDefault="006321FC" w:rsidP="00BE0097">
            <w:pPr>
              <w:spacing w:after="0" w:line="240" w:lineRule="auto"/>
              <w:ind w:right="-26"/>
              <w:jc w:val="center"/>
              <w:rPr>
                <w:rFonts w:ascii="Times New Roman" w:hAnsi="Times New Roman" w:cs="Times New Roman"/>
                <w:b/>
                <w:bCs/>
                <w:sz w:val="24"/>
                <w:szCs w:val="24"/>
              </w:rPr>
            </w:pPr>
          </w:p>
        </w:tc>
      </w:tr>
      <w:tr w:rsidR="006321FC" w:rsidRPr="0086215E" w:rsidTr="006321FC">
        <w:trPr>
          <w:gridAfter w:val="1"/>
          <w:wAfter w:w="30" w:type="dxa"/>
          <w:trHeight w:val="276"/>
        </w:trPr>
        <w:tc>
          <w:tcPr>
            <w:tcW w:w="2093" w:type="dxa"/>
            <w:gridSpan w:val="2"/>
            <w:vMerge/>
            <w:tcBorders>
              <w:right w:val="single" w:sz="4" w:space="0" w:color="auto"/>
            </w:tcBorders>
            <w:tcMar>
              <w:top w:w="0" w:type="dxa"/>
              <w:left w:w="108" w:type="dxa"/>
              <w:bottom w:w="0" w:type="dxa"/>
              <w:right w:w="108" w:type="dxa"/>
            </w:tcMar>
            <w:vAlign w:val="center"/>
          </w:tcPr>
          <w:p w:rsidR="006321FC" w:rsidRPr="0086215E" w:rsidRDefault="006321FC" w:rsidP="00BE0097">
            <w:pPr>
              <w:spacing w:after="0" w:line="240" w:lineRule="auto"/>
              <w:ind w:right="-28"/>
              <w:jc w:val="center"/>
              <w:rPr>
                <w:rFonts w:ascii="Times New Roman" w:hAnsi="Times New Roman" w:cs="Times New Roman"/>
                <w:b/>
                <w:bCs/>
                <w:sz w:val="24"/>
                <w:szCs w:val="24"/>
              </w:rPr>
            </w:pPr>
          </w:p>
        </w:tc>
        <w:tc>
          <w:tcPr>
            <w:tcW w:w="709" w:type="dxa"/>
            <w:gridSpan w:val="2"/>
            <w:vMerge/>
            <w:tcBorders>
              <w:left w:val="single" w:sz="4" w:space="0" w:color="auto"/>
              <w:bottom w:val="single" w:sz="8" w:space="0" w:color="auto"/>
              <w:right w:val="single" w:sz="8" w:space="0" w:color="auto"/>
            </w:tcBorders>
            <w:vAlign w:val="center"/>
          </w:tcPr>
          <w:p w:rsidR="006321FC" w:rsidRPr="0086215E" w:rsidRDefault="006321FC" w:rsidP="00BE0097">
            <w:pPr>
              <w:spacing w:after="0" w:line="240" w:lineRule="auto"/>
              <w:ind w:right="-28"/>
              <w:jc w:val="center"/>
              <w:rPr>
                <w:rFonts w:ascii="Times New Roman" w:hAnsi="Times New Roman" w:cs="Times New Roman"/>
                <w:b/>
                <w:bCs/>
                <w:sz w:val="24"/>
                <w:szCs w:val="24"/>
              </w:rPr>
            </w:pPr>
          </w:p>
        </w:tc>
        <w:tc>
          <w:tcPr>
            <w:tcW w:w="5670" w:type="dxa"/>
            <w:vMerge/>
            <w:tcBorders>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pacing w:after="0" w:line="240" w:lineRule="auto"/>
              <w:ind w:right="-26"/>
              <w:jc w:val="center"/>
              <w:rPr>
                <w:rFonts w:ascii="Times New Roman" w:hAnsi="Times New Roman" w:cs="Times New Roman"/>
                <w:b/>
                <w:bCs/>
                <w:sz w:val="24"/>
                <w:szCs w:val="24"/>
              </w:rPr>
            </w:pPr>
          </w:p>
        </w:tc>
        <w:tc>
          <w:tcPr>
            <w:tcW w:w="697" w:type="dxa"/>
            <w:tcBorders>
              <w:left w:val="nil"/>
              <w:bottom w:val="single" w:sz="8" w:space="0" w:color="auto"/>
              <w:right w:val="single" w:sz="4" w:space="0" w:color="auto"/>
            </w:tcBorders>
          </w:tcPr>
          <w:p w:rsidR="006321FC" w:rsidRDefault="006321FC" w:rsidP="00BE0097">
            <w:pPr>
              <w:spacing w:after="0" w:line="240" w:lineRule="auto"/>
              <w:ind w:right="-26"/>
              <w:jc w:val="center"/>
              <w:rPr>
                <w:rFonts w:ascii="Times New Roman" w:hAnsi="Times New Roman" w:cs="Times New Roman"/>
                <w:b/>
                <w:bCs/>
                <w:sz w:val="24"/>
                <w:szCs w:val="24"/>
              </w:rPr>
            </w:pPr>
            <w:r>
              <w:rPr>
                <w:rFonts w:ascii="Times New Roman" w:hAnsi="Times New Roman" w:cs="Times New Roman"/>
                <w:b/>
                <w:bCs/>
                <w:sz w:val="24"/>
                <w:szCs w:val="24"/>
              </w:rPr>
              <w:t>Кол-</w:t>
            </w:r>
          </w:p>
          <w:p w:rsidR="006321FC" w:rsidRPr="0086215E" w:rsidRDefault="006321FC" w:rsidP="00BE0097">
            <w:pPr>
              <w:spacing w:after="0" w:line="240" w:lineRule="auto"/>
              <w:ind w:right="-26"/>
              <w:jc w:val="center"/>
              <w:rPr>
                <w:rFonts w:ascii="Times New Roman" w:hAnsi="Times New Roman" w:cs="Times New Roman"/>
                <w:b/>
                <w:bCs/>
                <w:sz w:val="24"/>
                <w:szCs w:val="24"/>
              </w:rPr>
            </w:pPr>
            <w:r>
              <w:rPr>
                <w:rFonts w:ascii="Times New Roman" w:hAnsi="Times New Roman" w:cs="Times New Roman"/>
                <w:b/>
                <w:bCs/>
                <w:sz w:val="24"/>
                <w:szCs w:val="24"/>
              </w:rPr>
              <w:t>во</w:t>
            </w:r>
            <w:r w:rsidRPr="0086215E">
              <w:rPr>
                <w:rFonts w:ascii="Times New Roman" w:hAnsi="Times New Roman" w:cs="Times New Roman"/>
                <w:b/>
                <w:bCs/>
                <w:sz w:val="24"/>
                <w:szCs w:val="24"/>
              </w:rPr>
              <w:t>.</w:t>
            </w:r>
            <w:r>
              <w:rPr>
                <w:rFonts w:ascii="Times New Roman" w:hAnsi="Times New Roman" w:cs="Times New Roman"/>
                <w:b/>
                <w:bCs/>
                <w:sz w:val="24"/>
                <w:szCs w:val="24"/>
              </w:rPr>
              <w:t xml:space="preserve"> ч.</w:t>
            </w:r>
          </w:p>
        </w:tc>
        <w:tc>
          <w:tcPr>
            <w:tcW w:w="2421" w:type="dxa"/>
            <w:gridSpan w:val="3"/>
            <w:tcBorders>
              <w:left w:val="nil"/>
              <w:bottom w:val="single" w:sz="8" w:space="0" w:color="auto"/>
              <w:right w:val="single" w:sz="4" w:space="0" w:color="auto"/>
            </w:tcBorders>
          </w:tcPr>
          <w:p w:rsidR="006321FC" w:rsidRPr="0086215E" w:rsidRDefault="006321FC" w:rsidP="00BE0097">
            <w:pPr>
              <w:spacing w:after="0" w:line="240" w:lineRule="auto"/>
              <w:ind w:right="-26"/>
              <w:rPr>
                <w:rFonts w:ascii="Times New Roman" w:hAnsi="Times New Roman" w:cs="Times New Roman"/>
                <w:b/>
                <w:bCs/>
                <w:sz w:val="24"/>
                <w:szCs w:val="24"/>
              </w:rPr>
            </w:pPr>
            <w:r w:rsidRPr="0086215E">
              <w:rPr>
                <w:rFonts w:ascii="Times New Roman" w:hAnsi="Times New Roman" w:cs="Times New Roman"/>
                <w:b/>
                <w:bCs/>
                <w:sz w:val="24"/>
                <w:szCs w:val="24"/>
              </w:rPr>
              <w:t xml:space="preserve">               Дата</w:t>
            </w:r>
          </w:p>
          <w:p w:rsidR="006321FC" w:rsidRPr="0086215E" w:rsidRDefault="006321FC" w:rsidP="00BE0097">
            <w:pPr>
              <w:spacing w:after="0" w:line="240" w:lineRule="auto"/>
              <w:ind w:right="-26"/>
              <w:rPr>
                <w:rFonts w:ascii="Times New Roman" w:hAnsi="Times New Roman" w:cs="Times New Roman"/>
                <w:b/>
                <w:bCs/>
                <w:sz w:val="24"/>
                <w:szCs w:val="24"/>
              </w:rPr>
            </w:pPr>
            <w:r w:rsidRPr="0086215E">
              <w:rPr>
                <w:rFonts w:ascii="Times New Roman" w:hAnsi="Times New Roman" w:cs="Times New Roman"/>
                <w:b/>
                <w:bCs/>
                <w:sz w:val="24"/>
                <w:szCs w:val="24"/>
              </w:rPr>
              <w:t>План                      Факт</w:t>
            </w: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941585">
            <w:pPr>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Техника безопасности и организация рабочего места.</w:t>
            </w:r>
            <w:r w:rsidR="00941585">
              <w:rPr>
                <w:rFonts w:ascii="Times New Roman" w:hAnsi="Times New Roman" w:cs="Times New Roman"/>
                <w:color w:val="000000"/>
                <w:sz w:val="24"/>
                <w:szCs w:val="24"/>
              </w:rPr>
              <w:t xml:space="preserve"> </w:t>
            </w:r>
          </w:p>
        </w:tc>
        <w:tc>
          <w:tcPr>
            <w:tcW w:w="697" w:type="dxa"/>
            <w:tcBorders>
              <w:top w:val="nil"/>
              <w:left w:val="nil"/>
              <w:bottom w:val="single" w:sz="8" w:space="0" w:color="auto"/>
              <w:right w:val="single" w:sz="4" w:space="0" w:color="auto"/>
            </w:tcBorders>
          </w:tcPr>
          <w:p w:rsidR="006321FC" w:rsidRPr="0086215E" w:rsidRDefault="00941585" w:rsidP="00BE0097">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bCs/>
                <w:sz w:val="24"/>
                <w:szCs w:val="24"/>
              </w:rPr>
            </w:pPr>
          </w:p>
        </w:tc>
        <w:tc>
          <w:tcPr>
            <w:tcW w:w="9497" w:type="dxa"/>
            <w:gridSpan w:val="7"/>
            <w:tcBorders>
              <w:top w:val="nil"/>
              <w:left w:val="single" w:sz="4" w:space="0" w:color="auto"/>
              <w:bottom w:val="single" w:sz="8" w:space="0" w:color="auto"/>
              <w:right w:val="single" w:sz="4" w:space="0" w:color="auto"/>
            </w:tcBorders>
          </w:tcPr>
          <w:p w:rsidR="006321FC" w:rsidRPr="0086215E" w:rsidRDefault="006321FC" w:rsidP="00281D96">
            <w:pPr>
              <w:spacing w:after="0" w:line="240" w:lineRule="auto"/>
              <w:jc w:val="center"/>
              <w:rPr>
                <w:rFonts w:ascii="Times New Roman" w:hAnsi="Times New Roman" w:cs="Times New Roman"/>
                <w:b/>
                <w:bCs/>
                <w:sz w:val="24"/>
                <w:szCs w:val="24"/>
              </w:rPr>
            </w:pPr>
            <w:r w:rsidRPr="0086215E">
              <w:rPr>
                <w:rFonts w:ascii="Times New Roman" w:hAnsi="Times New Roman" w:cs="Times New Roman"/>
                <w:b/>
                <w:bCs/>
                <w:sz w:val="24"/>
                <w:szCs w:val="24"/>
              </w:rPr>
              <w:t>«Информация и информационные процессы»</w:t>
            </w:r>
          </w:p>
          <w:p w:rsidR="006321FC" w:rsidRPr="0086215E" w:rsidRDefault="006321FC" w:rsidP="00281D96">
            <w:pPr>
              <w:spacing w:after="0" w:line="240" w:lineRule="auto"/>
              <w:jc w:val="center"/>
              <w:rPr>
                <w:rFonts w:ascii="Times New Roman" w:hAnsi="Times New Roman" w:cs="Times New Roman"/>
                <w:b/>
                <w:bCs/>
                <w:sz w:val="24"/>
                <w:szCs w:val="24"/>
              </w:rPr>
            </w:pPr>
            <w:r w:rsidRPr="0086215E">
              <w:rPr>
                <w:rFonts w:ascii="Times New Roman" w:hAnsi="Times New Roman" w:cs="Times New Roman"/>
                <w:b/>
                <w:bCs/>
                <w:sz w:val="24"/>
                <w:szCs w:val="24"/>
              </w:rPr>
              <w:t xml:space="preserve"> - 8 часов.</w:t>
            </w: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Информация и ее свойства.</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3.</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Информационные процессы. Обработка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4.</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Информационные процессы. Хранение и передача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5.</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Всемирная паутина как информационное хранилище.</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6.</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Представление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7.</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Дискретная форма представления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8.</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Единицы измерения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9.</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color w:val="000000"/>
                <w:sz w:val="24"/>
                <w:szCs w:val="24"/>
              </w:rPr>
            </w:pPr>
            <w:r w:rsidRPr="0086215E">
              <w:rPr>
                <w:rFonts w:ascii="Times New Roman" w:hAnsi="Times New Roman" w:cs="Times New Roman"/>
                <w:color w:val="000000"/>
                <w:sz w:val="24"/>
                <w:szCs w:val="24"/>
              </w:rPr>
              <w:t>Контрольная работа по теме «Информация и информационные процессы».</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hd w:val="clear" w:color="auto" w:fill="FFFFFF"/>
              <w:spacing w:after="0" w:line="240" w:lineRule="auto"/>
              <w:jc w:val="center"/>
              <w:rPr>
                <w:rFonts w:ascii="Times New Roman" w:hAnsi="Times New Roman" w:cs="Times New Roman"/>
                <w:b/>
                <w:bCs/>
                <w:sz w:val="24"/>
                <w:szCs w:val="24"/>
              </w:rPr>
            </w:pPr>
          </w:p>
        </w:tc>
        <w:tc>
          <w:tcPr>
            <w:tcW w:w="9497" w:type="dxa"/>
            <w:gridSpan w:val="7"/>
            <w:tcBorders>
              <w:top w:val="nil"/>
              <w:left w:val="single" w:sz="4" w:space="0" w:color="auto"/>
              <w:bottom w:val="single" w:sz="8" w:space="0" w:color="auto"/>
              <w:right w:val="single" w:sz="4" w:space="0" w:color="auto"/>
            </w:tcBorders>
          </w:tcPr>
          <w:p w:rsidR="006321FC" w:rsidRPr="0086215E" w:rsidRDefault="006321FC" w:rsidP="00281D96">
            <w:pPr>
              <w:shd w:val="clear" w:color="auto" w:fill="FFFFFF"/>
              <w:spacing w:after="0" w:line="240" w:lineRule="auto"/>
              <w:jc w:val="center"/>
              <w:rPr>
                <w:rFonts w:ascii="Times New Roman" w:hAnsi="Times New Roman" w:cs="Times New Roman"/>
                <w:b/>
                <w:bCs/>
                <w:sz w:val="24"/>
                <w:szCs w:val="24"/>
              </w:rPr>
            </w:pPr>
            <w:r w:rsidRPr="0086215E">
              <w:rPr>
                <w:rFonts w:ascii="Times New Roman" w:hAnsi="Times New Roman" w:cs="Times New Roman"/>
                <w:b/>
                <w:bCs/>
                <w:sz w:val="24"/>
                <w:szCs w:val="24"/>
              </w:rPr>
              <w:t>«Компьютер как универсальное устройство для работы с информацией» - 7 часов.</w:t>
            </w: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10.</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Основные компоненты компьютера и их функции</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11.</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Персональный компьютер</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12.</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Программное обеспечение компьютера. Системное программное обеспечение</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13.</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Системы программирования и прикладное программное обеспечение</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14.</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Файлы и файловые структуры</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15.</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Пользовательский интерфейс</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16.</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 xml:space="preserve">Контрольная работа по теме «Компьютер как универсальное устройство для работы с информацией». </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bCs/>
                <w:sz w:val="24"/>
                <w:szCs w:val="24"/>
              </w:rPr>
            </w:pPr>
          </w:p>
        </w:tc>
        <w:tc>
          <w:tcPr>
            <w:tcW w:w="9497" w:type="dxa"/>
            <w:gridSpan w:val="7"/>
            <w:tcBorders>
              <w:top w:val="nil"/>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r w:rsidRPr="0086215E">
              <w:rPr>
                <w:rFonts w:ascii="Times New Roman" w:hAnsi="Times New Roman" w:cs="Times New Roman"/>
                <w:b/>
                <w:bCs/>
                <w:sz w:val="24"/>
                <w:szCs w:val="24"/>
              </w:rPr>
              <w:t xml:space="preserve"> «Обработка графической информации» - 4 часа.</w:t>
            </w: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17.</w:t>
            </w:r>
          </w:p>
        </w:tc>
        <w:tc>
          <w:tcPr>
            <w:tcW w:w="5670" w:type="dxa"/>
            <w:tcBorders>
              <w:top w:val="nil"/>
              <w:left w:val="nil"/>
              <w:bottom w:val="single" w:sz="8" w:space="0" w:color="auto"/>
              <w:right w:val="single" w:sz="4"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 xml:space="preserve">Формирование изображения на экране компьютера. </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18.</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Компьютерная графика.</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tabs>
                <w:tab w:val="left" w:pos="7035"/>
              </w:tabs>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tabs>
                <w:tab w:val="left" w:pos="7035"/>
              </w:tabs>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19.</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Создание графических изображений.</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20.</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Контрольная работа по теме «Обработка графической информации».</w:t>
            </w:r>
          </w:p>
        </w:tc>
        <w:tc>
          <w:tcPr>
            <w:tcW w:w="697"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bCs/>
                <w:sz w:val="24"/>
                <w:szCs w:val="24"/>
              </w:rPr>
            </w:pPr>
          </w:p>
        </w:tc>
        <w:tc>
          <w:tcPr>
            <w:tcW w:w="9497" w:type="dxa"/>
            <w:gridSpan w:val="7"/>
            <w:tcBorders>
              <w:top w:val="nil"/>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r w:rsidRPr="0086215E">
              <w:rPr>
                <w:rFonts w:ascii="Times New Roman" w:hAnsi="Times New Roman" w:cs="Times New Roman"/>
                <w:b/>
                <w:bCs/>
                <w:sz w:val="24"/>
                <w:szCs w:val="24"/>
              </w:rPr>
              <w:t xml:space="preserve"> «Обработка текстовой информации» - 9 часов.</w:t>
            </w: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21.</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Текстовые документы и технологии их создания. </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22.</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Создание текстовых документов на компьютере. </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23.</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Прямое форматирование. </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4"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24.</w:t>
            </w:r>
          </w:p>
        </w:tc>
        <w:tc>
          <w:tcPr>
            <w:tcW w:w="5670" w:type="dxa"/>
            <w:tcBorders>
              <w:top w:val="nil"/>
              <w:left w:val="nil"/>
              <w:bottom w:val="single" w:sz="4"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Стилевое форматирование. </w:t>
            </w:r>
          </w:p>
        </w:tc>
        <w:tc>
          <w:tcPr>
            <w:tcW w:w="697" w:type="dxa"/>
            <w:tcBorders>
              <w:top w:val="nil"/>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single" w:sz="4" w:space="0" w:color="auto"/>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25.</w:t>
            </w:r>
          </w:p>
        </w:tc>
        <w:tc>
          <w:tcPr>
            <w:tcW w:w="5670"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Визуализация информации в текстовых документах. </w:t>
            </w:r>
          </w:p>
        </w:tc>
        <w:tc>
          <w:tcPr>
            <w:tcW w:w="697" w:type="dxa"/>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nil"/>
              <w:left w:val="single" w:sz="4" w:space="0" w:color="auto"/>
              <w:bottom w:val="single" w:sz="8"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26.</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Распознавание текста и системы компьютерного перевода. </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93" w:type="dxa"/>
            <w:gridSpan w:val="2"/>
            <w:tcBorders>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sz w:val="24"/>
                <w:szCs w:val="24"/>
              </w:rPr>
            </w:pPr>
          </w:p>
        </w:tc>
        <w:tc>
          <w:tcPr>
            <w:tcW w:w="709" w:type="dxa"/>
            <w:gridSpan w:val="2"/>
            <w:tcBorders>
              <w:top w:val="single" w:sz="8" w:space="0" w:color="auto"/>
              <w:left w:val="single" w:sz="4" w:space="0" w:color="auto"/>
              <w:bottom w:val="single" w:sz="4" w:space="0" w:color="auto"/>
              <w:right w:val="single" w:sz="8" w:space="0" w:color="auto"/>
            </w:tcBorders>
          </w:tcPr>
          <w:p w:rsidR="006321FC" w:rsidRPr="0086215E" w:rsidRDefault="006321FC" w:rsidP="00BE0097">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27.</w:t>
            </w:r>
          </w:p>
        </w:tc>
        <w:tc>
          <w:tcPr>
            <w:tcW w:w="5670" w:type="dxa"/>
            <w:tcBorders>
              <w:top w:val="single" w:sz="8" w:space="0" w:color="auto"/>
              <w:left w:val="nil"/>
              <w:bottom w:val="single" w:sz="4"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Оценка количественных параметров текстовых документов. </w:t>
            </w:r>
          </w:p>
        </w:tc>
        <w:tc>
          <w:tcPr>
            <w:tcW w:w="697" w:type="dxa"/>
            <w:tcBorders>
              <w:top w:val="single" w:sz="8" w:space="0" w:color="auto"/>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single" w:sz="8" w:space="0" w:color="auto"/>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single" w:sz="8" w:space="0" w:color="auto"/>
              <w:left w:val="nil"/>
              <w:bottom w:val="single" w:sz="4"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100" w:type="dxa"/>
            <w:gridSpan w:val="3"/>
            <w:tcBorders>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02" w:type="dxa"/>
            <w:tcBorders>
              <w:top w:val="single" w:sz="4" w:space="0" w:color="auto"/>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sidRPr="0086215E">
              <w:rPr>
                <w:rFonts w:ascii="Times New Roman" w:hAnsi="Times New Roman" w:cs="Times New Roman"/>
                <w:sz w:val="24"/>
                <w:szCs w:val="24"/>
              </w:rPr>
              <w:t>28.</w:t>
            </w:r>
          </w:p>
        </w:tc>
        <w:tc>
          <w:tcPr>
            <w:tcW w:w="5670"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Оформление реферата «История вычислительной техники»</w:t>
            </w:r>
          </w:p>
        </w:tc>
        <w:tc>
          <w:tcPr>
            <w:tcW w:w="697" w:type="dxa"/>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1145" w:type="dxa"/>
            <w:gridSpan w:val="2"/>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single" w:sz="4"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c>
          <w:tcPr>
            <w:tcW w:w="2085" w:type="dxa"/>
            <w:tcBorders>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single" w:sz="8" w:space="0" w:color="auto"/>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567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Контрольная работа по теме «Обработка текстовой информации». </w:t>
            </w:r>
          </w:p>
        </w:tc>
        <w:tc>
          <w:tcPr>
            <w:tcW w:w="697" w:type="dxa"/>
            <w:tcBorders>
              <w:top w:val="single" w:sz="8"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35" w:type="dxa"/>
            <w:tcBorders>
              <w:top w:val="single" w:sz="8"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110" w:type="dxa"/>
            <w:tcBorders>
              <w:top w:val="single" w:sz="8"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single" w:sz="8"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30" w:type="dxa"/>
            <w:tcBorders>
              <w:top w:val="single" w:sz="8" w:space="0" w:color="auto"/>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Height w:val="406"/>
        </w:trPr>
        <w:tc>
          <w:tcPr>
            <w:tcW w:w="2085" w:type="dxa"/>
            <w:tcBorders>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bCs/>
                <w:sz w:val="24"/>
                <w:szCs w:val="24"/>
              </w:rPr>
            </w:pPr>
          </w:p>
        </w:tc>
        <w:tc>
          <w:tcPr>
            <w:tcW w:w="8229" w:type="dxa"/>
            <w:gridSpan w:val="7"/>
            <w:tcBorders>
              <w:top w:val="single" w:sz="8" w:space="0" w:color="auto"/>
              <w:left w:val="single" w:sz="4" w:space="0" w:color="auto"/>
              <w:bottom w:val="single" w:sz="4" w:space="0" w:color="auto"/>
              <w:right w:val="single" w:sz="4" w:space="0" w:color="auto"/>
            </w:tcBorders>
          </w:tcPr>
          <w:p w:rsidR="006321FC" w:rsidRPr="006321FC" w:rsidRDefault="006321FC" w:rsidP="006321FC">
            <w:pPr>
              <w:pStyle w:val="Default"/>
              <w:jc w:val="center"/>
              <w:rPr>
                <w:b/>
                <w:color w:val="auto"/>
              </w:rPr>
            </w:pPr>
            <w:r w:rsidRPr="006321FC">
              <w:rPr>
                <w:b/>
                <w:bCs/>
                <w:color w:val="auto"/>
              </w:rPr>
              <w:t>Мультимедиа</w:t>
            </w:r>
            <w:r>
              <w:rPr>
                <w:b/>
                <w:bCs/>
                <w:color w:val="auto"/>
              </w:rPr>
              <w:t xml:space="preserve"> 4 часа</w:t>
            </w:r>
          </w:p>
          <w:p w:rsidR="006321FC" w:rsidRPr="0086215E" w:rsidRDefault="006321FC" w:rsidP="00BE0097">
            <w:pPr>
              <w:spacing w:after="0" w:line="240" w:lineRule="auto"/>
              <w:jc w:val="center"/>
              <w:rPr>
                <w:rFonts w:ascii="Times New Roman" w:hAnsi="Times New Roman" w:cs="Times New Roman"/>
                <w:b/>
                <w:bCs/>
                <w:sz w:val="24"/>
                <w:szCs w:val="24"/>
              </w:rPr>
            </w:pPr>
          </w:p>
        </w:tc>
        <w:tc>
          <w:tcPr>
            <w:tcW w:w="1276" w:type="dxa"/>
            <w:tcBorders>
              <w:top w:val="single" w:sz="8" w:space="0" w:color="auto"/>
              <w:left w:val="single" w:sz="4" w:space="0" w:color="auto"/>
              <w:bottom w:val="single" w:sz="4"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r>
      <w:tr w:rsidR="006321FC" w:rsidRPr="0086215E" w:rsidTr="006321FC">
        <w:tc>
          <w:tcPr>
            <w:tcW w:w="2085" w:type="dxa"/>
            <w:tcBorders>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single" w:sz="8" w:space="0" w:color="auto"/>
              <w:left w:val="single" w:sz="4" w:space="0" w:color="auto"/>
              <w:bottom w:val="single" w:sz="4"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5670" w:type="dxa"/>
            <w:tcBorders>
              <w:top w:val="single" w:sz="8" w:space="0" w:color="auto"/>
              <w:left w:val="nil"/>
              <w:bottom w:val="single" w:sz="4"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 xml:space="preserve">Технология мультимедиа. </w:t>
            </w:r>
          </w:p>
        </w:tc>
        <w:tc>
          <w:tcPr>
            <w:tcW w:w="697" w:type="dxa"/>
            <w:tcBorders>
              <w:top w:val="single" w:sz="8" w:space="0" w:color="auto"/>
              <w:left w:val="nil"/>
              <w:bottom w:val="single" w:sz="4"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35" w:type="dxa"/>
            <w:tcBorders>
              <w:top w:val="single" w:sz="8" w:space="0" w:color="auto"/>
              <w:left w:val="nil"/>
              <w:bottom w:val="single" w:sz="4"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110" w:type="dxa"/>
            <w:tcBorders>
              <w:top w:val="single" w:sz="8" w:space="0" w:color="auto"/>
              <w:left w:val="nil"/>
              <w:bottom w:val="single" w:sz="4"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single" w:sz="8" w:space="0" w:color="auto"/>
              <w:left w:val="nil"/>
              <w:bottom w:val="single" w:sz="4"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30" w:type="dxa"/>
            <w:tcBorders>
              <w:top w:val="single" w:sz="8" w:space="0" w:color="auto"/>
              <w:left w:val="nil"/>
              <w:bottom w:val="single" w:sz="4"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c>
          <w:tcPr>
            <w:tcW w:w="2085" w:type="dxa"/>
            <w:tcBorders>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single" w:sz="4" w:space="0" w:color="auto"/>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5670" w:type="dxa"/>
            <w:tcBorders>
              <w:top w:val="single" w:sz="4" w:space="0" w:color="auto"/>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5"/>
              <w:ind w:left="-57" w:right="-57" w:firstLine="17"/>
              <w:jc w:val="left"/>
              <w:rPr>
                <w:rFonts w:eastAsiaTheme="minorEastAsia"/>
                <w:color w:val="000000"/>
              </w:rPr>
            </w:pPr>
            <w:r w:rsidRPr="0086215E">
              <w:rPr>
                <w:rFonts w:eastAsiaTheme="minorEastAsia"/>
                <w:color w:val="000000"/>
              </w:rPr>
              <w:t xml:space="preserve">Компьютерные презентации. </w:t>
            </w:r>
          </w:p>
        </w:tc>
        <w:tc>
          <w:tcPr>
            <w:tcW w:w="697" w:type="dxa"/>
            <w:tcBorders>
              <w:top w:val="single" w:sz="4" w:space="0" w:color="auto"/>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r w:rsidRPr="0086215E">
              <w:rPr>
                <w:rFonts w:eastAsiaTheme="minorEastAsia"/>
                <w:color w:val="000000"/>
              </w:rPr>
              <w:t>1</w:t>
            </w:r>
          </w:p>
        </w:tc>
        <w:tc>
          <w:tcPr>
            <w:tcW w:w="35" w:type="dxa"/>
            <w:tcBorders>
              <w:top w:val="single" w:sz="4" w:space="0" w:color="auto"/>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110" w:type="dxa"/>
            <w:tcBorders>
              <w:top w:val="single" w:sz="4" w:space="0" w:color="auto"/>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1276" w:type="dxa"/>
            <w:tcBorders>
              <w:top w:val="single" w:sz="4" w:space="0" w:color="auto"/>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c>
          <w:tcPr>
            <w:tcW w:w="30" w:type="dxa"/>
            <w:tcBorders>
              <w:top w:val="single" w:sz="4" w:space="0" w:color="auto"/>
              <w:left w:val="nil"/>
              <w:bottom w:val="single" w:sz="8" w:space="0" w:color="auto"/>
              <w:right w:val="single" w:sz="4" w:space="0" w:color="auto"/>
            </w:tcBorders>
          </w:tcPr>
          <w:p w:rsidR="006321FC" w:rsidRPr="0086215E" w:rsidRDefault="006321FC" w:rsidP="00BE0097">
            <w:pPr>
              <w:pStyle w:val="a5"/>
              <w:ind w:left="-57" w:right="-57" w:firstLine="17"/>
              <w:jc w:val="center"/>
              <w:rPr>
                <w:rFonts w:eastAsiaTheme="minorEastAsia"/>
                <w:color w:val="000000"/>
              </w:rPr>
            </w:pPr>
          </w:p>
        </w:tc>
      </w:tr>
      <w:tr w:rsidR="006321FC" w:rsidRPr="0086215E" w:rsidTr="006321FC">
        <w:tc>
          <w:tcPr>
            <w:tcW w:w="2085" w:type="dxa"/>
            <w:tcBorders>
              <w:top w:val="nil"/>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nil"/>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 xml:space="preserve">Создание мультимедийной презентации. </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35"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11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3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c>
          <w:tcPr>
            <w:tcW w:w="2085" w:type="dxa"/>
            <w:tcBorders>
              <w:top w:val="nil"/>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nil"/>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Контрольная работа по теме «Мультимедиа».</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35"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11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3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rPr>
          <w:gridAfter w:val="1"/>
          <w:wAfter w:w="30" w:type="dxa"/>
        </w:trPr>
        <w:tc>
          <w:tcPr>
            <w:tcW w:w="2085" w:type="dxa"/>
            <w:tcBorders>
              <w:top w:val="nil"/>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sz w:val="24"/>
                <w:szCs w:val="24"/>
              </w:rPr>
            </w:pPr>
          </w:p>
        </w:tc>
        <w:tc>
          <w:tcPr>
            <w:tcW w:w="8229" w:type="dxa"/>
            <w:gridSpan w:val="7"/>
            <w:tcBorders>
              <w:top w:val="nil"/>
              <w:left w:val="single" w:sz="4" w:space="0" w:color="auto"/>
              <w:bottom w:val="single" w:sz="8" w:space="0" w:color="auto"/>
              <w:right w:val="single" w:sz="4" w:space="0" w:color="auto"/>
            </w:tcBorders>
          </w:tcPr>
          <w:p w:rsidR="006321FC" w:rsidRPr="00825EE8" w:rsidRDefault="006321FC" w:rsidP="00BE0097">
            <w:pPr>
              <w:spacing w:after="0" w:line="240" w:lineRule="auto"/>
              <w:ind w:left="-720"/>
              <w:jc w:val="center"/>
              <w:rPr>
                <w:rFonts w:ascii="Times New Roman" w:hAnsi="Times New Roman" w:cs="Times New Roman"/>
                <w:b/>
                <w:sz w:val="24"/>
                <w:szCs w:val="24"/>
              </w:rPr>
            </w:pPr>
            <w:r w:rsidRPr="00825EE8">
              <w:rPr>
                <w:rFonts w:ascii="Times New Roman" w:hAnsi="Times New Roman" w:cs="Times New Roman"/>
                <w:b/>
                <w:bCs/>
              </w:rPr>
              <w:t>Итоговое повторение 2 часа</w:t>
            </w:r>
          </w:p>
        </w:tc>
        <w:tc>
          <w:tcPr>
            <w:tcW w:w="1276" w:type="dxa"/>
            <w:tcBorders>
              <w:top w:val="nil"/>
              <w:left w:val="single" w:sz="4" w:space="0" w:color="auto"/>
              <w:bottom w:val="single" w:sz="8" w:space="0" w:color="auto"/>
              <w:right w:val="single" w:sz="4" w:space="0" w:color="auto"/>
            </w:tcBorders>
          </w:tcPr>
          <w:p w:rsidR="006321FC" w:rsidRPr="0086215E" w:rsidRDefault="006321FC" w:rsidP="00BE0097">
            <w:pPr>
              <w:spacing w:after="0" w:line="240" w:lineRule="auto"/>
              <w:ind w:left="-720"/>
              <w:jc w:val="center"/>
              <w:rPr>
                <w:rFonts w:ascii="Times New Roman" w:hAnsi="Times New Roman" w:cs="Times New Roman"/>
                <w:b/>
                <w:sz w:val="24"/>
                <w:szCs w:val="24"/>
              </w:rPr>
            </w:pPr>
          </w:p>
        </w:tc>
      </w:tr>
      <w:tr w:rsidR="006321FC" w:rsidRPr="0086215E" w:rsidTr="006321FC">
        <w:tc>
          <w:tcPr>
            <w:tcW w:w="2085" w:type="dxa"/>
            <w:tcBorders>
              <w:top w:val="nil"/>
              <w:right w:val="single" w:sz="4" w:space="0" w:color="auto"/>
            </w:tcBorders>
            <w:tcMar>
              <w:top w:w="0" w:type="dxa"/>
              <w:left w:w="108" w:type="dxa"/>
              <w:bottom w:w="0" w:type="dxa"/>
              <w:right w:w="108" w:type="dxa"/>
            </w:tcMar>
          </w:tcPr>
          <w:p w:rsidR="006321FC" w:rsidRPr="0086215E" w:rsidRDefault="006321FC" w:rsidP="00BE0097">
            <w:pPr>
              <w:spacing w:after="0" w:line="240" w:lineRule="auto"/>
              <w:jc w:val="center"/>
              <w:rPr>
                <w:rFonts w:ascii="Times New Roman" w:hAnsi="Times New Roman" w:cs="Times New Roman"/>
                <w:sz w:val="24"/>
                <w:szCs w:val="24"/>
              </w:rPr>
            </w:pPr>
          </w:p>
        </w:tc>
        <w:tc>
          <w:tcPr>
            <w:tcW w:w="717" w:type="dxa"/>
            <w:gridSpan w:val="3"/>
            <w:tcBorders>
              <w:top w:val="nil"/>
              <w:left w:val="single" w:sz="4" w:space="0" w:color="auto"/>
              <w:bottom w:val="single" w:sz="8" w:space="0" w:color="auto"/>
              <w:right w:val="single" w:sz="8" w:space="0" w:color="auto"/>
            </w:tcBorders>
          </w:tcPr>
          <w:p w:rsidR="006321FC" w:rsidRPr="0086215E" w:rsidRDefault="006321FC" w:rsidP="00281D9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w:t>
            </w:r>
          </w:p>
        </w:tc>
        <w:tc>
          <w:tcPr>
            <w:tcW w:w="5670" w:type="dxa"/>
            <w:tcBorders>
              <w:top w:val="nil"/>
              <w:left w:val="nil"/>
              <w:bottom w:val="single" w:sz="8" w:space="0" w:color="auto"/>
              <w:right w:val="single" w:sz="8" w:space="0" w:color="auto"/>
            </w:tcBorders>
            <w:tcMar>
              <w:top w:w="0" w:type="dxa"/>
              <w:left w:w="108" w:type="dxa"/>
              <w:bottom w:w="0" w:type="dxa"/>
              <w:right w:w="108" w:type="dxa"/>
            </w:tcMar>
          </w:tcPr>
          <w:p w:rsidR="006321FC" w:rsidRPr="0086215E" w:rsidRDefault="006321FC" w:rsidP="00BE0097">
            <w:pPr>
              <w:pStyle w:val="af2"/>
              <w:spacing w:before="0" w:beforeAutospacing="0" w:after="0" w:afterAutospacing="0"/>
              <w:rPr>
                <w:rFonts w:eastAsiaTheme="minorEastAsia"/>
                <w:color w:val="000000"/>
              </w:rPr>
            </w:pPr>
            <w:r w:rsidRPr="0086215E">
              <w:rPr>
                <w:rFonts w:eastAsiaTheme="minorEastAsia"/>
                <w:color w:val="000000"/>
              </w:rPr>
              <w:t>Реализация итогового проекта.</w:t>
            </w:r>
          </w:p>
        </w:tc>
        <w:tc>
          <w:tcPr>
            <w:tcW w:w="697"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r w:rsidRPr="0086215E">
              <w:rPr>
                <w:rFonts w:eastAsiaTheme="minorEastAsia"/>
                <w:color w:val="000000"/>
              </w:rPr>
              <w:t>1</w:t>
            </w:r>
          </w:p>
        </w:tc>
        <w:tc>
          <w:tcPr>
            <w:tcW w:w="35"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11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1276"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c>
          <w:tcPr>
            <w:tcW w:w="30" w:type="dxa"/>
            <w:tcBorders>
              <w:top w:val="nil"/>
              <w:left w:val="nil"/>
              <w:bottom w:val="single" w:sz="8" w:space="0" w:color="auto"/>
              <w:right w:val="single" w:sz="4" w:space="0" w:color="auto"/>
            </w:tcBorders>
          </w:tcPr>
          <w:p w:rsidR="006321FC" w:rsidRPr="0086215E" w:rsidRDefault="006321FC" w:rsidP="00BE0097">
            <w:pPr>
              <w:pStyle w:val="af2"/>
              <w:spacing w:before="0" w:beforeAutospacing="0" w:after="0" w:afterAutospacing="0"/>
              <w:jc w:val="center"/>
              <w:rPr>
                <w:rFonts w:eastAsiaTheme="minorEastAsia"/>
                <w:color w:val="000000"/>
              </w:rPr>
            </w:pPr>
          </w:p>
        </w:tc>
      </w:tr>
      <w:tr w:rsidR="006321FC" w:rsidRPr="0086215E" w:rsidTr="006321FC">
        <w:tc>
          <w:tcPr>
            <w:tcW w:w="2085" w:type="dxa"/>
            <w:tcBorders>
              <w:top w:val="nil"/>
              <w:right w:val="single" w:sz="4" w:space="0" w:color="auto"/>
            </w:tcBorders>
            <w:tcMar>
              <w:top w:w="0" w:type="dxa"/>
              <w:left w:w="108" w:type="dxa"/>
              <w:bottom w:w="0" w:type="dxa"/>
              <w:right w:w="108" w:type="dxa"/>
            </w:tcMar>
          </w:tcPr>
          <w:p w:rsidR="006321FC" w:rsidRPr="0086215E" w:rsidRDefault="006321FC" w:rsidP="00BE0097">
            <w:pPr>
              <w:spacing w:after="0" w:line="240" w:lineRule="auto"/>
              <w:ind w:right="-26"/>
              <w:jc w:val="center"/>
              <w:rPr>
                <w:rFonts w:ascii="Times New Roman" w:hAnsi="Times New Roman" w:cs="Times New Roman"/>
                <w:sz w:val="24"/>
                <w:szCs w:val="24"/>
              </w:rPr>
            </w:pPr>
          </w:p>
        </w:tc>
        <w:tc>
          <w:tcPr>
            <w:tcW w:w="717" w:type="dxa"/>
            <w:gridSpan w:val="3"/>
            <w:tcBorders>
              <w:top w:val="nil"/>
              <w:left w:val="single" w:sz="4" w:space="0" w:color="auto"/>
              <w:bottom w:val="single" w:sz="8" w:space="0" w:color="auto"/>
              <w:right w:val="single" w:sz="8" w:space="0" w:color="auto"/>
            </w:tcBorders>
          </w:tcPr>
          <w:p w:rsidR="006321FC" w:rsidRPr="0086215E" w:rsidRDefault="006321FC" w:rsidP="00281D96">
            <w:pPr>
              <w:spacing w:after="0" w:line="240" w:lineRule="auto"/>
              <w:ind w:right="-26"/>
              <w:jc w:val="center"/>
              <w:rPr>
                <w:rFonts w:ascii="Times New Roman" w:hAnsi="Times New Roman" w:cs="Times New Roman"/>
                <w:sz w:val="24"/>
                <w:szCs w:val="24"/>
              </w:rPr>
            </w:pPr>
            <w:r>
              <w:rPr>
                <w:rFonts w:ascii="Times New Roman" w:hAnsi="Times New Roman" w:cs="Times New Roman"/>
                <w:sz w:val="24"/>
                <w:szCs w:val="24"/>
              </w:rPr>
              <w:t>35.</w:t>
            </w:r>
          </w:p>
        </w:tc>
        <w:tc>
          <w:tcPr>
            <w:tcW w:w="5670" w:type="dxa"/>
            <w:tcBorders>
              <w:top w:val="nil"/>
              <w:left w:val="nil"/>
              <w:bottom w:val="single" w:sz="8" w:space="0" w:color="auto"/>
              <w:right w:val="single" w:sz="8" w:space="0" w:color="auto"/>
            </w:tcBorders>
            <w:tcMar>
              <w:top w:w="0" w:type="dxa"/>
              <w:left w:w="108" w:type="dxa"/>
              <w:bottom w:w="0" w:type="dxa"/>
              <w:right w:w="108" w:type="dxa"/>
            </w:tcMar>
            <w:vAlign w:val="center"/>
          </w:tcPr>
          <w:p w:rsidR="006321FC" w:rsidRPr="0086215E" w:rsidRDefault="006321FC" w:rsidP="00BE0097">
            <w:pPr>
              <w:shd w:val="clear" w:color="auto" w:fill="FFFFFF"/>
              <w:spacing w:after="0" w:line="240" w:lineRule="auto"/>
              <w:rPr>
                <w:rFonts w:ascii="Times New Roman" w:hAnsi="Times New Roman" w:cs="Times New Roman"/>
                <w:sz w:val="24"/>
                <w:szCs w:val="24"/>
              </w:rPr>
            </w:pPr>
            <w:r w:rsidRPr="0086215E">
              <w:rPr>
                <w:rFonts w:ascii="Times New Roman" w:hAnsi="Times New Roman" w:cs="Times New Roman"/>
                <w:color w:val="000000"/>
                <w:sz w:val="24"/>
                <w:szCs w:val="24"/>
              </w:rPr>
              <w:t>Защита итогового проекта.</w:t>
            </w:r>
          </w:p>
        </w:tc>
        <w:tc>
          <w:tcPr>
            <w:tcW w:w="697"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r w:rsidRPr="0086215E">
              <w:rPr>
                <w:rFonts w:ascii="Times New Roman" w:hAnsi="Times New Roman" w:cs="Times New Roman"/>
                <w:color w:val="000000"/>
                <w:sz w:val="24"/>
                <w:szCs w:val="24"/>
              </w:rPr>
              <w:t>1</w:t>
            </w:r>
          </w:p>
        </w:tc>
        <w:tc>
          <w:tcPr>
            <w:tcW w:w="35"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110"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1276"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c>
          <w:tcPr>
            <w:tcW w:w="30" w:type="dxa"/>
            <w:tcBorders>
              <w:top w:val="nil"/>
              <w:left w:val="nil"/>
              <w:bottom w:val="single" w:sz="8" w:space="0" w:color="auto"/>
              <w:right w:val="single" w:sz="4" w:space="0" w:color="auto"/>
            </w:tcBorders>
          </w:tcPr>
          <w:p w:rsidR="006321FC" w:rsidRPr="0086215E" w:rsidRDefault="006321FC" w:rsidP="00BE0097">
            <w:pPr>
              <w:shd w:val="clear" w:color="auto" w:fill="FFFFFF"/>
              <w:spacing w:after="0" w:line="240" w:lineRule="auto"/>
              <w:jc w:val="center"/>
              <w:rPr>
                <w:rFonts w:ascii="Times New Roman" w:hAnsi="Times New Roman" w:cs="Times New Roman"/>
                <w:color w:val="000000"/>
                <w:sz w:val="24"/>
                <w:szCs w:val="24"/>
              </w:rPr>
            </w:pPr>
          </w:p>
        </w:tc>
      </w:tr>
      <w:tr w:rsidR="006321FC" w:rsidRPr="0086215E" w:rsidTr="006321FC">
        <w:tc>
          <w:tcPr>
            <w:tcW w:w="2085" w:type="dxa"/>
            <w:tcBorders>
              <w:right w:val="single" w:sz="4" w:space="0" w:color="auto"/>
            </w:tcBorders>
            <w:tcMar>
              <w:top w:w="0" w:type="dxa"/>
              <w:left w:w="108" w:type="dxa"/>
              <w:bottom w:w="0" w:type="dxa"/>
              <w:right w:w="108" w:type="dxa"/>
            </w:tcMar>
          </w:tcPr>
          <w:p w:rsidR="006321FC" w:rsidRPr="0086215E" w:rsidRDefault="006321FC" w:rsidP="00281D96">
            <w:pPr>
              <w:spacing w:after="0" w:line="240" w:lineRule="auto"/>
              <w:jc w:val="center"/>
              <w:rPr>
                <w:rFonts w:ascii="Times New Roman" w:hAnsi="Times New Roman" w:cs="Times New Roman"/>
                <w:b/>
                <w:bCs/>
                <w:sz w:val="24"/>
                <w:szCs w:val="24"/>
              </w:rPr>
            </w:pPr>
          </w:p>
        </w:tc>
        <w:tc>
          <w:tcPr>
            <w:tcW w:w="7084" w:type="dxa"/>
            <w:gridSpan w:val="5"/>
            <w:tcBorders>
              <w:top w:val="single" w:sz="8" w:space="0" w:color="auto"/>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c>
          <w:tcPr>
            <w:tcW w:w="35" w:type="dxa"/>
            <w:tcBorders>
              <w:top w:val="single" w:sz="8" w:space="0" w:color="auto"/>
              <w:left w:val="single" w:sz="8"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c>
          <w:tcPr>
            <w:tcW w:w="1110" w:type="dxa"/>
            <w:tcBorders>
              <w:top w:val="single" w:sz="8" w:space="0" w:color="auto"/>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c>
          <w:tcPr>
            <w:tcW w:w="1276" w:type="dxa"/>
            <w:tcBorders>
              <w:top w:val="single" w:sz="8" w:space="0" w:color="auto"/>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c>
          <w:tcPr>
            <w:tcW w:w="30" w:type="dxa"/>
            <w:tcBorders>
              <w:top w:val="single" w:sz="8" w:space="0" w:color="auto"/>
              <w:left w:val="single" w:sz="4" w:space="0" w:color="auto"/>
              <w:bottom w:val="single" w:sz="8" w:space="0" w:color="auto"/>
              <w:right w:val="single" w:sz="4" w:space="0" w:color="auto"/>
            </w:tcBorders>
          </w:tcPr>
          <w:p w:rsidR="006321FC" w:rsidRPr="0086215E" w:rsidRDefault="006321FC" w:rsidP="00BE0097">
            <w:pPr>
              <w:spacing w:after="0" w:line="240" w:lineRule="auto"/>
              <w:jc w:val="center"/>
              <w:rPr>
                <w:rFonts w:ascii="Times New Roman" w:hAnsi="Times New Roman" w:cs="Times New Roman"/>
                <w:b/>
                <w:bCs/>
                <w:sz w:val="24"/>
                <w:szCs w:val="24"/>
              </w:rPr>
            </w:pPr>
          </w:p>
        </w:tc>
      </w:tr>
    </w:tbl>
    <w:p w:rsidR="009828B6" w:rsidRPr="0086215E" w:rsidRDefault="009828B6" w:rsidP="00D61DED">
      <w:pPr>
        <w:shd w:val="clear" w:color="auto" w:fill="FFFFFF"/>
        <w:autoSpaceDE w:val="0"/>
        <w:autoSpaceDN w:val="0"/>
        <w:adjustRightInd w:val="0"/>
        <w:spacing w:after="0" w:line="240" w:lineRule="auto"/>
        <w:rPr>
          <w:rFonts w:ascii="Times New Roman" w:hAnsi="Times New Roman" w:cs="Times New Roman"/>
        </w:rPr>
      </w:pPr>
    </w:p>
    <w:sectPr w:rsidR="009828B6" w:rsidRPr="0086215E" w:rsidSect="00825EE8">
      <w:pgSz w:w="11906" w:h="16838"/>
      <w:pgMar w:top="1134" w:right="567" w:bottom="851" w:left="426"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AB2" w:rsidRDefault="00C10AB2" w:rsidP="00910D17">
      <w:pPr>
        <w:spacing w:after="0" w:line="240" w:lineRule="auto"/>
      </w:pPr>
      <w:r>
        <w:separator/>
      </w:r>
    </w:p>
  </w:endnote>
  <w:endnote w:type="continuationSeparator" w:id="0">
    <w:p w:rsidR="00C10AB2" w:rsidRDefault="00C10AB2" w:rsidP="00910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DejaVu Sans">
    <w:altName w:val="MS Mincho"/>
    <w:charset w:val="CC"/>
    <w:family w:val="swiss"/>
    <w:pitch w:val="variable"/>
    <w:sig w:usb0="E7002EFF" w:usb1="D200FDFF" w:usb2="0A046029" w:usb3="00000000" w:csb0="000001FF" w:csb1="00000000"/>
  </w:font>
  <w:font w:name="font80">
    <w:altName w:val="MS Mincho"/>
    <w:charset w:val="80"/>
    <w:family w:val="auto"/>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AB2" w:rsidRDefault="00C10AB2" w:rsidP="00910D17">
      <w:pPr>
        <w:spacing w:after="0" w:line="240" w:lineRule="auto"/>
      </w:pPr>
      <w:r>
        <w:separator/>
      </w:r>
    </w:p>
  </w:footnote>
  <w:footnote w:type="continuationSeparator" w:id="0">
    <w:p w:rsidR="00C10AB2" w:rsidRDefault="00C10AB2" w:rsidP="00910D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5D5C14BA"/>
    <w:lvl w:ilvl="0">
      <w:numFmt w:val="bullet"/>
      <w:lvlText w:val="*"/>
      <w:lvlJc w:val="left"/>
    </w:lvl>
  </w:abstractNum>
  <w:abstractNum w:abstractNumId="1" w15:restartNumberingAfterBreak="0">
    <w:nsid w:val="00000001"/>
    <w:multiLevelType w:val="multilevel"/>
    <w:tmpl w:val="00000001"/>
    <w:name w:val="WW8Num1"/>
    <w:lvl w:ilvl="0">
      <w:start w:val="1"/>
      <w:numFmt w:val="bullet"/>
      <w:lvlText w:val=""/>
      <w:lvlJc w:val="left"/>
      <w:pPr>
        <w:tabs>
          <w:tab w:val="num" w:pos="0"/>
        </w:tabs>
        <w:ind w:left="1428" w:hanging="360"/>
      </w:pPr>
      <w:rPr>
        <w:rFonts w:ascii="Symbol" w:hAnsi="Symbol"/>
      </w:rPr>
    </w:lvl>
    <w:lvl w:ilvl="1">
      <w:start w:val="1"/>
      <w:numFmt w:val="bullet"/>
      <w:lvlText w:val="o"/>
      <w:lvlJc w:val="left"/>
      <w:pPr>
        <w:tabs>
          <w:tab w:val="num" w:pos="0"/>
        </w:tabs>
        <w:ind w:left="2148" w:hanging="360"/>
      </w:pPr>
      <w:rPr>
        <w:rFonts w:ascii="Courier New" w:hAnsi="Courier New" w:cs="Courier New"/>
      </w:rPr>
    </w:lvl>
    <w:lvl w:ilvl="2">
      <w:start w:val="1"/>
      <w:numFmt w:val="bullet"/>
      <w:lvlText w:val=""/>
      <w:lvlJc w:val="left"/>
      <w:pPr>
        <w:tabs>
          <w:tab w:val="num" w:pos="0"/>
        </w:tabs>
        <w:ind w:left="2868" w:hanging="360"/>
      </w:pPr>
      <w:rPr>
        <w:rFonts w:ascii="Wingdings" w:hAnsi="Wingdings"/>
      </w:rPr>
    </w:lvl>
    <w:lvl w:ilvl="3">
      <w:start w:val="1"/>
      <w:numFmt w:val="bullet"/>
      <w:lvlText w:val=""/>
      <w:lvlJc w:val="left"/>
      <w:pPr>
        <w:tabs>
          <w:tab w:val="num" w:pos="0"/>
        </w:tabs>
        <w:ind w:left="3588" w:hanging="360"/>
      </w:pPr>
      <w:rPr>
        <w:rFonts w:ascii="Symbol" w:hAnsi="Symbol"/>
      </w:rPr>
    </w:lvl>
    <w:lvl w:ilvl="4">
      <w:start w:val="1"/>
      <w:numFmt w:val="bullet"/>
      <w:lvlText w:val="o"/>
      <w:lvlJc w:val="left"/>
      <w:pPr>
        <w:tabs>
          <w:tab w:val="num" w:pos="0"/>
        </w:tabs>
        <w:ind w:left="4308" w:hanging="360"/>
      </w:pPr>
      <w:rPr>
        <w:rFonts w:ascii="Courier New" w:hAnsi="Courier New" w:cs="Courier New"/>
      </w:rPr>
    </w:lvl>
    <w:lvl w:ilvl="5">
      <w:start w:val="1"/>
      <w:numFmt w:val="bullet"/>
      <w:lvlText w:val=""/>
      <w:lvlJc w:val="left"/>
      <w:pPr>
        <w:tabs>
          <w:tab w:val="num" w:pos="0"/>
        </w:tabs>
        <w:ind w:left="5028" w:hanging="360"/>
      </w:pPr>
      <w:rPr>
        <w:rFonts w:ascii="Wingdings" w:hAnsi="Wingdings"/>
      </w:rPr>
    </w:lvl>
    <w:lvl w:ilvl="6">
      <w:start w:val="1"/>
      <w:numFmt w:val="bullet"/>
      <w:lvlText w:val=""/>
      <w:lvlJc w:val="left"/>
      <w:pPr>
        <w:tabs>
          <w:tab w:val="num" w:pos="0"/>
        </w:tabs>
        <w:ind w:left="5748" w:hanging="360"/>
      </w:pPr>
      <w:rPr>
        <w:rFonts w:ascii="Symbol" w:hAnsi="Symbol"/>
      </w:rPr>
    </w:lvl>
    <w:lvl w:ilvl="7">
      <w:start w:val="1"/>
      <w:numFmt w:val="bullet"/>
      <w:lvlText w:val="o"/>
      <w:lvlJc w:val="left"/>
      <w:pPr>
        <w:tabs>
          <w:tab w:val="num" w:pos="0"/>
        </w:tabs>
        <w:ind w:left="6468" w:hanging="360"/>
      </w:pPr>
      <w:rPr>
        <w:rFonts w:ascii="Courier New" w:hAnsi="Courier New" w:cs="Courier New"/>
      </w:rPr>
    </w:lvl>
    <w:lvl w:ilvl="8">
      <w:start w:val="1"/>
      <w:numFmt w:val="bullet"/>
      <w:lvlText w:val=""/>
      <w:lvlJc w:val="left"/>
      <w:pPr>
        <w:tabs>
          <w:tab w:val="num" w:pos="0"/>
        </w:tabs>
        <w:ind w:left="7188" w:hanging="360"/>
      </w:pPr>
      <w:rPr>
        <w:rFonts w:ascii="Wingdings" w:hAnsi="Wingdings"/>
      </w:rPr>
    </w:lvl>
  </w:abstractNum>
  <w:abstractNum w:abstractNumId="2" w15:restartNumberingAfterBreak="0">
    <w:nsid w:val="00000002"/>
    <w:multiLevelType w:val="multilevel"/>
    <w:tmpl w:val="00000002"/>
    <w:name w:val="WW8Num2"/>
    <w:lvl w:ilvl="0">
      <w:start w:val="1"/>
      <w:numFmt w:val="bullet"/>
      <w:lvlText w:val=""/>
      <w:lvlJc w:val="left"/>
      <w:pPr>
        <w:tabs>
          <w:tab w:val="num" w:pos="0"/>
        </w:tabs>
        <w:ind w:left="1590" w:hanging="360"/>
      </w:pPr>
      <w:rPr>
        <w:rFonts w:ascii="Symbol" w:hAnsi="Symbol"/>
      </w:rPr>
    </w:lvl>
    <w:lvl w:ilvl="1">
      <w:start w:val="1"/>
      <w:numFmt w:val="bullet"/>
      <w:lvlText w:val="o"/>
      <w:lvlJc w:val="left"/>
      <w:pPr>
        <w:tabs>
          <w:tab w:val="num" w:pos="0"/>
        </w:tabs>
        <w:ind w:left="2310" w:hanging="360"/>
      </w:pPr>
      <w:rPr>
        <w:rFonts w:ascii="Courier New" w:hAnsi="Courier New" w:cs="Courier New"/>
      </w:rPr>
    </w:lvl>
    <w:lvl w:ilvl="2">
      <w:start w:val="1"/>
      <w:numFmt w:val="bullet"/>
      <w:lvlText w:val=""/>
      <w:lvlJc w:val="left"/>
      <w:pPr>
        <w:tabs>
          <w:tab w:val="num" w:pos="0"/>
        </w:tabs>
        <w:ind w:left="3030" w:hanging="360"/>
      </w:pPr>
      <w:rPr>
        <w:rFonts w:ascii="Wingdings" w:hAnsi="Wingdings"/>
      </w:rPr>
    </w:lvl>
    <w:lvl w:ilvl="3">
      <w:start w:val="1"/>
      <w:numFmt w:val="bullet"/>
      <w:lvlText w:val=""/>
      <w:lvlJc w:val="left"/>
      <w:pPr>
        <w:tabs>
          <w:tab w:val="num" w:pos="0"/>
        </w:tabs>
        <w:ind w:left="3750" w:hanging="360"/>
      </w:pPr>
      <w:rPr>
        <w:rFonts w:ascii="Symbol" w:hAnsi="Symbol"/>
      </w:rPr>
    </w:lvl>
    <w:lvl w:ilvl="4">
      <w:start w:val="1"/>
      <w:numFmt w:val="bullet"/>
      <w:lvlText w:val="o"/>
      <w:lvlJc w:val="left"/>
      <w:pPr>
        <w:tabs>
          <w:tab w:val="num" w:pos="0"/>
        </w:tabs>
        <w:ind w:left="4470" w:hanging="360"/>
      </w:pPr>
      <w:rPr>
        <w:rFonts w:ascii="Courier New" w:hAnsi="Courier New" w:cs="Courier New"/>
      </w:rPr>
    </w:lvl>
    <w:lvl w:ilvl="5">
      <w:start w:val="1"/>
      <w:numFmt w:val="bullet"/>
      <w:lvlText w:val=""/>
      <w:lvlJc w:val="left"/>
      <w:pPr>
        <w:tabs>
          <w:tab w:val="num" w:pos="0"/>
        </w:tabs>
        <w:ind w:left="5190" w:hanging="360"/>
      </w:pPr>
      <w:rPr>
        <w:rFonts w:ascii="Wingdings" w:hAnsi="Wingdings"/>
      </w:rPr>
    </w:lvl>
    <w:lvl w:ilvl="6">
      <w:start w:val="1"/>
      <w:numFmt w:val="bullet"/>
      <w:lvlText w:val=""/>
      <w:lvlJc w:val="left"/>
      <w:pPr>
        <w:tabs>
          <w:tab w:val="num" w:pos="0"/>
        </w:tabs>
        <w:ind w:left="5910" w:hanging="360"/>
      </w:pPr>
      <w:rPr>
        <w:rFonts w:ascii="Symbol" w:hAnsi="Symbol"/>
      </w:rPr>
    </w:lvl>
    <w:lvl w:ilvl="7">
      <w:start w:val="1"/>
      <w:numFmt w:val="bullet"/>
      <w:lvlText w:val="o"/>
      <w:lvlJc w:val="left"/>
      <w:pPr>
        <w:tabs>
          <w:tab w:val="num" w:pos="0"/>
        </w:tabs>
        <w:ind w:left="6630" w:hanging="360"/>
      </w:pPr>
      <w:rPr>
        <w:rFonts w:ascii="Courier New" w:hAnsi="Courier New" w:cs="Courier New"/>
      </w:rPr>
    </w:lvl>
    <w:lvl w:ilvl="8">
      <w:start w:val="1"/>
      <w:numFmt w:val="bullet"/>
      <w:lvlText w:val=""/>
      <w:lvlJc w:val="left"/>
      <w:pPr>
        <w:tabs>
          <w:tab w:val="num" w:pos="0"/>
        </w:tabs>
        <w:ind w:left="7350" w:hanging="360"/>
      </w:pPr>
      <w:rPr>
        <w:rFonts w:ascii="Wingdings" w:hAnsi="Wingdings"/>
      </w:rPr>
    </w:lvl>
  </w:abstractNum>
  <w:abstractNum w:abstractNumId="3" w15:restartNumberingAfterBreak="0">
    <w:nsid w:val="00000003"/>
    <w:multiLevelType w:val="multilevel"/>
    <w:tmpl w:val="00000003"/>
    <w:name w:val="WW8Num3"/>
    <w:lvl w:ilvl="0">
      <w:start w:val="1"/>
      <w:numFmt w:val="bullet"/>
      <w:lvlText w:val=""/>
      <w:lvlJc w:val="left"/>
      <w:pPr>
        <w:tabs>
          <w:tab w:val="num" w:pos="0"/>
        </w:tabs>
        <w:ind w:left="1950" w:hanging="360"/>
      </w:pPr>
      <w:rPr>
        <w:rFonts w:ascii="Symbol" w:hAnsi="Symbol"/>
      </w:rPr>
    </w:lvl>
    <w:lvl w:ilvl="1">
      <w:start w:val="1"/>
      <w:numFmt w:val="bullet"/>
      <w:lvlText w:val="o"/>
      <w:lvlJc w:val="left"/>
      <w:pPr>
        <w:tabs>
          <w:tab w:val="num" w:pos="0"/>
        </w:tabs>
        <w:ind w:left="2670" w:hanging="360"/>
      </w:pPr>
      <w:rPr>
        <w:rFonts w:ascii="Courier New" w:hAnsi="Courier New" w:cs="Courier New"/>
      </w:rPr>
    </w:lvl>
    <w:lvl w:ilvl="2">
      <w:start w:val="1"/>
      <w:numFmt w:val="bullet"/>
      <w:lvlText w:val=""/>
      <w:lvlJc w:val="left"/>
      <w:pPr>
        <w:tabs>
          <w:tab w:val="num" w:pos="0"/>
        </w:tabs>
        <w:ind w:left="3390" w:hanging="360"/>
      </w:pPr>
      <w:rPr>
        <w:rFonts w:ascii="Wingdings" w:hAnsi="Wingdings"/>
      </w:rPr>
    </w:lvl>
    <w:lvl w:ilvl="3">
      <w:start w:val="1"/>
      <w:numFmt w:val="bullet"/>
      <w:lvlText w:val=""/>
      <w:lvlJc w:val="left"/>
      <w:pPr>
        <w:tabs>
          <w:tab w:val="num" w:pos="0"/>
        </w:tabs>
        <w:ind w:left="4110" w:hanging="360"/>
      </w:pPr>
      <w:rPr>
        <w:rFonts w:ascii="Symbol" w:hAnsi="Symbol"/>
      </w:rPr>
    </w:lvl>
    <w:lvl w:ilvl="4">
      <w:start w:val="1"/>
      <w:numFmt w:val="bullet"/>
      <w:lvlText w:val="o"/>
      <w:lvlJc w:val="left"/>
      <w:pPr>
        <w:tabs>
          <w:tab w:val="num" w:pos="0"/>
        </w:tabs>
        <w:ind w:left="4830" w:hanging="360"/>
      </w:pPr>
      <w:rPr>
        <w:rFonts w:ascii="Courier New" w:hAnsi="Courier New" w:cs="Courier New"/>
      </w:rPr>
    </w:lvl>
    <w:lvl w:ilvl="5">
      <w:start w:val="1"/>
      <w:numFmt w:val="bullet"/>
      <w:lvlText w:val=""/>
      <w:lvlJc w:val="left"/>
      <w:pPr>
        <w:tabs>
          <w:tab w:val="num" w:pos="0"/>
        </w:tabs>
        <w:ind w:left="5550" w:hanging="360"/>
      </w:pPr>
      <w:rPr>
        <w:rFonts w:ascii="Wingdings" w:hAnsi="Wingdings"/>
      </w:rPr>
    </w:lvl>
    <w:lvl w:ilvl="6">
      <w:start w:val="1"/>
      <w:numFmt w:val="bullet"/>
      <w:lvlText w:val=""/>
      <w:lvlJc w:val="left"/>
      <w:pPr>
        <w:tabs>
          <w:tab w:val="num" w:pos="0"/>
        </w:tabs>
        <w:ind w:left="6270" w:hanging="360"/>
      </w:pPr>
      <w:rPr>
        <w:rFonts w:ascii="Symbol" w:hAnsi="Symbol"/>
      </w:rPr>
    </w:lvl>
    <w:lvl w:ilvl="7">
      <w:start w:val="1"/>
      <w:numFmt w:val="bullet"/>
      <w:lvlText w:val="o"/>
      <w:lvlJc w:val="left"/>
      <w:pPr>
        <w:tabs>
          <w:tab w:val="num" w:pos="0"/>
        </w:tabs>
        <w:ind w:left="6990" w:hanging="360"/>
      </w:pPr>
      <w:rPr>
        <w:rFonts w:ascii="Courier New" w:hAnsi="Courier New" w:cs="Courier New"/>
      </w:rPr>
    </w:lvl>
    <w:lvl w:ilvl="8">
      <w:start w:val="1"/>
      <w:numFmt w:val="bullet"/>
      <w:lvlText w:val=""/>
      <w:lvlJc w:val="left"/>
      <w:pPr>
        <w:tabs>
          <w:tab w:val="num" w:pos="0"/>
        </w:tabs>
        <w:ind w:left="7710" w:hanging="360"/>
      </w:pPr>
      <w:rPr>
        <w:rFonts w:ascii="Wingdings" w:hAnsi="Wingdings"/>
      </w:rPr>
    </w:lvl>
  </w:abstractNum>
  <w:abstractNum w:abstractNumId="4" w15:restartNumberingAfterBreak="0">
    <w:nsid w:val="00000004"/>
    <w:multiLevelType w:val="multilevel"/>
    <w:tmpl w:val="00000004"/>
    <w:name w:val="WW8Num4"/>
    <w:lvl w:ilvl="0">
      <w:start w:val="1"/>
      <w:numFmt w:val="bullet"/>
      <w:lvlText w:val=""/>
      <w:lvlJc w:val="left"/>
      <w:pPr>
        <w:tabs>
          <w:tab w:val="num" w:pos="0"/>
        </w:tabs>
        <w:ind w:left="2220" w:hanging="360"/>
      </w:pPr>
      <w:rPr>
        <w:rFonts w:ascii="Symbol" w:hAnsi="Symbol"/>
      </w:rPr>
    </w:lvl>
    <w:lvl w:ilvl="1">
      <w:start w:val="1"/>
      <w:numFmt w:val="bullet"/>
      <w:lvlText w:val="o"/>
      <w:lvlJc w:val="left"/>
      <w:pPr>
        <w:tabs>
          <w:tab w:val="num" w:pos="0"/>
        </w:tabs>
        <w:ind w:left="2940" w:hanging="360"/>
      </w:pPr>
      <w:rPr>
        <w:rFonts w:ascii="Courier New" w:hAnsi="Courier New" w:cs="Courier New"/>
      </w:rPr>
    </w:lvl>
    <w:lvl w:ilvl="2">
      <w:start w:val="1"/>
      <w:numFmt w:val="bullet"/>
      <w:lvlText w:val=""/>
      <w:lvlJc w:val="left"/>
      <w:pPr>
        <w:tabs>
          <w:tab w:val="num" w:pos="0"/>
        </w:tabs>
        <w:ind w:left="3660" w:hanging="360"/>
      </w:pPr>
      <w:rPr>
        <w:rFonts w:ascii="Wingdings" w:hAnsi="Wingdings"/>
      </w:rPr>
    </w:lvl>
    <w:lvl w:ilvl="3">
      <w:start w:val="1"/>
      <w:numFmt w:val="bullet"/>
      <w:lvlText w:val=""/>
      <w:lvlJc w:val="left"/>
      <w:pPr>
        <w:tabs>
          <w:tab w:val="num" w:pos="0"/>
        </w:tabs>
        <w:ind w:left="4380" w:hanging="360"/>
      </w:pPr>
      <w:rPr>
        <w:rFonts w:ascii="Symbol" w:hAnsi="Symbol"/>
      </w:rPr>
    </w:lvl>
    <w:lvl w:ilvl="4">
      <w:start w:val="1"/>
      <w:numFmt w:val="bullet"/>
      <w:lvlText w:val="o"/>
      <w:lvlJc w:val="left"/>
      <w:pPr>
        <w:tabs>
          <w:tab w:val="num" w:pos="0"/>
        </w:tabs>
        <w:ind w:left="5100" w:hanging="360"/>
      </w:pPr>
      <w:rPr>
        <w:rFonts w:ascii="Courier New" w:hAnsi="Courier New" w:cs="Courier New"/>
      </w:rPr>
    </w:lvl>
    <w:lvl w:ilvl="5">
      <w:start w:val="1"/>
      <w:numFmt w:val="bullet"/>
      <w:lvlText w:val=""/>
      <w:lvlJc w:val="left"/>
      <w:pPr>
        <w:tabs>
          <w:tab w:val="num" w:pos="0"/>
        </w:tabs>
        <w:ind w:left="5820" w:hanging="360"/>
      </w:pPr>
      <w:rPr>
        <w:rFonts w:ascii="Wingdings" w:hAnsi="Wingdings"/>
      </w:rPr>
    </w:lvl>
    <w:lvl w:ilvl="6">
      <w:start w:val="1"/>
      <w:numFmt w:val="bullet"/>
      <w:lvlText w:val=""/>
      <w:lvlJc w:val="left"/>
      <w:pPr>
        <w:tabs>
          <w:tab w:val="num" w:pos="0"/>
        </w:tabs>
        <w:ind w:left="6540" w:hanging="360"/>
      </w:pPr>
      <w:rPr>
        <w:rFonts w:ascii="Symbol" w:hAnsi="Symbol"/>
      </w:rPr>
    </w:lvl>
    <w:lvl w:ilvl="7">
      <w:start w:val="1"/>
      <w:numFmt w:val="bullet"/>
      <w:lvlText w:val="o"/>
      <w:lvlJc w:val="left"/>
      <w:pPr>
        <w:tabs>
          <w:tab w:val="num" w:pos="0"/>
        </w:tabs>
        <w:ind w:left="7260" w:hanging="360"/>
      </w:pPr>
      <w:rPr>
        <w:rFonts w:ascii="Courier New" w:hAnsi="Courier New" w:cs="Courier New"/>
      </w:rPr>
    </w:lvl>
    <w:lvl w:ilvl="8">
      <w:start w:val="1"/>
      <w:numFmt w:val="bullet"/>
      <w:lvlText w:val=""/>
      <w:lvlJc w:val="left"/>
      <w:pPr>
        <w:tabs>
          <w:tab w:val="num" w:pos="0"/>
        </w:tabs>
        <w:ind w:left="7980" w:hanging="360"/>
      </w:pPr>
      <w:rPr>
        <w:rFonts w:ascii="Wingdings" w:hAnsi="Wingdings"/>
      </w:rPr>
    </w:lvl>
  </w:abstractNum>
  <w:abstractNum w:abstractNumId="5" w15:restartNumberingAfterBreak="0">
    <w:nsid w:val="043F097F"/>
    <w:multiLevelType w:val="hybridMultilevel"/>
    <w:tmpl w:val="14D69A34"/>
    <w:lvl w:ilvl="0" w:tplc="5D5C14BA">
      <w:numFmt w:val="bullet"/>
      <w:lvlText w:val="•"/>
      <w:lvlJc w:val="left"/>
      <w:pPr>
        <w:ind w:left="612" w:hanging="360"/>
      </w:pPr>
      <w:rPr>
        <w:rFonts w:ascii="Times New Roman" w:hAnsi="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6" w15:restartNumberingAfterBreak="0">
    <w:nsid w:val="085B42A9"/>
    <w:multiLevelType w:val="hybridMultilevel"/>
    <w:tmpl w:val="FD5C60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A65DD6"/>
    <w:multiLevelType w:val="hybridMultilevel"/>
    <w:tmpl w:val="3FC4A1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D97554"/>
    <w:multiLevelType w:val="hybridMultilevel"/>
    <w:tmpl w:val="3D542102"/>
    <w:lvl w:ilvl="0" w:tplc="EE1C4AFC">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129D3B6F"/>
    <w:multiLevelType w:val="hybridMultilevel"/>
    <w:tmpl w:val="931618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D25CE8"/>
    <w:multiLevelType w:val="hybridMultilevel"/>
    <w:tmpl w:val="11C897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50B4100"/>
    <w:multiLevelType w:val="singleLevel"/>
    <w:tmpl w:val="A88EF5D8"/>
    <w:lvl w:ilvl="0">
      <w:start w:val="1"/>
      <w:numFmt w:val="decimal"/>
      <w:lvlText w:val="%1."/>
      <w:lvlJc w:val="left"/>
      <w:pPr>
        <w:tabs>
          <w:tab w:val="num" w:pos="360"/>
        </w:tabs>
        <w:ind w:left="360" w:hanging="360"/>
      </w:pPr>
    </w:lvl>
  </w:abstractNum>
  <w:abstractNum w:abstractNumId="12" w15:restartNumberingAfterBreak="0">
    <w:nsid w:val="253D417B"/>
    <w:multiLevelType w:val="hybridMultilevel"/>
    <w:tmpl w:val="EE98FDC6"/>
    <w:lvl w:ilvl="0" w:tplc="4D760284">
      <w:start w:val="1"/>
      <w:numFmt w:val="bullet"/>
      <w:pStyle w:val="a"/>
      <w:lvlText w:val=""/>
      <w:lvlJc w:val="left"/>
      <w:pPr>
        <w:tabs>
          <w:tab w:val="num" w:pos="737"/>
        </w:tabs>
        <w:ind w:left="737" w:hanging="283"/>
      </w:pPr>
      <w:rPr>
        <w:rFonts w:ascii="Symbol" w:hAnsi="Symbol" w:cs="Symbol" w:hint="default"/>
        <w:b/>
        <w:bCs/>
        <w:i w:val="0"/>
        <w:iCs w:val="0"/>
        <w:sz w:val="18"/>
        <w:szCs w:val="18"/>
      </w:rPr>
    </w:lvl>
    <w:lvl w:ilvl="1" w:tplc="8DA21B00">
      <w:start w:val="1"/>
      <w:numFmt w:val="bullet"/>
      <w:lvlText w:val="o"/>
      <w:lvlJc w:val="left"/>
      <w:pPr>
        <w:tabs>
          <w:tab w:val="num" w:pos="2007"/>
        </w:tabs>
        <w:ind w:left="2007" w:hanging="360"/>
      </w:pPr>
      <w:rPr>
        <w:rFonts w:ascii="Courier New" w:hAnsi="Courier New" w:cs="Courier New" w:hint="default"/>
      </w:rPr>
    </w:lvl>
    <w:lvl w:ilvl="2" w:tplc="0419001B">
      <w:start w:val="1"/>
      <w:numFmt w:val="bullet"/>
      <w:lvlText w:val=""/>
      <w:lvlJc w:val="left"/>
      <w:pPr>
        <w:tabs>
          <w:tab w:val="num" w:pos="2727"/>
        </w:tabs>
        <w:ind w:left="2727" w:hanging="360"/>
      </w:pPr>
      <w:rPr>
        <w:rFonts w:ascii="Wingdings" w:hAnsi="Wingdings" w:cs="Wingdings" w:hint="default"/>
      </w:rPr>
    </w:lvl>
    <w:lvl w:ilvl="3" w:tplc="0419000F">
      <w:start w:val="1"/>
      <w:numFmt w:val="bullet"/>
      <w:lvlText w:val=""/>
      <w:lvlJc w:val="left"/>
      <w:pPr>
        <w:tabs>
          <w:tab w:val="num" w:pos="3447"/>
        </w:tabs>
        <w:ind w:left="3447" w:hanging="360"/>
      </w:pPr>
      <w:rPr>
        <w:rFonts w:ascii="Symbol" w:hAnsi="Symbol" w:cs="Symbol" w:hint="default"/>
      </w:r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36B920A8"/>
    <w:multiLevelType w:val="singleLevel"/>
    <w:tmpl w:val="05BE916C"/>
    <w:lvl w:ilvl="0">
      <w:start w:val="1"/>
      <w:numFmt w:val="decimal"/>
      <w:lvlText w:val="%1."/>
      <w:lvlJc w:val="left"/>
      <w:pPr>
        <w:tabs>
          <w:tab w:val="num" w:pos="360"/>
        </w:tabs>
      </w:pPr>
    </w:lvl>
  </w:abstractNum>
  <w:abstractNum w:abstractNumId="14" w15:restartNumberingAfterBreak="0">
    <w:nsid w:val="40DC6AEB"/>
    <w:multiLevelType w:val="hybridMultilevel"/>
    <w:tmpl w:val="C4F23444"/>
    <w:lvl w:ilvl="0" w:tplc="24E262B0">
      <w:start w:val="1"/>
      <w:numFmt w:val="bullet"/>
      <w:lvlText w:val=""/>
      <w:lvlJc w:val="left"/>
      <w:pPr>
        <w:tabs>
          <w:tab w:val="num" w:pos="1650"/>
        </w:tabs>
        <w:ind w:left="1650" w:hanging="360"/>
      </w:pPr>
      <w:rPr>
        <w:rFonts w:ascii="Symbol" w:hAnsi="Symbol" w:hint="default"/>
        <w:b w:val="0"/>
        <w:color w:val="auto"/>
      </w:rPr>
    </w:lvl>
    <w:lvl w:ilvl="1" w:tplc="0419000F">
      <w:start w:val="1"/>
      <w:numFmt w:val="decimal"/>
      <w:lvlText w:val="%2."/>
      <w:lvlJc w:val="left"/>
      <w:pPr>
        <w:tabs>
          <w:tab w:val="num" w:pos="1800"/>
        </w:tabs>
        <w:ind w:left="1800" w:hanging="360"/>
      </w:pPr>
      <w:rPr>
        <w:rFonts w:hint="default"/>
        <w:b w:val="0"/>
        <w:color w:val="auto"/>
      </w:rPr>
    </w:lvl>
    <w:lvl w:ilvl="2" w:tplc="5E2ADB0C">
      <w:numFmt w:val="bullet"/>
      <w:lvlText w:val="-"/>
      <w:lvlJc w:val="left"/>
      <w:pPr>
        <w:tabs>
          <w:tab w:val="num" w:pos="2520"/>
        </w:tabs>
        <w:ind w:left="2520" w:hanging="360"/>
      </w:pPr>
      <w:rPr>
        <w:rFonts w:ascii="Times New Roman" w:eastAsia="Calibri" w:hAnsi="Times New Roman" w:cs="Times New Roman"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44611004"/>
    <w:multiLevelType w:val="hybridMultilevel"/>
    <w:tmpl w:val="1E2E4AA4"/>
    <w:lvl w:ilvl="0" w:tplc="82A8C818">
      <w:start w:val="1"/>
      <w:numFmt w:val="bullet"/>
      <w:lvlText w:val=""/>
      <w:lvlJc w:val="left"/>
      <w:pPr>
        <w:ind w:left="720" w:hanging="360"/>
      </w:pPr>
      <w:rPr>
        <w:rFonts w:ascii="Symbol" w:hAnsi="Symbol" w:hint="default"/>
      </w:rPr>
    </w:lvl>
    <w:lvl w:ilvl="1" w:tplc="990C0D58">
      <w:start w:val="1"/>
      <w:numFmt w:val="bullet"/>
      <w:lvlText w:val="o"/>
      <w:lvlJc w:val="left"/>
      <w:pPr>
        <w:ind w:left="1440" w:hanging="360"/>
      </w:pPr>
      <w:rPr>
        <w:rFonts w:ascii="Courier New" w:hAnsi="Courier New" w:cs="Courier New" w:hint="default"/>
      </w:rPr>
    </w:lvl>
    <w:lvl w:ilvl="2" w:tplc="0419001B">
      <w:start w:val="1"/>
      <w:numFmt w:val="bullet"/>
      <w:lvlText w:val=""/>
      <w:lvlJc w:val="left"/>
      <w:pPr>
        <w:ind w:left="2160" w:hanging="360"/>
      </w:pPr>
      <w:rPr>
        <w:rFonts w:ascii="Wingdings" w:hAnsi="Wingdings" w:hint="default"/>
      </w:rPr>
    </w:lvl>
    <w:lvl w:ilvl="3" w:tplc="0419000F">
      <w:start w:val="1"/>
      <w:numFmt w:val="bullet"/>
      <w:lvlText w:val=""/>
      <w:lvlJc w:val="left"/>
      <w:pPr>
        <w:ind w:left="2880" w:hanging="360"/>
      </w:pPr>
      <w:rPr>
        <w:rFonts w:ascii="Symbol" w:hAnsi="Symbol" w:hint="default"/>
      </w:rPr>
    </w:lvl>
    <w:lvl w:ilvl="4" w:tplc="04190019">
      <w:start w:val="1"/>
      <w:numFmt w:val="bullet"/>
      <w:lvlText w:val="o"/>
      <w:lvlJc w:val="left"/>
      <w:pPr>
        <w:ind w:left="3600" w:hanging="360"/>
      </w:pPr>
      <w:rPr>
        <w:rFonts w:ascii="Courier New" w:hAnsi="Courier New" w:cs="Courier New" w:hint="default"/>
      </w:rPr>
    </w:lvl>
    <w:lvl w:ilvl="5" w:tplc="0419001B">
      <w:start w:val="1"/>
      <w:numFmt w:val="bullet"/>
      <w:lvlText w:val=""/>
      <w:lvlJc w:val="left"/>
      <w:pPr>
        <w:ind w:left="4320" w:hanging="360"/>
      </w:pPr>
      <w:rPr>
        <w:rFonts w:ascii="Wingdings" w:hAnsi="Wingdings" w:hint="default"/>
      </w:rPr>
    </w:lvl>
    <w:lvl w:ilvl="6" w:tplc="0419000F">
      <w:start w:val="1"/>
      <w:numFmt w:val="bullet"/>
      <w:lvlText w:val=""/>
      <w:lvlJc w:val="left"/>
      <w:pPr>
        <w:ind w:left="5040" w:hanging="360"/>
      </w:pPr>
      <w:rPr>
        <w:rFonts w:ascii="Symbol" w:hAnsi="Symbol" w:hint="default"/>
      </w:rPr>
    </w:lvl>
    <w:lvl w:ilvl="7" w:tplc="04190019">
      <w:start w:val="1"/>
      <w:numFmt w:val="bullet"/>
      <w:lvlText w:val="o"/>
      <w:lvlJc w:val="left"/>
      <w:pPr>
        <w:ind w:left="5760" w:hanging="360"/>
      </w:pPr>
      <w:rPr>
        <w:rFonts w:ascii="Courier New" w:hAnsi="Courier New" w:cs="Courier New" w:hint="default"/>
      </w:rPr>
    </w:lvl>
    <w:lvl w:ilvl="8" w:tplc="0419001B">
      <w:start w:val="1"/>
      <w:numFmt w:val="bullet"/>
      <w:lvlText w:val=""/>
      <w:lvlJc w:val="left"/>
      <w:pPr>
        <w:ind w:left="6480" w:hanging="360"/>
      </w:pPr>
      <w:rPr>
        <w:rFonts w:ascii="Wingdings" w:hAnsi="Wingdings" w:hint="default"/>
      </w:rPr>
    </w:lvl>
  </w:abstractNum>
  <w:abstractNum w:abstractNumId="16" w15:restartNumberingAfterBreak="0">
    <w:nsid w:val="44830957"/>
    <w:multiLevelType w:val="hybridMultilevel"/>
    <w:tmpl w:val="F82C331A"/>
    <w:lvl w:ilvl="0" w:tplc="5D5C14BA">
      <w:numFmt w:val="bullet"/>
      <w:lvlText w:val="•"/>
      <w:lvlJc w:val="left"/>
      <w:pPr>
        <w:ind w:left="252" w:hanging="360"/>
      </w:pPr>
      <w:rPr>
        <w:rFonts w:ascii="Times New Roman" w:hAnsi="Times New Roman" w:hint="default"/>
      </w:rPr>
    </w:lvl>
    <w:lvl w:ilvl="1" w:tplc="04190003" w:tentative="1">
      <w:start w:val="1"/>
      <w:numFmt w:val="bullet"/>
      <w:lvlText w:val="o"/>
      <w:lvlJc w:val="left"/>
      <w:pPr>
        <w:ind w:left="972" w:hanging="360"/>
      </w:pPr>
      <w:rPr>
        <w:rFonts w:ascii="Courier New" w:hAnsi="Courier New" w:cs="Courier New" w:hint="default"/>
      </w:rPr>
    </w:lvl>
    <w:lvl w:ilvl="2" w:tplc="04190005" w:tentative="1">
      <w:start w:val="1"/>
      <w:numFmt w:val="bullet"/>
      <w:lvlText w:val=""/>
      <w:lvlJc w:val="left"/>
      <w:pPr>
        <w:ind w:left="1692" w:hanging="360"/>
      </w:pPr>
      <w:rPr>
        <w:rFonts w:ascii="Wingdings" w:hAnsi="Wingdings" w:hint="default"/>
      </w:rPr>
    </w:lvl>
    <w:lvl w:ilvl="3" w:tplc="04190001" w:tentative="1">
      <w:start w:val="1"/>
      <w:numFmt w:val="bullet"/>
      <w:lvlText w:val=""/>
      <w:lvlJc w:val="left"/>
      <w:pPr>
        <w:ind w:left="2412" w:hanging="360"/>
      </w:pPr>
      <w:rPr>
        <w:rFonts w:ascii="Symbol" w:hAnsi="Symbol" w:hint="default"/>
      </w:rPr>
    </w:lvl>
    <w:lvl w:ilvl="4" w:tplc="04190003" w:tentative="1">
      <w:start w:val="1"/>
      <w:numFmt w:val="bullet"/>
      <w:lvlText w:val="o"/>
      <w:lvlJc w:val="left"/>
      <w:pPr>
        <w:ind w:left="3132" w:hanging="360"/>
      </w:pPr>
      <w:rPr>
        <w:rFonts w:ascii="Courier New" w:hAnsi="Courier New" w:cs="Courier New" w:hint="default"/>
      </w:rPr>
    </w:lvl>
    <w:lvl w:ilvl="5" w:tplc="04190005" w:tentative="1">
      <w:start w:val="1"/>
      <w:numFmt w:val="bullet"/>
      <w:lvlText w:val=""/>
      <w:lvlJc w:val="left"/>
      <w:pPr>
        <w:ind w:left="3852" w:hanging="360"/>
      </w:pPr>
      <w:rPr>
        <w:rFonts w:ascii="Wingdings" w:hAnsi="Wingdings" w:hint="default"/>
      </w:rPr>
    </w:lvl>
    <w:lvl w:ilvl="6" w:tplc="04190001" w:tentative="1">
      <w:start w:val="1"/>
      <w:numFmt w:val="bullet"/>
      <w:lvlText w:val=""/>
      <w:lvlJc w:val="left"/>
      <w:pPr>
        <w:ind w:left="4572" w:hanging="360"/>
      </w:pPr>
      <w:rPr>
        <w:rFonts w:ascii="Symbol" w:hAnsi="Symbol" w:hint="default"/>
      </w:rPr>
    </w:lvl>
    <w:lvl w:ilvl="7" w:tplc="04190003" w:tentative="1">
      <w:start w:val="1"/>
      <w:numFmt w:val="bullet"/>
      <w:lvlText w:val="o"/>
      <w:lvlJc w:val="left"/>
      <w:pPr>
        <w:ind w:left="5292" w:hanging="360"/>
      </w:pPr>
      <w:rPr>
        <w:rFonts w:ascii="Courier New" w:hAnsi="Courier New" w:cs="Courier New" w:hint="default"/>
      </w:rPr>
    </w:lvl>
    <w:lvl w:ilvl="8" w:tplc="04190005" w:tentative="1">
      <w:start w:val="1"/>
      <w:numFmt w:val="bullet"/>
      <w:lvlText w:val=""/>
      <w:lvlJc w:val="left"/>
      <w:pPr>
        <w:ind w:left="6012" w:hanging="360"/>
      </w:pPr>
      <w:rPr>
        <w:rFonts w:ascii="Wingdings" w:hAnsi="Wingdings" w:hint="default"/>
      </w:rPr>
    </w:lvl>
  </w:abstractNum>
  <w:abstractNum w:abstractNumId="17" w15:restartNumberingAfterBreak="0">
    <w:nsid w:val="465D134D"/>
    <w:multiLevelType w:val="hybridMultilevel"/>
    <w:tmpl w:val="555616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EFE2D7B"/>
    <w:multiLevelType w:val="hybridMultilevel"/>
    <w:tmpl w:val="F6F6D8E8"/>
    <w:lvl w:ilvl="0" w:tplc="F16C49B2">
      <w:start w:val="65535"/>
      <w:numFmt w:val="bullet"/>
      <w:lvlText w:val="•"/>
      <w:legacy w:legacy="1" w:legacySpace="0" w:legacyIndent="216"/>
      <w:lvlJc w:val="left"/>
      <w:rPr>
        <w:rFonts w:ascii="Arial" w:hAnsi="Arial" w:cs="Arial" w:hint="default"/>
      </w:rPr>
    </w:lvl>
    <w:lvl w:ilvl="1" w:tplc="04190003" w:tentative="1">
      <w:start w:val="1"/>
      <w:numFmt w:val="bullet"/>
      <w:lvlText w:val="o"/>
      <w:lvlJc w:val="left"/>
      <w:pPr>
        <w:tabs>
          <w:tab w:val="num" w:pos="1990"/>
        </w:tabs>
        <w:ind w:left="1990" w:hanging="360"/>
      </w:pPr>
      <w:rPr>
        <w:rFonts w:ascii="Courier New" w:hAnsi="Courier New" w:cs="Courier New" w:hint="default"/>
      </w:rPr>
    </w:lvl>
    <w:lvl w:ilvl="2" w:tplc="04190005" w:tentative="1">
      <w:start w:val="1"/>
      <w:numFmt w:val="bullet"/>
      <w:lvlText w:val=""/>
      <w:lvlJc w:val="left"/>
      <w:pPr>
        <w:tabs>
          <w:tab w:val="num" w:pos="2710"/>
        </w:tabs>
        <w:ind w:left="2710" w:hanging="360"/>
      </w:pPr>
      <w:rPr>
        <w:rFonts w:ascii="Wingdings" w:hAnsi="Wingdings" w:hint="default"/>
      </w:rPr>
    </w:lvl>
    <w:lvl w:ilvl="3" w:tplc="04190001" w:tentative="1">
      <w:start w:val="1"/>
      <w:numFmt w:val="bullet"/>
      <w:lvlText w:val=""/>
      <w:lvlJc w:val="left"/>
      <w:pPr>
        <w:tabs>
          <w:tab w:val="num" w:pos="3430"/>
        </w:tabs>
        <w:ind w:left="3430" w:hanging="360"/>
      </w:pPr>
      <w:rPr>
        <w:rFonts w:ascii="Symbol" w:hAnsi="Symbol" w:hint="default"/>
      </w:rPr>
    </w:lvl>
    <w:lvl w:ilvl="4" w:tplc="04190003" w:tentative="1">
      <w:start w:val="1"/>
      <w:numFmt w:val="bullet"/>
      <w:lvlText w:val="o"/>
      <w:lvlJc w:val="left"/>
      <w:pPr>
        <w:tabs>
          <w:tab w:val="num" w:pos="4150"/>
        </w:tabs>
        <w:ind w:left="4150" w:hanging="360"/>
      </w:pPr>
      <w:rPr>
        <w:rFonts w:ascii="Courier New" w:hAnsi="Courier New" w:cs="Courier New" w:hint="default"/>
      </w:rPr>
    </w:lvl>
    <w:lvl w:ilvl="5" w:tplc="04190005" w:tentative="1">
      <w:start w:val="1"/>
      <w:numFmt w:val="bullet"/>
      <w:lvlText w:val=""/>
      <w:lvlJc w:val="left"/>
      <w:pPr>
        <w:tabs>
          <w:tab w:val="num" w:pos="4870"/>
        </w:tabs>
        <w:ind w:left="4870" w:hanging="360"/>
      </w:pPr>
      <w:rPr>
        <w:rFonts w:ascii="Wingdings" w:hAnsi="Wingdings" w:hint="default"/>
      </w:rPr>
    </w:lvl>
    <w:lvl w:ilvl="6" w:tplc="04190001" w:tentative="1">
      <w:start w:val="1"/>
      <w:numFmt w:val="bullet"/>
      <w:lvlText w:val=""/>
      <w:lvlJc w:val="left"/>
      <w:pPr>
        <w:tabs>
          <w:tab w:val="num" w:pos="5590"/>
        </w:tabs>
        <w:ind w:left="5590" w:hanging="360"/>
      </w:pPr>
      <w:rPr>
        <w:rFonts w:ascii="Symbol" w:hAnsi="Symbol" w:hint="default"/>
      </w:rPr>
    </w:lvl>
    <w:lvl w:ilvl="7" w:tplc="04190003" w:tentative="1">
      <w:start w:val="1"/>
      <w:numFmt w:val="bullet"/>
      <w:lvlText w:val="o"/>
      <w:lvlJc w:val="left"/>
      <w:pPr>
        <w:tabs>
          <w:tab w:val="num" w:pos="6310"/>
        </w:tabs>
        <w:ind w:left="6310" w:hanging="360"/>
      </w:pPr>
      <w:rPr>
        <w:rFonts w:ascii="Courier New" w:hAnsi="Courier New" w:cs="Courier New" w:hint="default"/>
      </w:rPr>
    </w:lvl>
    <w:lvl w:ilvl="8" w:tplc="04190005" w:tentative="1">
      <w:start w:val="1"/>
      <w:numFmt w:val="bullet"/>
      <w:lvlText w:val=""/>
      <w:lvlJc w:val="left"/>
      <w:pPr>
        <w:tabs>
          <w:tab w:val="num" w:pos="7030"/>
        </w:tabs>
        <w:ind w:left="7030" w:hanging="360"/>
      </w:pPr>
      <w:rPr>
        <w:rFonts w:ascii="Wingdings" w:hAnsi="Wingdings" w:hint="default"/>
      </w:rPr>
    </w:lvl>
  </w:abstractNum>
  <w:abstractNum w:abstractNumId="19" w15:restartNumberingAfterBreak="0">
    <w:nsid w:val="50422A3D"/>
    <w:multiLevelType w:val="hybridMultilevel"/>
    <w:tmpl w:val="9ECA17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52990511"/>
    <w:multiLevelType w:val="hybridMultilevel"/>
    <w:tmpl w:val="F4286E88"/>
    <w:lvl w:ilvl="0" w:tplc="5D5C14BA">
      <w:numFmt w:val="bullet"/>
      <w:lvlText w:val="•"/>
      <w:lvlJc w:val="left"/>
      <w:pPr>
        <w:ind w:left="612" w:hanging="360"/>
      </w:pPr>
      <w:rPr>
        <w:rFonts w:ascii="Times New Roman" w:hAnsi="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21" w15:restartNumberingAfterBreak="0">
    <w:nsid w:val="57A10FDE"/>
    <w:multiLevelType w:val="hybridMultilevel"/>
    <w:tmpl w:val="C1CC3CCC"/>
    <w:lvl w:ilvl="0" w:tplc="5D5C14BA">
      <w:numFmt w:val="bullet"/>
      <w:lvlText w:val="•"/>
      <w:lvlJc w:val="left"/>
      <w:pPr>
        <w:ind w:left="612" w:hanging="360"/>
      </w:pPr>
      <w:rPr>
        <w:rFonts w:ascii="Times New Roman" w:hAnsi="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22" w15:restartNumberingAfterBreak="0">
    <w:nsid w:val="57BB69BA"/>
    <w:multiLevelType w:val="multilevel"/>
    <w:tmpl w:val="C3A2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41736E"/>
    <w:multiLevelType w:val="hybridMultilevel"/>
    <w:tmpl w:val="1CB2299E"/>
    <w:lvl w:ilvl="0" w:tplc="5D5C14BA">
      <w:numFmt w:val="bullet"/>
      <w:lvlText w:val="•"/>
      <w:lvlJc w:val="left"/>
      <w:pPr>
        <w:ind w:left="612" w:hanging="360"/>
      </w:pPr>
      <w:rPr>
        <w:rFonts w:ascii="Times New Roman" w:hAnsi="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24" w15:restartNumberingAfterBreak="0">
    <w:nsid w:val="64931F4E"/>
    <w:multiLevelType w:val="hybridMultilevel"/>
    <w:tmpl w:val="3B4056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AB71C4"/>
    <w:multiLevelType w:val="hybridMultilevel"/>
    <w:tmpl w:val="7D0235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8D20AC2"/>
    <w:multiLevelType w:val="hybridMultilevel"/>
    <w:tmpl w:val="00DC6CBC"/>
    <w:lvl w:ilvl="0" w:tplc="5D5C14BA">
      <w:numFmt w:val="bullet"/>
      <w:lvlText w:val="•"/>
      <w:lvlJc w:val="left"/>
      <w:pPr>
        <w:ind w:left="612" w:hanging="360"/>
      </w:pPr>
      <w:rPr>
        <w:rFonts w:ascii="Times New Roman" w:hAnsi="Times New Roman"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27" w15:restartNumberingAfterBreak="0">
    <w:nsid w:val="6E3D7525"/>
    <w:multiLevelType w:val="singleLevel"/>
    <w:tmpl w:val="A88EF5D8"/>
    <w:lvl w:ilvl="0">
      <w:start w:val="1"/>
      <w:numFmt w:val="decimal"/>
      <w:lvlText w:val="%1."/>
      <w:lvlJc w:val="left"/>
      <w:pPr>
        <w:tabs>
          <w:tab w:val="num" w:pos="360"/>
        </w:tabs>
        <w:ind w:left="360" w:hanging="360"/>
      </w:pPr>
    </w:lvl>
  </w:abstractNum>
  <w:abstractNum w:abstractNumId="28" w15:restartNumberingAfterBreak="0">
    <w:nsid w:val="71BB5998"/>
    <w:multiLevelType w:val="hybridMultilevel"/>
    <w:tmpl w:val="E64CB06C"/>
    <w:lvl w:ilvl="0" w:tplc="5D5C1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3FC68CE"/>
    <w:multiLevelType w:val="hybridMultilevel"/>
    <w:tmpl w:val="01F21C12"/>
    <w:lvl w:ilvl="0" w:tplc="5D5C14BA">
      <w:numFmt w:val="bullet"/>
      <w:lvlText w:val="•"/>
      <w:lvlJc w:val="left"/>
      <w:pPr>
        <w:ind w:left="754" w:hanging="360"/>
      </w:pPr>
      <w:rPr>
        <w:rFonts w:ascii="Times New Roman" w:hAnsi="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30" w15:restartNumberingAfterBreak="0">
    <w:nsid w:val="744B21B4"/>
    <w:multiLevelType w:val="hybridMultilevel"/>
    <w:tmpl w:val="6E02DB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4A5168"/>
    <w:multiLevelType w:val="hybridMultilevel"/>
    <w:tmpl w:val="AD7888EE"/>
    <w:lvl w:ilvl="0" w:tplc="5D5C14BA">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7460097"/>
    <w:multiLevelType w:val="hybridMultilevel"/>
    <w:tmpl w:val="7CB82812"/>
    <w:lvl w:ilvl="0" w:tplc="04190001">
      <w:start w:val="1"/>
      <w:numFmt w:val="bullet"/>
      <w:lvlText w:val=""/>
      <w:lvlJc w:val="left"/>
      <w:pPr>
        <w:ind w:left="612" w:hanging="360"/>
      </w:pPr>
      <w:rPr>
        <w:rFonts w:ascii="Symbol" w:hAnsi="Symbol" w:hint="default"/>
      </w:rPr>
    </w:lvl>
    <w:lvl w:ilvl="1" w:tplc="04190003" w:tentative="1">
      <w:start w:val="1"/>
      <w:numFmt w:val="bullet"/>
      <w:lvlText w:val="o"/>
      <w:lvlJc w:val="left"/>
      <w:pPr>
        <w:ind w:left="1332" w:hanging="360"/>
      </w:pPr>
      <w:rPr>
        <w:rFonts w:ascii="Courier New" w:hAnsi="Courier New" w:cs="Courier New" w:hint="default"/>
      </w:rPr>
    </w:lvl>
    <w:lvl w:ilvl="2" w:tplc="04190005" w:tentative="1">
      <w:start w:val="1"/>
      <w:numFmt w:val="bullet"/>
      <w:lvlText w:val=""/>
      <w:lvlJc w:val="left"/>
      <w:pPr>
        <w:ind w:left="2052" w:hanging="360"/>
      </w:pPr>
      <w:rPr>
        <w:rFonts w:ascii="Wingdings" w:hAnsi="Wingdings" w:hint="default"/>
      </w:rPr>
    </w:lvl>
    <w:lvl w:ilvl="3" w:tplc="04190001" w:tentative="1">
      <w:start w:val="1"/>
      <w:numFmt w:val="bullet"/>
      <w:lvlText w:val=""/>
      <w:lvlJc w:val="left"/>
      <w:pPr>
        <w:ind w:left="2772" w:hanging="360"/>
      </w:pPr>
      <w:rPr>
        <w:rFonts w:ascii="Symbol" w:hAnsi="Symbol" w:hint="default"/>
      </w:rPr>
    </w:lvl>
    <w:lvl w:ilvl="4" w:tplc="04190003" w:tentative="1">
      <w:start w:val="1"/>
      <w:numFmt w:val="bullet"/>
      <w:lvlText w:val="o"/>
      <w:lvlJc w:val="left"/>
      <w:pPr>
        <w:ind w:left="3492" w:hanging="360"/>
      </w:pPr>
      <w:rPr>
        <w:rFonts w:ascii="Courier New" w:hAnsi="Courier New" w:cs="Courier New" w:hint="default"/>
      </w:rPr>
    </w:lvl>
    <w:lvl w:ilvl="5" w:tplc="04190005" w:tentative="1">
      <w:start w:val="1"/>
      <w:numFmt w:val="bullet"/>
      <w:lvlText w:val=""/>
      <w:lvlJc w:val="left"/>
      <w:pPr>
        <w:ind w:left="4212" w:hanging="360"/>
      </w:pPr>
      <w:rPr>
        <w:rFonts w:ascii="Wingdings" w:hAnsi="Wingdings" w:hint="default"/>
      </w:rPr>
    </w:lvl>
    <w:lvl w:ilvl="6" w:tplc="04190001" w:tentative="1">
      <w:start w:val="1"/>
      <w:numFmt w:val="bullet"/>
      <w:lvlText w:val=""/>
      <w:lvlJc w:val="left"/>
      <w:pPr>
        <w:ind w:left="4932" w:hanging="360"/>
      </w:pPr>
      <w:rPr>
        <w:rFonts w:ascii="Symbol" w:hAnsi="Symbol" w:hint="default"/>
      </w:rPr>
    </w:lvl>
    <w:lvl w:ilvl="7" w:tplc="04190003" w:tentative="1">
      <w:start w:val="1"/>
      <w:numFmt w:val="bullet"/>
      <w:lvlText w:val="o"/>
      <w:lvlJc w:val="left"/>
      <w:pPr>
        <w:ind w:left="5652" w:hanging="360"/>
      </w:pPr>
      <w:rPr>
        <w:rFonts w:ascii="Courier New" w:hAnsi="Courier New" w:cs="Courier New" w:hint="default"/>
      </w:rPr>
    </w:lvl>
    <w:lvl w:ilvl="8" w:tplc="04190005" w:tentative="1">
      <w:start w:val="1"/>
      <w:numFmt w:val="bullet"/>
      <w:lvlText w:val=""/>
      <w:lvlJc w:val="left"/>
      <w:pPr>
        <w:ind w:left="6372" w:hanging="360"/>
      </w:pPr>
      <w:rPr>
        <w:rFonts w:ascii="Wingdings" w:hAnsi="Wingdings" w:hint="default"/>
      </w:rPr>
    </w:lvl>
  </w:abstractNum>
  <w:abstractNum w:abstractNumId="33" w15:restartNumberingAfterBreak="0">
    <w:nsid w:val="7A8E6FE0"/>
    <w:multiLevelType w:val="hybridMultilevel"/>
    <w:tmpl w:val="5DB692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C260C64"/>
    <w:multiLevelType w:val="hybridMultilevel"/>
    <w:tmpl w:val="FA1EFF88"/>
    <w:lvl w:ilvl="0" w:tplc="04190001">
      <w:start w:val="1"/>
      <w:numFmt w:val="bullet"/>
      <w:lvlText w:val=""/>
      <w:lvlJc w:val="left"/>
      <w:pPr>
        <w:tabs>
          <w:tab w:val="num" w:pos="785"/>
        </w:tabs>
        <w:ind w:left="785" w:hanging="360"/>
      </w:pPr>
      <w:rPr>
        <w:rFonts w:ascii="Symbol" w:hAnsi="Symbol" w:hint="default"/>
      </w:rPr>
    </w:lvl>
    <w:lvl w:ilvl="1" w:tplc="04190003" w:tentative="1">
      <w:start w:val="1"/>
      <w:numFmt w:val="bullet"/>
      <w:lvlText w:val="o"/>
      <w:lvlJc w:val="left"/>
      <w:pPr>
        <w:tabs>
          <w:tab w:val="num" w:pos="1505"/>
        </w:tabs>
        <w:ind w:left="1505" w:hanging="360"/>
      </w:pPr>
      <w:rPr>
        <w:rFonts w:ascii="Courier New" w:hAnsi="Courier New" w:cs="Courier New" w:hint="default"/>
      </w:rPr>
    </w:lvl>
    <w:lvl w:ilvl="2" w:tplc="04190005" w:tentative="1">
      <w:start w:val="1"/>
      <w:numFmt w:val="bullet"/>
      <w:lvlText w:val=""/>
      <w:lvlJc w:val="left"/>
      <w:pPr>
        <w:tabs>
          <w:tab w:val="num" w:pos="2225"/>
        </w:tabs>
        <w:ind w:left="2225" w:hanging="360"/>
      </w:pPr>
      <w:rPr>
        <w:rFonts w:ascii="Wingdings" w:hAnsi="Wingdings" w:hint="default"/>
      </w:rPr>
    </w:lvl>
    <w:lvl w:ilvl="3" w:tplc="04190001" w:tentative="1">
      <w:start w:val="1"/>
      <w:numFmt w:val="bullet"/>
      <w:lvlText w:val=""/>
      <w:lvlJc w:val="left"/>
      <w:pPr>
        <w:tabs>
          <w:tab w:val="num" w:pos="2945"/>
        </w:tabs>
        <w:ind w:left="2945" w:hanging="360"/>
      </w:pPr>
      <w:rPr>
        <w:rFonts w:ascii="Symbol" w:hAnsi="Symbol" w:hint="default"/>
      </w:rPr>
    </w:lvl>
    <w:lvl w:ilvl="4" w:tplc="04190003" w:tentative="1">
      <w:start w:val="1"/>
      <w:numFmt w:val="bullet"/>
      <w:lvlText w:val="o"/>
      <w:lvlJc w:val="left"/>
      <w:pPr>
        <w:tabs>
          <w:tab w:val="num" w:pos="3665"/>
        </w:tabs>
        <w:ind w:left="3665" w:hanging="360"/>
      </w:pPr>
      <w:rPr>
        <w:rFonts w:ascii="Courier New" w:hAnsi="Courier New" w:cs="Courier New" w:hint="default"/>
      </w:rPr>
    </w:lvl>
    <w:lvl w:ilvl="5" w:tplc="04190005" w:tentative="1">
      <w:start w:val="1"/>
      <w:numFmt w:val="bullet"/>
      <w:lvlText w:val=""/>
      <w:lvlJc w:val="left"/>
      <w:pPr>
        <w:tabs>
          <w:tab w:val="num" w:pos="4385"/>
        </w:tabs>
        <w:ind w:left="4385" w:hanging="360"/>
      </w:pPr>
      <w:rPr>
        <w:rFonts w:ascii="Wingdings" w:hAnsi="Wingdings" w:hint="default"/>
      </w:rPr>
    </w:lvl>
    <w:lvl w:ilvl="6" w:tplc="04190001" w:tentative="1">
      <w:start w:val="1"/>
      <w:numFmt w:val="bullet"/>
      <w:lvlText w:val=""/>
      <w:lvlJc w:val="left"/>
      <w:pPr>
        <w:tabs>
          <w:tab w:val="num" w:pos="5105"/>
        </w:tabs>
        <w:ind w:left="5105" w:hanging="360"/>
      </w:pPr>
      <w:rPr>
        <w:rFonts w:ascii="Symbol" w:hAnsi="Symbol" w:hint="default"/>
      </w:rPr>
    </w:lvl>
    <w:lvl w:ilvl="7" w:tplc="04190003" w:tentative="1">
      <w:start w:val="1"/>
      <w:numFmt w:val="bullet"/>
      <w:lvlText w:val="o"/>
      <w:lvlJc w:val="left"/>
      <w:pPr>
        <w:tabs>
          <w:tab w:val="num" w:pos="5825"/>
        </w:tabs>
        <w:ind w:left="5825" w:hanging="360"/>
      </w:pPr>
      <w:rPr>
        <w:rFonts w:ascii="Courier New" w:hAnsi="Courier New" w:cs="Courier New" w:hint="default"/>
      </w:rPr>
    </w:lvl>
    <w:lvl w:ilvl="8" w:tplc="04190005" w:tentative="1">
      <w:start w:val="1"/>
      <w:numFmt w:val="bullet"/>
      <w:lvlText w:val=""/>
      <w:lvlJc w:val="left"/>
      <w:pPr>
        <w:tabs>
          <w:tab w:val="num" w:pos="6545"/>
        </w:tabs>
        <w:ind w:left="6545" w:hanging="360"/>
      </w:pPr>
      <w:rPr>
        <w:rFonts w:ascii="Wingdings" w:hAnsi="Wingdings" w:hint="default"/>
      </w:rPr>
    </w:lvl>
  </w:abstractNum>
  <w:abstractNum w:abstractNumId="35" w15:restartNumberingAfterBreak="0">
    <w:nsid w:val="7FE434DA"/>
    <w:multiLevelType w:val="hybridMultilevel"/>
    <w:tmpl w:val="81307C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num>
  <w:num w:numId="4">
    <w:abstractNumId w:val="13"/>
    <w:lvlOverride w:ilvl="0">
      <w:startOverride w:val="1"/>
    </w:lvlOverride>
  </w:num>
  <w:num w:numId="5">
    <w:abstractNumId w:val="27"/>
    <w:lvlOverride w:ilvl="0">
      <w:startOverride w:val="1"/>
    </w:lvlOverride>
  </w:num>
  <w:num w:numId="6">
    <w:abstractNumId w:val="12"/>
  </w:num>
  <w:num w:numId="7">
    <w:abstractNumId w:val="32"/>
  </w:num>
  <w:num w:numId="8">
    <w:abstractNumId w:val="16"/>
  </w:num>
  <w:num w:numId="9">
    <w:abstractNumId w:val="29"/>
  </w:num>
  <w:num w:numId="10">
    <w:abstractNumId w:val="21"/>
  </w:num>
  <w:num w:numId="11">
    <w:abstractNumId w:val="5"/>
  </w:num>
  <w:num w:numId="12">
    <w:abstractNumId w:val="20"/>
  </w:num>
  <w:num w:numId="13">
    <w:abstractNumId w:val="26"/>
  </w:num>
  <w:num w:numId="14">
    <w:abstractNumId w:val="23"/>
  </w:num>
  <w:num w:numId="15">
    <w:abstractNumId w:val="31"/>
  </w:num>
  <w:num w:numId="16">
    <w:abstractNumId w:val="28"/>
  </w:num>
  <w:num w:numId="17">
    <w:abstractNumId w:val="33"/>
  </w:num>
  <w:num w:numId="18">
    <w:abstractNumId w:val="35"/>
  </w:num>
  <w:num w:numId="19">
    <w:abstractNumId w:val="24"/>
  </w:num>
  <w:num w:numId="20">
    <w:abstractNumId w:val="25"/>
  </w:num>
  <w:num w:numId="21">
    <w:abstractNumId w:val="9"/>
  </w:num>
  <w:num w:numId="22">
    <w:abstractNumId w:val="10"/>
  </w:num>
  <w:num w:numId="23">
    <w:abstractNumId w:val="30"/>
  </w:num>
  <w:num w:numId="24">
    <w:abstractNumId w:val="7"/>
  </w:num>
  <w:num w:numId="25">
    <w:abstractNumId w:val="17"/>
  </w:num>
  <w:num w:numId="26">
    <w:abstractNumId w:val="6"/>
  </w:num>
  <w:num w:numId="27">
    <w:abstractNumId w:val="34"/>
  </w:num>
  <w:num w:numId="28">
    <w:abstractNumId w:val="14"/>
  </w:num>
  <w:num w:numId="29">
    <w:abstractNumId w:val="22"/>
  </w:num>
  <w:num w:numId="30">
    <w:abstractNumId w:val="1"/>
  </w:num>
  <w:num w:numId="31">
    <w:abstractNumId w:val="2"/>
  </w:num>
  <w:num w:numId="32">
    <w:abstractNumId w:val="3"/>
  </w:num>
  <w:num w:numId="33">
    <w:abstractNumId w:val="4"/>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18"/>
  </w:num>
  <w:num w:numId="37">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361"/>
    <w:rsid w:val="0000297D"/>
    <w:rsid w:val="00006277"/>
    <w:rsid w:val="0002087F"/>
    <w:rsid w:val="00023963"/>
    <w:rsid w:val="00023D8A"/>
    <w:rsid w:val="00023EFF"/>
    <w:rsid w:val="00034296"/>
    <w:rsid w:val="00077AEA"/>
    <w:rsid w:val="000842F1"/>
    <w:rsid w:val="000C2546"/>
    <w:rsid w:val="000D06A4"/>
    <w:rsid w:val="000D45C6"/>
    <w:rsid w:val="000D5D1D"/>
    <w:rsid w:val="000E2CE6"/>
    <w:rsid w:val="000F6261"/>
    <w:rsid w:val="001020B9"/>
    <w:rsid w:val="001021A3"/>
    <w:rsid w:val="00113EB4"/>
    <w:rsid w:val="00114168"/>
    <w:rsid w:val="0011797C"/>
    <w:rsid w:val="00120048"/>
    <w:rsid w:val="00142A53"/>
    <w:rsid w:val="0014697D"/>
    <w:rsid w:val="001576AF"/>
    <w:rsid w:val="00160D5A"/>
    <w:rsid w:val="00175A1A"/>
    <w:rsid w:val="0018761D"/>
    <w:rsid w:val="001A79C2"/>
    <w:rsid w:val="001B3D4F"/>
    <w:rsid w:val="001B74F6"/>
    <w:rsid w:val="001C2781"/>
    <w:rsid w:val="001C3D78"/>
    <w:rsid w:val="001C679A"/>
    <w:rsid w:val="001D67EA"/>
    <w:rsid w:val="001D7729"/>
    <w:rsid w:val="001E61CC"/>
    <w:rsid w:val="00201156"/>
    <w:rsid w:val="00202431"/>
    <w:rsid w:val="002034AC"/>
    <w:rsid w:val="00205A9F"/>
    <w:rsid w:val="00215C3C"/>
    <w:rsid w:val="00216724"/>
    <w:rsid w:val="002312EE"/>
    <w:rsid w:val="00242CAF"/>
    <w:rsid w:val="00244C09"/>
    <w:rsid w:val="002562A3"/>
    <w:rsid w:val="00261D1C"/>
    <w:rsid w:val="002622D5"/>
    <w:rsid w:val="00281D96"/>
    <w:rsid w:val="0028725E"/>
    <w:rsid w:val="00293C53"/>
    <w:rsid w:val="002940FA"/>
    <w:rsid w:val="00297ABF"/>
    <w:rsid w:val="002B4FAC"/>
    <w:rsid w:val="002C0CB3"/>
    <w:rsid w:val="002C184C"/>
    <w:rsid w:val="002D50B4"/>
    <w:rsid w:val="002E03BA"/>
    <w:rsid w:val="002E700C"/>
    <w:rsid w:val="002F5D04"/>
    <w:rsid w:val="00303BC7"/>
    <w:rsid w:val="003050B4"/>
    <w:rsid w:val="00333867"/>
    <w:rsid w:val="00333EC5"/>
    <w:rsid w:val="00340506"/>
    <w:rsid w:val="00342BC2"/>
    <w:rsid w:val="00355D00"/>
    <w:rsid w:val="003634B6"/>
    <w:rsid w:val="00372E37"/>
    <w:rsid w:val="003806EE"/>
    <w:rsid w:val="0038198D"/>
    <w:rsid w:val="0038683E"/>
    <w:rsid w:val="00391F5D"/>
    <w:rsid w:val="003C39DB"/>
    <w:rsid w:val="003C7F57"/>
    <w:rsid w:val="003D6325"/>
    <w:rsid w:val="003D663F"/>
    <w:rsid w:val="003E0339"/>
    <w:rsid w:val="003F4060"/>
    <w:rsid w:val="00405DFE"/>
    <w:rsid w:val="00415437"/>
    <w:rsid w:val="00437679"/>
    <w:rsid w:val="00441471"/>
    <w:rsid w:val="00443720"/>
    <w:rsid w:val="0044529E"/>
    <w:rsid w:val="004462AE"/>
    <w:rsid w:val="00457F6D"/>
    <w:rsid w:val="0046113A"/>
    <w:rsid w:val="00463208"/>
    <w:rsid w:val="00463F36"/>
    <w:rsid w:val="00465FB3"/>
    <w:rsid w:val="00466E8D"/>
    <w:rsid w:val="00483C23"/>
    <w:rsid w:val="0048652C"/>
    <w:rsid w:val="004A2AB5"/>
    <w:rsid w:val="004A597C"/>
    <w:rsid w:val="004B23ED"/>
    <w:rsid w:val="004D3645"/>
    <w:rsid w:val="004E1018"/>
    <w:rsid w:val="004E22B3"/>
    <w:rsid w:val="00503630"/>
    <w:rsid w:val="00505000"/>
    <w:rsid w:val="00510BE1"/>
    <w:rsid w:val="00517077"/>
    <w:rsid w:val="0052647B"/>
    <w:rsid w:val="00535FDF"/>
    <w:rsid w:val="00543EB2"/>
    <w:rsid w:val="00544FEA"/>
    <w:rsid w:val="00561528"/>
    <w:rsid w:val="00563860"/>
    <w:rsid w:val="00571177"/>
    <w:rsid w:val="00582953"/>
    <w:rsid w:val="005A5757"/>
    <w:rsid w:val="005A65EC"/>
    <w:rsid w:val="005D0174"/>
    <w:rsid w:val="0062104C"/>
    <w:rsid w:val="006321FC"/>
    <w:rsid w:val="00656015"/>
    <w:rsid w:val="00671C54"/>
    <w:rsid w:val="0067348D"/>
    <w:rsid w:val="006A6163"/>
    <w:rsid w:val="006C2E6B"/>
    <w:rsid w:val="006D08A3"/>
    <w:rsid w:val="006D3B48"/>
    <w:rsid w:val="007206A9"/>
    <w:rsid w:val="00725258"/>
    <w:rsid w:val="00737CF3"/>
    <w:rsid w:val="00747B82"/>
    <w:rsid w:val="007555FC"/>
    <w:rsid w:val="007556F2"/>
    <w:rsid w:val="00766A40"/>
    <w:rsid w:val="0077036C"/>
    <w:rsid w:val="00782B4F"/>
    <w:rsid w:val="00783074"/>
    <w:rsid w:val="007A1DE7"/>
    <w:rsid w:val="007A48A8"/>
    <w:rsid w:val="007A7C7F"/>
    <w:rsid w:val="007B0EAC"/>
    <w:rsid w:val="007B5486"/>
    <w:rsid w:val="007D56DD"/>
    <w:rsid w:val="007E4803"/>
    <w:rsid w:val="0080037E"/>
    <w:rsid w:val="008013FD"/>
    <w:rsid w:val="008031B6"/>
    <w:rsid w:val="00805A26"/>
    <w:rsid w:val="0081167D"/>
    <w:rsid w:val="008241CC"/>
    <w:rsid w:val="00825EE8"/>
    <w:rsid w:val="0084463A"/>
    <w:rsid w:val="00844FB1"/>
    <w:rsid w:val="00855D00"/>
    <w:rsid w:val="0086215E"/>
    <w:rsid w:val="00867F3C"/>
    <w:rsid w:val="00880A6B"/>
    <w:rsid w:val="00882E89"/>
    <w:rsid w:val="00885D60"/>
    <w:rsid w:val="00893A05"/>
    <w:rsid w:val="00894E3D"/>
    <w:rsid w:val="008B0490"/>
    <w:rsid w:val="008B669B"/>
    <w:rsid w:val="008C5BAE"/>
    <w:rsid w:val="008C7361"/>
    <w:rsid w:val="008E6F02"/>
    <w:rsid w:val="008F488D"/>
    <w:rsid w:val="008F6C4D"/>
    <w:rsid w:val="008F7464"/>
    <w:rsid w:val="00910D17"/>
    <w:rsid w:val="00910E0F"/>
    <w:rsid w:val="00925F38"/>
    <w:rsid w:val="0092636C"/>
    <w:rsid w:val="00926649"/>
    <w:rsid w:val="00934835"/>
    <w:rsid w:val="009352AE"/>
    <w:rsid w:val="0093617A"/>
    <w:rsid w:val="00941585"/>
    <w:rsid w:val="00953E5B"/>
    <w:rsid w:val="0097252D"/>
    <w:rsid w:val="009828B6"/>
    <w:rsid w:val="00983083"/>
    <w:rsid w:val="00985870"/>
    <w:rsid w:val="009A3D6B"/>
    <w:rsid w:val="009A5856"/>
    <w:rsid w:val="009D352D"/>
    <w:rsid w:val="009E4FB5"/>
    <w:rsid w:val="009E55FC"/>
    <w:rsid w:val="009F04F0"/>
    <w:rsid w:val="009F29DE"/>
    <w:rsid w:val="00A01055"/>
    <w:rsid w:val="00A339FD"/>
    <w:rsid w:val="00A37804"/>
    <w:rsid w:val="00A41D41"/>
    <w:rsid w:val="00A73A3B"/>
    <w:rsid w:val="00A82B7D"/>
    <w:rsid w:val="00A866DB"/>
    <w:rsid w:val="00AA2A1D"/>
    <w:rsid w:val="00AA419F"/>
    <w:rsid w:val="00AD23AF"/>
    <w:rsid w:val="00AF27F6"/>
    <w:rsid w:val="00B04E69"/>
    <w:rsid w:val="00B10900"/>
    <w:rsid w:val="00B1472F"/>
    <w:rsid w:val="00B159C3"/>
    <w:rsid w:val="00B16117"/>
    <w:rsid w:val="00B46D9F"/>
    <w:rsid w:val="00B5548F"/>
    <w:rsid w:val="00B624BB"/>
    <w:rsid w:val="00B73406"/>
    <w:rsid w:val="00B75596"/>
    <w:rsid w:val="00BA338C"/>
    <w:rsid w:val="00BB2C39"/>
    <w:rsid w:val="00BB577D"/>
    <w:rsid w:val="00BD1289"/>
    <w:rsid w:val="00BD7758"/>
    <w:rsid w:val="00BE0097"/>
    <w:rsid w:val="00BF064F"/>
    <w:rsid w:val="00C01F9D"/>
    <w:rsid w:val="00C0261F"/>
    <w:rsid w:val="00C0573D"/>
    <w:rsid w:val="00C07AEF"/>
    <w:rsid w:val="00C10257"/>
    <w:rsid w:val="00C10AB2"/>
    <w:rsid w:val="00C1392C"/>
    <w:rsid w:val="00C1791F"/>
    <w:rsid w:val="00C21CCE"/>
    <w:rsid w:val="00C25D80"/>
    <w:rsid w:val="00C33D5F"/>
    <w:rsid w:val="00C5443C"/>
    <w:rsid w:val="00C734CD"/>
    <w:rsid w:val="00C73BE4"/>
    <w:rsid w:val="00CA7FC1"/>
    <w:rsid w:val="00CB699E"/>
    <w:rsid w:val="00CC0554"/>
    <w:rsid w:val="00CC4D12"/>
    <w:rsid w:val="00CE660D"/>
    <w:rsid w:val="00CE6E73"/>
    <w:rsid w:val="00CF41F0"/>
    <w:rsid w:val="00CF43B0"/>
    <w:rsid w:val="00D20EE8"/>
    <w:rsid w:val="00D35BF1"/>
    <w:rsid w:val="00D42E7E"/>
    <w:rsid w:val="00D44A79"/>
    <w:rsid w:val="00D52490"/>
    <w:rsid w:val="00D53C7F"/>
    <w:rsid w:val="00D61DED"/>
    <w:rsid w:val="00D73B4E"/>
    <w:rsid w:val="00D74E8F"/>
    <w:rsid w:val="00D8672E"/>
    <w:rsid w:val="00D91EDD"/>
    <w:rsid w:val="00D95DB3"/>
    <w:rsid w:val="00D979EC"/>
    <w:rsid w:val="00DA153D"/>
    <w:rsid w:val="00DA1667"/>
    <w:rsid w:val="00DB430D"/>
    <w:rsid w:val="00DB6478"/>
    <w:rsid w:val="00DC45C1"/>
    <w:rsid w:val="00DC61ED"/>
    <w:rsid w:val="00DC7E87"/>
    <w:rsid w:val="00DD71C7"/>
    <w:rsid w:val="00DE0D6B"/>
    <w:rsid w:val="00DE6B29"/>
    <w:rsid w:val="00DF1DF9"/>
    <w:rsid w:val="00DF3D9C"/>
    <w:rsid w:val="00DF6CAE"/>
    <w:rsid w:val="00E10317"/>
    <w:rsid w:val="00E16959"/>
    <w:rsid w:val="00E176E6"/>
    <w:rsid w:val="00E50A99"/>
    <w:rsid w:val="00E610E2"/>
    <w:rsid w:val="00E65D12"/>
    <w:rsid w:val="00E97916"/>
    <w:rsid w:val="00EA3D49"/>
    <w:rsid w:val="00EA7F49"/>
    <w:rsid w:val="00EB3C2A"/>
    <w:rsid w:val="00EB6B95"/>
    <w:rsid w:val="00EC08DB"/>
    <w:rsid w:val="00ED7673"/>
    <w:rsid w:val="00EE17BD"/>
    <w:rsid w:val="00EF5329"/>
    <w:rsid w:val="00F069FE"/>
    <w:rsid w:val="00F2374C"/>
    <w:rsid w:val="00F2395B"/>
    <w:rsid w:val="00F31470"/>
    <w:rsid w:val="00F31B41"/>
    <w:rsid w:val="00F328C4"/>
    <w:rsid w:val="00F37F9D"/>
    <w:rsid w:val="00F4151C"/>
    <w:rsid w:val="00F4366E"/>
    <w:rsid w:val="00F65757"/>
    <w:rsid w:val="00F6658E"/>
    <w:rsid w:val="00F901A6"/>
    <w:rsid w:val="00FA029F"/>
    <w:rsid w:val="00FA38A8"/>
    <w:rsid w:val="00FB60D2"/>
    <w:rsid w:val="00FD689A"/>
    <w:rsid w:val="00FE2A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CB6726-11D4-4129-A591-F41476673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8C736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ody Text Indent"/>
    <w:basedOn w:val="a0"/>
    <w:link w:val="a6"/>
    <w:rsid w:val="008C7361"/>
    <w:pPr>
      <w:spacing w:after="0" w:line="240" w:lineRule="auto"/>
      <w:ind w:firstLine="540"/>
      <w:jc w:val="both"/>
    </w:pPr>
    <w:rPr>
      <w:rFonts w:ascii="Times New Roman" w:eastAsia="Times New Roman" w:hAnsi="Times New Roman" w:cs="Times New Roman"/>
      <w:sz w:val="24"/>
      <w:szCs w:val="24"/>
    </w:rPr>
  </w:style>
  <w:style w:type="character" w:customStyle="1" w:styleId="a6">
    <w:name w:val="Основной текст с отступом Знак"/>
    <w:basedOn w:val="a1"/>
    <w:link w:val="a5"/>
    <w:rsid w:val="008C7361"/>
    <w:rPr>
      <w:rFonts w:ascii="Times New Roman" w:eastAsia="Times New Roman" w:hAnsi="Times New Roman" w:cs="Times New Roman"/>
      <w:sz w:val="24"/>
      <w:szCs w:val="24"/>
    </w:rPr>
  </w:style>
  <w:style w:type="paragraph" w:styleId="a7">
    <w:name w:val="Body Text"/>
    <w:basedOn w:val="a0"/>
    <w:link w:val="a8"/>
    <w:rsid w:val="008C7361"/>
    <w:pPr>
      <w:spacing w:after="120" w:line="240" w:lineRule="auto"/>
    </w:pPr>
    <w:rPr>
      <w:rFonts w:ascii="Times New Roman" w:eastAsia="Times New Roman" w:hAnsi="Times New Roman" w:cs="Times New Roman"/>
      <w:sz w:val="24"/>
      <w:szCs w:val="24"/>
    </w:rPr>
  </w:style>
  <w:style w:type="character" w:customStyle="1" w:styleId="a8">
    <w:name w:val="Основной текст Знак"/>
    <w:basedOn w:val="a1"/>
    <w:link w:val="a7"/>
    <w:rsid w:val="008C7361"/>
    <w:rPr>
      <w:rFonts w:ascii="Times New Roman" w:eastAsia="Times New Roman" w:hAnsi="Times New Roman" w:cs="Times New Roman"/>
      <w:sz w:val="24"/>
      <w:szCs w:val="24"/>
    </w:rPr>
  </w:style>
  <w:style w:type="paragraph" w:styleId="a9">
    <w:name w:val="Title"/>
    <w:basedOn w:val="a0"/>
    <w:link w:val="aa"/>
    <w:qFormat/>
    <w:rsid w:val="00483C23"/>
    <w:pPr>
      <w:spacing w:after="0" w:line="240" w:lineRule="auto"/>
      <w:jc w:val="center"/>
    </w:pPr>
    <w:rPr>
      <w:rFonts w:ascii="Times New Roman" w:eastAsia="Times New Roman" w:hAnsi="Times New Roman" w:cs="Times New Roman"/>
      <w:b/>
      <w:bCs/>
      <w:sz w:val="24"/>
      <w:szCs w:val="24"/>
    </w:rPr>
  </w:style>
  <w:style w:type="character" w:customStyle="1" w:styleId="aa">
    <w:name w:val="Название Знак"/>
    <w:basedOn w:val="a1"/>
    <w:link w:val="a9"/>
    <w:rsid w:val="00483C23"/>
    <w:rPr>
      <w:rFonts w:ascii="Times New Roman" w:eastAsia="Times New Roman" w:hAnsi="Times New Roman" w:cs="Times New Roman"/>
      <w:b/>
      <w:bCs/>
      <w:sz w:val="24"/>
      <w:szCs w:val="24"/>
    </w:rPr>
  </w:style>
  <w:style w:type="paragraph" w:styleId="ab">
    <w:name w:val="List Paragraph"/>
    <w:basedOn w:val="a0"/>
    <w:link w:val="ac"/>
    <w:uiPriority w:val="99"/>
    <w:qFormat/>
    <w:rsid w:val="00561528"/>
    <w:pPr>
      <w:ind w:left="720"/>
      <w:contextualSpacing/>
    </w:pPr>
  </w:style>
  <w:style w:type="character" w:customStyle="1" w:styleId="ad">
    <w:name w:val="СПИСОК Знак Знак"/>
    <w:basedOn w:val="a1"/>
    <w:link w:val="a"/>
    <w:uiPriority w:val="99"/>
    <w:locked/>
    <w:rsid w:val="004D3645"/>
    <w:rPr>
      <w:rFonts w:ascii="Times New Roman" w:hAnsi="Times New Roman" w:cs="Times New Roman"/>
      <w:sz w:val="20"/>
      <w:szCs w:val="20"/>
    </w:rPr>
  </w:style>
  <w:style w:type="paragraph" w:customStyle="1" w:styleId="a">
    <w:name w:val="СПИСОК"/>
    <w:basedOn w:val="a0"/>
    <w:link w:val="ad"/>
    <w:uiPriority w:val="99"/>
    <w:rsid w:val="004D3645"/>
    <w:pPr>
      <w:numPr>
        <w:numId w:val="2"/>
      </w:numPr>
      <w:spacing w:after="0" w:line="240" w:lineRule="auto"/>
      <w:jc w:val="both"/>
    </w:pPr>
    <w:rPr>
      <w:rFonts w:ascii="Times New Roman" w:hAnsi="Times New Roman" w:cs="Times New Roman"/>
      <w:sz w:val="20"/>
      <w:szCs w:val="20"/>
    </w:rPr>
  </w:style>
  <w:style w:type="paragraph" w:customStyle="1" w:styleId="Default">
    <w:name w:val="Default"/>
    <w:rsid w:val="004D364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e">
    <w:name w:val="header"/>
    <w:basedOn w:val="a0"/>
    <w:link w:val="af"/>
    <w:uiPriority w:val="99"/>
    <w:unhideWhenUsed/>
    <w:rsid w:val="00910D17"/>
    <w:pPr>
      <w:tabs>
        <w:tab w:val="center" w:pos="4677"/>
        <w:tab w:val="right" w:pos="9355"/>
      </w:tabs>
      <w:spacing w:after="0" w:line="240" w:lineRule="auto"/>
    </w:pPr>
  </w:style>
  <w:style w:type="character" w:customStyle="1" w:styleId="af">
    <w:name w:val="Верхний колонтитул Знак"/>
    <w:basedOn w:val="a1"/>
    <w:link w:val="ae"/>
    <w:uiPriority w:val="99"/>
    <w:rsid w:val="00910D17"/>
  </w:style>
  <w:style w:type="paragraph" w:styleId="af0">
    <w:name w:val="footer"/>
    <w:basedOn w:val="a0"/>
    <w:link w:val="af1"/>
    <w:uiPriority w:val="99"/>
    <w:unhideWhenUsed/>
    <w:rsid w:val="00910D17"/>
    <w:pPr>
      <w:tabs>
        <w:tab w:val="center" w:pos="4677"/>
        <w:tab w:val="right" w:pos="9355"/>
      </w:tabs>
      <w:spacing w:after="0" w:line="240" w:lineRule="auto"/>
    </w:pPr>
  </w:style>
  <w:style w:type="character" w:customStyle="1" w:styleId="af1">
    <w:name w:val="Нижний колонтитул Знак"/>
    <w:basedOn w:val="a1"/>
    <w:link w:val="af0"/>
    <w:uiPriority w:val="99"/>
    <w:rsid w:val="00910D17"/>
  </w:style>
  <w:style w:type="paragraph" w:styleId="af2">
    <w:name w:val="Normal (Web)"/>
    <w:basedOn w:val="a0"/>
    <w:rsid w:val="00F069FE"/>
    <w:pPr>
      <w:spacing w:before="100" w:beforeAutospacing="1" w:after="100" w:afterAutospacing="1" w:line="240" w:lineRule="auto"/>
    </w:pPr>
    <w:rPr>
      <w:rFonts w:ascii="Times New Roman" w:eastAsia="Times New Roman" w:hAnsi="Times New Roman" w:cs="Times New Roman"/>
      <w:sz w:val="24"/>
      <w:szCs w:val="24"/>
    </w:rPr>
  </w:style>
  <w:style w:type="character" w:styleId="af3">
    <w:name w:val="Strong"/>
    <w:basedOn w:val="a1"/>
    <w:qFormat/>
    <w:rsid w:val="00894E3D"/>
    <w:rPr>
      <w:b/>
      <w:bCs/>
    </w:rPr>
  </w:style>
  <w:style w:type="paragraph" w:customStyle="1" w:styleId="1">
    <w:name w:val="Абзац списка1"/>
    <w:basedOn w:val="a0"/>
    <w:rsid w:val="00B04E69"/>
    <w:pPr>
      <w:suppressAutoHyphens/>
    </w:pPr>
    <w:rPr>
      <w:rFonts w:ascii="Calibri" w:eastAsia="DejaVu Sans" w:hAnsi="Calibri" w:cs="font80"/>
      <w:kern w:val="1"/>
      <w:lang w:eastAsia="ar-SA"/>
    </w:rPr>
  </w:style>
  <w:style w:type="character" w:customStyle="1" w:styleId="ac">
    <w:name w:val="Абзац списка Знак"/>
    <w:link w:val="ab"/>
    <w:uiPriority w:val="99"/>
    <w:locked/>
    <w:rsid w:val="00E176E6"/>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E176E6"/>
    <w:rPr>
      <w:rFonts w:ascii="Times New Roman" w:hAnsi="Times New Roman" w:cs="Times New Roman" w:hint="default"/>
      <w:strike w:val="0"/>
      <w:dstrike w:val="0"/>
      <w:sz w:val="24"/>
      <w:szCs w:val="24"/>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76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56692-DE18-4AAB-ACBF-72637CB73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2268</Words>
  <Characters>12932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15170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Рустем Тбризович</cp:lastModifiedBy>
  <cp:revision>51</cp:revision>
  <cp:lastPrinted>2013-12-07T04:42:00Z</cp:lastPrinted>
  <dcterms:created xsi:type="dcterms:W3CDTF">2017-09-08T12:36:00Z</dcterms:created>
  <dcterms:modified xsi:type="dcterms:W3CDTF">2018-09-30T09:24:00Z</dcterms:modified>
</cp:coreProperties>
</file>