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C3E" w:rsidRDefault="000B17CD" w:rsidP="009C4EFF">
      <w:pPr>
        <w:pStyle w:val="a5"/>
        <w:shd w:val="clear" w:color="auto" w:fill="FFFFFF"/>
        <w:spacing w:before="0" w:beforeAutospacing="0" w:after="0" w:afterAutospacing="0"/>
        <w:ind w:left="357"/>
        <w:jc w:val="center"/>
        <w:rPr>
          <w:color w:val="000000"/>
        </w:rPr>
      </w:pPr>
      <w:r>
        <w:rPr>
          <w:color w:val="000000"/>
        </w:rPr>
        <w:t xml:space="preserve"> </w:t>
      </w:r>
    </w:p>
    <w:p w:rsidR="00543998" w:rsidRDefault="00543998" w:rsidP="0054399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543998" w:rsidRDefault="00543998" w:rsidP="005439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«Озёрная средняя общеобразовательная школа»</w:t>
      </w:r>
    </w:p>
    <w:p w:rsidR="00543998" w:rsidRDefault="00543998" w:rsidP="005439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Высокогорского муниципального района Республики Татарстан</w:t>
      </w:r>
    </w:p>
    <w:p w:rsidR="00543998" w:rsidRDefault="00543998" w:rsidP="00543998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page" w:tblpX="1019" w:tblpY="179"/>
        <w:tblW w:w="105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2976"/>
        <w:gridCol w:w="4252"/>
      </w:tblGrid>
      <w:tr w:rsidR="00543998" w:rsidTr="00F34A99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3998" w:rsidRDefault="00543998" w:rsidP="00A55FFB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Рассмотрена на заседании МС школы протокол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201</w:t>
            </w:r>
            <w:r w:rsidR="00A55FF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Руководитель.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Г.В.Маркова</w:t>
            </w:r>
            <w:proofErr w:type="spellEnd"/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3998" w:rsidRDefault="00543998" w:rsidP="00F34A99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«Согласовано» </w:t>
            </w:r>
          </w:p>
          <w:p w:rsidR="00543998" w:rsidRDefault="00CA363D" w:rsidP="00F34A99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ЗДУ</w:t>
            </w:r>
            <w:r w:rsidR="00543998">
              <w:rPr>
                <w:rFonts w:ascii="Times New Roman" w:eastAsia="Times New Roman" w:hAnsi="Times New Roman" w:cs="Times New Roman"/>
                <w:sz w:val="24"/>
                <w:szCs w:val="24"/>
              </w:rPr>
              <w:t>Р:</w:t>
            </w:r>
            <w:r w:rsidR="0054399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</w:t>
            </w:r>
            <w:r w:rsidR="005439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Л.Ф. Аскарова 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3998" w:rsidRDefault="00543998" w:rsidP="00F34A99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Утверждаю </w:t>
            </w:r>
          </w:p>
          <w:p w:rsidR="00543998" w:rsidRDefault="00543998" w:rsidP="00A55FFB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Дирзизова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Приказ №</w:t>
            </w:r>
            <w:r w:rsidR="00A55F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r w:rsidR="00DC2DE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="00A55F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DC2DE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.</w:t>
            </w:r>
            <w:r w:rsidR="00A55F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A55FF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</w:tbl>
    <w:p w:rsidR="00543998" w:rsidRDefault="00543998" w:rsidP="00543998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28"/>
          <w:szCs w:val="28"/>
        </w:rPr>
      </w:pPr>
    </w:p>
    <w:p w:rsidR="00543998" w:rsidRDefault="00543998" w:rsidP="00543998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28"/>
          <w:szCs w:val="28"/>
        </w:rPr>
      </w:pPr>
    </w:p>
    <w:p w:rsidR="00543998" w:rsidRDefault="00543998" w:rsidP="00543998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32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sz w:val="32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43998" w:rsidRDefault="00543998" w:rsidP="005439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</w:t>
      </w:r>
    </w:p>
    <w:p w:rsidR="00543998" w:rsidRDefault="00543998" w:rsidP="005439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.</w:t>
      </w:r>
    </w:p>
    <w:p w:rsidR="00543998" w:rsidRDefault="00543998" w:rsidP="005439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</w:t>
      </w:r>
    </w:p>
    <w:p w:rsidR="00543998" w:rsidRDefault="00543998" w:rsidP="00543998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sz w:val="32"/>
          <w:szCs w:val="24"/>
        </w:rPr>
      </w:pPr>
    </w:p>
    <w:p w:rsidR="00543998" w:rsidRDefault="00543998" w:rsidP="00543998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i/>
          <w:sz w:val="44"/>
          <w:szCs w:val="24"/>
        </w:rPr>
      </w:pPr>
    </w:p>
    <w:p w:rsidR="00543998" w:rsidRDefault="00543998" w:rsidP="00543998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52"/>
          <w:szCs w:val="52"/>
        </w:rPr>
        <w:t>Рабочая программа</w:t>
      </w:r>
      <w:r>
        <w:rPr>
          <w:rFonts w:ascii="Times New Roman" w:eastAsia="Times New Roman" w:hAnsi="Times New Roman" w:cs="Times New Roman"/>
          <w:b/>
          <w:sz w:val="40"/>
          <w:szCs w:val="40"/>
        </w:rPr>
        <w:t xml:space="preserve"> </w:t>
      </w:r>
    </w:p>
    <w:p w:rsidR="00543998" w:rsidRDefault="00543998" w:rsidP="00543998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</w:rPr>
      </w:pPr>
      <w:r>
        <w:rPr>
          <w:rFonts w:ascii="Times New Roman" w:eastAsia="Times New Roman" w:hAnsi="Times New Roman"/>
          <w:b/>
          <w:sz w:val="40"/>
          <w:szCs w:val="40"/>
        </w:rPr>
        <w:t xml:space="preserve">По литературному чтению </w:t>
      </w:r>
    </w:p>
    <w:p w:rsidR="00543998" w:rsidRDefault="00543998" w:rsidP="00543998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>
        <w:rPr>
          <w:rFonts w:ascii="Times New Roman" w:eastAsia="Times New Roman" w:hAnsi="Times New Roman"/>
          <w:b/>
          <w:sz w:val="40"/>
          <w:szCs w:val="40"/>
        </w:rPr>
        <w:t>на  родном (русском) языке в 5</w:t>
      </w:r>
      <w:r>
        <w:rPr>
          <w:rFonts w:ascii="Times New Roman" w:eastAsia="Times New Roman" w:hAnsi="Times New Roman" w:cs="Times New Roman"/>
          <w:b/>
          <w:sz w:val="40"/>
          <w:szCs w:val="40"/>
        </w:rPr>
        <w:t>классе.</w:t>
      </w:r>
    </w:p>
    <w:p w:rsidR="00543998" w:rsidRDefault="00543998" w:rsidP="00543998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543998" w:rsidRDefault="00543998" w:rsidP="00543998">
      <w:pPr>
        <w:tabs>
          <w:tab w:val="left" w:pos="616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543998" w:rsidRDefault="00543998" w:rsidP="00543998">
      <w:pPr>
        <w:tabs>
          <w:tab w:val="left" w:pos="7480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Составила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/>
          <w:b/>
          <w:sz w:val="32"/>
          <w:szCs w:val="32"/>
        </w:rPr>
        <w:t>:</w:t>
      </w:r>
      <w:proofErr w:type="gramEnd"/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  <w:proofErr w:type="spellStart"/>
      <w:r w:rsidR="00A55FFB">
        <w:rPr>
          <w:rFonts w:ascii="Times New Roman" w:eastAsia="Times New Roman" w:hAnsi="Times New Roman"/>
          <w:b/>
          <w:sz w:val="32"/>
          <w:szCs w:val="32"/>
        </w:rPr>
        <w:t>Носкова</w:t>
      </w:r>
      <w:proofErr w:type="spellEnd"/>
      <w:r w:rsidR="00A55FFB">
        <w:rPr>
          <w:rFonts w:ascii="Times New Roman" w:eastAsia="Times New Roman" w:hAnsi="Times New Roman"/>
          <w:b/>
          <w:sz w:val="32"/>
          <w:szCs w:val="32"/>
        </w:rPr>
        <w:t xml:space="preserve"> Елена Николаевна</w:t>
      </w:r>
    </w:p>
    <w:p w:rsidR="00543998" w:rsidRDefault="00543998" w:rsidP="00543998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</w:rPr>
      </w:pPr>
    </w:p>
    <w:p w:rsidR="00543998" w:rsidRDefault="00543998" w:rsidP="00543998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32"/>
          <w:szCs w:val="24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24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543998" w:rsidRDefault="00543998" w:rsidP="00543998">
      <w:pPr>
        <w:tabs>
          <w:tab w:val="left" w:pos="7980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9C4EFF" w:rsidRDefault="00543998" w:rsidP="00BD07E0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201</w:t>
      </w:r>
      <w:r w:rsidR="00A55FFB">
        <w:rPr>
          <w:rFonts w:ascii="Times New Roman" w:eastAsia="Times New Roman" w:hAnsi="Times New Roman" w:cs="Times New Roman"/>
          <w:b/>
          <w:sz w:val="32"/>
          <w:szCs w:val="32"/>
        </w:rPr>
        <w:t>9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- 20</w:t>
      </w:r>
      <w:r w:rsidR="00A55FFB">
        <w:rPr>
          <w:rFonts w:ascii="Times New Roman" w:eastAsia="Times New Roman" w:hAnsi="Times New Roman" w:cs="Times New Roman"/>
          <w:b/>
          <w:sz w:val="32"/>
          <w:szCs w:val="32"/>
        </w:rPr>
        <w:t>20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учебный год</w:t>
      </w:r>
    </w:p>
    <w:p w:rsidR="00BD07E0" w:rsidRPr="00BD07E0" w:rsidRDefault="00BD07E0" w:rsidP="00BD07E0">
      <w:pPr>
        <w:tabs>
          <w:tab w:val="left" w:pos="7980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tbl>
      <w:tblPr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3408"/>
        <w:gridCol w:w="3063"/>
        <w:gridCol w:w="3100"/>
      </w:tblGrid>
      <w:tr w:rsidR="00E14621" w:rsidTr="001276AA">
        <w:tc>
          <w:tcPr>
            <w:tcW w:w="3434" w:type="dxa"/>
          </w:tcPr>
          <w:p w:rsidR="00E14621" w:rsidRPr="00732C3E" w:rsidRDefault="00E14621" w:rsidP="001276AA">
            <w:pPr>
              <w:pStyle w:val="a6"/>
              <w:rPr>
                <w:rFonts w:ascii="Times New Roman" w:hAnsi="Times New Roman" w:cs="Times New Roman"/>
              </w:rPr>
            </w:pPr>
          </w:p>
          <w:p w:rsidR="00E14621" w:rsidRPr="00732C3E" w:rsidRDefault="00E14621" w:rsidP="001276AA">
            <w:pPr>
              <w:pStyle w:val="a6"/>
              <w:rPr>
                <w:rFonts w:ascii="Times New Roman" w:hAnsi="Times New Roman" w:cs="Times New Roman"/>
                <w:color w:val="000000"/>
              </w:rPr>
            </w:pPr>
            <w:r w:rsidRPr="00E6550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  <w:t>ПРОГРАММА</w:t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br/>
            </w:r>
            <w:r w:rsidRPr="00E6550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br/>
            </w:r>
            <w:r w:rsidRPr="00E6550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  <w:t>ПО ЛИТЕРАТУРНОМУ ЧТЕНИЮ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</w:rPr>
              <w:t xml:space="preserve">  РОДНОГО (РУССКОГО) ЯЗЫКА</w:t>
            </w:r>
          </w:p>
        </w:tc>
        <w:tc>
          <w:tcPr>
            <w:tcW w:w="3175" w:type="dxa"/>
            <w:hideMark/>
          </w:tcPr>
          <w:p w:rsidR="00E14621" w:rsidRPr="00732C3E" w:rsidRDefault="00E14621" w:rsidP="001276AA">
            <w:pPr>
              <w:pStyle w:val="a6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14" w:type="dxa"/>
          </w:tcPr>
          <w:p w:rsidR="00E14621" w:rsidRPr="00732C3E" w:rsidRDefault="00E14621" w:rsidP="001276AA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</w:tbl>
    <w:p w:rsidR="009C4EFF" w:rsidRDefault="009C4EFF" w:rsidP="009C4EFF">
      <w:pPr>
        <w:pStyle w:val="a5"/>
        <w:shd w:val="clear" w:color="auto" w:fill="FFFFFF"/>
        <w:spacing w:before="0" w:beforeAutospacing="0" w:after="0" w:afterAutospacing="0"/>
        <w:ind w:left="357"/>
        <w:jc w:val="center"/>
        <w:rPr>
          <w:color w:val="000000"/>
        </w:rPr>
      </w:pPr>
    </w:p>
    <w:tbl>
      <w:tblPr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3214"/>
      </w:tblGrid>
      <w:tr w:rsidR="009C4EFF" w:rsidTr="00F01515">
        <w:tc>
          <w:tcPr>
            <w:tcW w:w="3214" w:type="dxa"/>
          </w:tcPr>
          <w:p w:rsidR="009C4EFF" w:rsidRDefault="009C4EFF" w:rsidP="00543998">
            <w:pPr>
              <w:pStyle w:val="a5"/>
              <w:spacing w:before="0" w:beforeAutospacing="0" w:after="0" w:afterAutospacing="0"/>
              <w:rPr>
                <w:color w:val="000000"/>
              </w:rPr>
            </w:pPr>
          </w:p>
        </w:tc>
      </w:tr>
    </w:tbl>
    <w:p w:rsidR="000B17CD" w:rsidRDefault="000B17CD" w:rsidP="00543998">
      <w:pPr>
        <w:pStyle w:val="a5"/>
        <w:shd w:val="clear" w:color="auto" w:fill="FFFFFF"/>
        <w:tabs>
          <w:tab w:val="left" w:pos="690"/>
        </w:tabs>
        <w:spacing w:beforeAutospacing="0" w:after="0" w:afterAutospacing="0"/>
        <w:rPr>
          <w:color w:val="000000"/>
        </w:rPr>
      </w:pPr>
    </w:p>
    <w:tbl>
      <w:tblPr>
        <w:tblW w:w="5637" w:type="dxa"/>
        <w:tblCellSpacing w:w="0" w:type="dxa"/>
        <w:tblLook w:val="04A0" w:firstRow="1" w:lastRow="0" w:firstColumn="1" w:lastColumn="0" w:noHBand="0" w:noVBand="1"/>
      </w:tblPr>
      <w:tblGrid>
        <w:gridCol w:w="5637"/>
      </w:tblGrid>
      <w:tr w:rsidR="009C4EFF" w:rsidTr="00F01515">
        <w:trPr>
          <w:tblCellSpacing w:w="0" w:type="dxa"/>
        </w:trPr>
        <w:tc>
          <w:tcPr>
            <w:tcW w:w="56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EFF" w:rsidRDefault="009C4EFF" w:rsidP="00F01515">
            <w:pPr>
              <w:pStyle w:val="a5"/>
              <w:spacing w:after="0" w:afterAutospacing="0"/>
            </w:pPr>
          </w:p>
        </w:tc>
      </w:tr>
    </w:tbl>
    <w:p w:rsidR="00732C3E" w:rsidRPr="00543998" w:rsidRDefault="00732C3E" w:rsidP="00543998">
      <w:pPr>
        <w:pStyle w:val="a5"/>
        <w:shd w:val="clear" w:color="auto" w:fill="FFFFFF"/>
        <w:tabs>
          <w:tab w:val="left" w:pos="4020"/>
        </w:tabs>
        <w:spacing w:beforeAutospacing="0" w:after="0" w:afterAutospacing="0"/>
        <w:rPr>
          <w:color w:val="000000"/>
        </w:rPr>
      </w:pPr>
      <w:r w:rsidRPr="00732C3E">
        <w:rPr>
          <w:b/>
          <w:bCs/>
        </w:rPr>
        <w:t xml:space="preserve">Личностные, </w:t>
      </w:r>
      <w:proofErr w:type="spellStart"/>
      <w:r w:rsidRPr="00732C3E">
        <w:rPr>
          <w:b/>
          <w:bCs/>
        </w:rPr>
        <w:t>метапредметные</w:t>
      </w:r>
      <w:proofErr w:type="spellEnd"/>
      <w:r w:rsidRPr="00732C3E">
        <w:rPr>
          <w:b/>
          <w:bCs/>
        </w:rPr>
        <w:t xml:space="preserve"> и предметные результаты освоения предмета</w:t>
      </w:r>
    </w:p>
    <w:p w:rsidR="009C4EFF" w:rsidRPr="009C4EFF" w:rsidRDefault="009C4EFF" w:rsidP="009C4EFF">
      <w:pPr>
        <w:pStyle w:val="2"/>
        <w:rPr>
          <w:rStyle w:val="20"/>
          <w:bCs/>
          <w:sz w:val="24"/>
          <w:szCs w:val="24"/>
        </w:rPr>
      </w:pPr>
      <w:r w:rsidRPr="009C4EFF">
        <w:rPr>
          <w:rStyle w:val="20"/>
          <w:bCs/>
          <w:sz w:val="24"/>
          <w:szCs w:val="24"/>
        </w:rPr>
        <w:t>Личностные результаты освоения программы:</w:t>
      </w:r>
    </w:p>
    <w:p w:rsidR="009C4EFF" w:rsidRPr="009C4EFF" w:rsidRDefault="009C4EFF" w:rsidP="009C4EFF">
      <w:pPr>
        <w:ind w:firstLine="709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</w:t>
      </w:r>
    </w:p>
    <w:p w:rsidR="009C4EFF" w:rsidRPr="009C4EFF" w:rsidRDefault="009C4EFF" w:rsidP="009C4EFF">
      <w:pPr>
        <w:ind w:firstLine="709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</w:p>
    <w:p w:rsidR="009C4EFF" w:rsidRPr="009C4EFF" w:rsidRDefault="009C4EFF" w:rsidP="009C4EFF">
      <w:pPr>
        <w:ind w:firstLine="709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9C4EFF">
        <w:rPr>
          <w:rStyle w:val="dash041e005f0431005f044b005f0447005f043d005f044b005f0439005f005fchar1char1"/>
          <w:rFonts w:cs="Times New Roman"/>
          <w:szCs w:val="24"/>
        </w:rPr>
        <w:t>Осознанное, уважительное и доброжелательное отношение к истории, культуре, традициям, языкам, ценностям народов России и народов мира.</w:t>
      </w:r>
    </w:p>
    <w:p w:rsidR="009C4EFF" w:rsidRPr="009C4EFF" w:rsidRDefault="009C4EFF" w:rsidP="009C4EFF">
      <w:pPr>
        <w:ind w:firstLine="709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2. Готовность и способность </w:t>
      </w:r>
      <w:proofErr w:type="gramStart"/>
      <w:r w:rsidRPr="009C4EFF">
        <w:rPr>
          <w:rStyle w:val="dash041e005f0431005f044b005f0447005f043d005f044b005f0439005f005fchar1char1"/>
          <w:rFonts w:cs="Times New Roman"/>
          <w:szCs w:val="24"/>
        </w:rPr>
        <w:t>обучающихся</w:t>
      </w:r>
      <w:proofErr w:type="gramEnd"/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 к саморазвитию и самообразованию на основе мотивации к обучению и познанию; </w:t>
      </w:r>
    </w:p>
    <w:p w:rsidR="009C4EFF" w:rsidRPr="009C4EFF" w:rsidRDefault="009C4EFF" w:rsidP="009C4EF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9C4EFF">
        <w:rPr>
          <w:rFonts w:ascii="Times New Roman" w:hAnsi="Times New Roman" w:cs="Times New Roman"/>
          <w:sz w:val="24"/>
          <w:szCs w:val="24"/>
        </w:rPr>
        <w:t xml:space="preserve">Понимание  родного языка и родной литературы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 анализ </w:t>
      </w:r>
      <w:r w:rsidRPr="009C4EFF">
        <w:rPr>
          <w:rFonts w:ascii="Times New Roman" w:eastAsia="TimesNewRomanPSMT" w:hAnsi="Times New Roman" w:cs="Times New Roman"/>
          <w:sz w:val="24"/>
          <w:szCs w:val="24"/>
        </w:rPr>
        <w:t>общих сведений о лингвистике как науке и ученых-русистах; об основных нормах русского литературного языка; способность обогащать свой словарный запас;</w:t>
      </w:r>
      <w:proofErr w:type="gramEnd"/>
      <w:r w:rsidRPr="009C4EFF">
        <w:rPr>
          <w:rFonts w:ascii="Times New Roman" w:eastAsia="TimesNewRomanPSMT" w:hAnsi="Times New Roman" w:cs="Times New Roman"/>
          <w:sz w:val="24"/>
          <w:szCs w:val="24"/>
        </w:rPr>
        <w:t xml:space="preserve"> формировать навыки анализа и оценки языковых явлений и фактов; умение пользоваться различными лингвистическими словарями.</w:t>
      </w:r>
    </w:p>
    <w:p w:rsidR="009C4EFF" w:rsidRPr="009C4EFF" w:rsidRDefault="009C4EFF" w:rsidP="009C4EFF">
      <w:pPr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            4.Осознание эстетической ценности 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самосовершенствованию.</w:t>
      </w:r>
    </w:p>
    <w:p w:rsidR="009C4EFF" w:rsidRPr="009C4EFF" w:rsidRDefault="009C4EFF" w:rsidP="009C4EFF">
      <w:pPr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             5.Получение достаточного объема словарного запаса и усвоенных грамматических сре</w:t>
      </w:r>
      <w:proofErr w:type="gramStart"/>
      <w:r w:rsidRPr="009C4EFF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9C4EFF">
        <w:rPr>
          <w:rFonts w:ascii="Times New Roman" w:hAnsi="Times New Roman" w:cs="Times New Roman"/>
          <w:sz w:val="24"/>
          <w:szCs w:val="24"/>
        </w:rPr>
        <w:t>я свободного выражения мыслей и чувств в процессе речевого общения; способность к самооценке на основе наблюдения за собственной и чужой речью.</w:t>
      </w:r>
    </w:p>
    <w:p w:rsidR="009C4EFF" w:rsidRPr="009C4EFF" w:rsidRDefault="009C4EFF" w:rsidP="009C4EFF">
      <w:pPr>
        <w:ind w:firstLine="709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  6.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</w:t>
      </w:r>
      <w:r w:rsidRPr="009C4EFF">
        <w:rPr>
          <w:rStyle w:val="dash041e005f0431005f044b005f0447005f043d005f044b005f0439005f005fchar1char1"/>
          <w:rFonts w:cs="Times New Roman"/>
          <w:szCs w:val="24"/>
        </w:rPr>
        <w:lastRenderedPageBreak/>
        <w:t xml:space="preserve">самосовершенствованию;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поведении). </w:t>
      </w:r>
      <w:proofErr w:type="spellStart"/>
      <w:r w:rsidRPr="009C4EFF">
        <w:rPr>
          <w:rStyle w:val="dash041e005f0431005f044b005f0447005f043d005f044b005f0439005f005fchar1char1"/>
          <w:rFonts w:cs="Times New Roman"/>
          <w:szCs w:val="24"/>
        </w:rPr>
        <w:t>Сформированность</w:t>
      </w:r>
      <w:proofErr w:type="spellEnd"/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 ответственного отношения к учению; уважительного отношения к труду.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9C4EFF" w:rsidRPr="009C4EFF" w:rsidRDefault="009C4EFF" w:rsidP="009C4EFF">
      <w:pPr>
        <w:ind w:firstLine="709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9C4EFF">
        <w:rPr>
          <w:rStyle w:val="dash041e005f0431005f044b005f0447005f043d005f044b005f0439005f005fchar1char1"/>
          <w:rFonts w:cs="Times New Roman"/>
          <w:szCs w:val="24"/>
        </w:rPr>
        <w:t>7.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</w:t>
      </w:r>
    </w:p>
    <w:p w:rsidR="009C4EFF" w:rsidRPr="009C4EFF" w:rsidRDefault="009C4EFF" w:rsidP="009C4EFF">
      <w:pPr>
        <w:ind w:firstLine="709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 8. Освоенность социальных норм, правил поведения, ролей и форм социальной жизни в группах и сообществах </w:t>
      </w:r>
      <w:proofErr w:type="gramStart"/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( </w:t>
      </w:r>
      <w:proofErr w:type="spellStart"/>
      <w:proofErr w:type="gramEnd"/>
      <w:r w:rsidRPr="009C4EFF">
        <w:rPr>
          <w:rStyle w:val="dash041e005f0431005f044b005f0447005f043d005f044b005f0439005f005fchar1char1"/>
          <w:rFonts w:cs="Times New Roman"/>
          <w:szCs w:val="24"/>
        </w:rPr>
        <w:t>интериоризация</w:t>
      </w:r>
      <w:proofErr w:type="spellEnd"/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9C4EFF" w:rsidRPr="009C4EFF" w:rsidRDefault="009C4EFF" w:rsidP="009C4EFF">
      <w:pPr>
        <w:ind w:firstLine="709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9. </w:t>
      </w:r>
      <w:proofErr w:type="spellStart"/>
      <w:r w:rsidRPr="009C4EFF">
        <w:rPr>
          <w:rStyle w:val="dash041e005f0431005f044b005f0447005f043d005f044b005f0439005f005fchar1char1"/>
          <w:rFonts w:cs="Times New Roman"/>
          <w:szCs w:val="24"/>
        </w:rPr>
        <w:t>Сформированность</w:t>
      </w:r>
      <w:proofErr w:type="spellEnd"/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 ценности здорового и безопасного образа жизни. </w:t>
      </w:r>
    </w:p>
    <w:p w:rsidR="009C4EFF" w:rsidRPr="009C4EFF" w:rsidRDefault="009C4EFF" w:rsidP="009C4EFF">
      <w:pPr>
        <w:ind w:firstLine="709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10.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художественные, научные и публицистические тексты, отражающие разные этнокультурные традиции;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9C4EFF">
        <w:rPr>
          <w:rStyle w:val="dash041e005f0431005f044b005f0447005f043d005f044b005f0439005f005fchar1char1"/>
          <w:rFonts w:cs="Times New Roman"/>
          <w:szCs w:val="24"/>
        </w:rPr>
        <w:t>выраженной</w:t>
      </w:r>
      <w:proofErr w:type="gramEnd"/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 в том числе в понимании красоты человека.</w:t>
      </w:r>
    </w:p>
    <w:p w:rsidR="009C4EFF" w:rsidRPr="009C4EFF" w:rsidRDefault="009C4EFF" w:rsidP="009C4EFF">
      <w:pPr>
        <w:ind w:firstLine="709"/>
        <w:jc w:val="both"/>
        <w:rPr>
          <w:rStyle w:val="dash041e005f0431005f044b005f0447005f043d005f044b005f0439005f005fchar1char1"/>
          <w:rFonts w:cs="Times New Roman"/>
          <w:szCs w:val="24"/>
        </w:rPr>
      </w:pPr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11. </w:t>
      </w:r>
      <w:proofErr w:type="spellStart"/>
      <w:r w:rsidRPr="009C4EFF">
        <w:rPr>
          <w:rStyle w:val="dash041e005f0431005f044b005f0447005f043d005f044b005f0439005f005fchar1char1"/>
          <w:rFonts w:cs="Times New Roman"/>
          <w:szCs w:val="24"/>
        </w:rPr>
        <w:t>Сформированность</w:t>
      </w:r>
      <w:proofErr w:type="spellEnd"/>
      <w:r w:rsidRPr="009C4EFF">
        <w:rPr>
          <w:rStyle w:val="dash041e005f0431005f044b005f0447005f043d005f044b005f0439005f005fchar1char1"/>
          <w:rFonts w:cs="Times New Roman"/>
          <w:szCs w:val="24"/>
        </w:rPr>
        <w:t xml:space="preserve"> основ экологической культуры.</w:t>
      </w:r>
    </w:p>
    <w:p w:rsidR="009C4EFF" w:rsidRPr="009C4EFF" w:rsidRDefault="009C4EFF" w:rsidP="009C4EFF">
      <w:pPr>
        <w:pStyle w:val="2"/>
        <w:rPr>
          <w:i/>
          <w:sz w:val="24"/>
          <w:szCs w:val="24"/>
        </w:rPr>
      </w:pPr>
      <w:bookmarkStart w:id="1" w:name="_Toc405145649"/>
      <w:bookmarkStart w:id="2" w:name="_Toc406058978"/>
      <w:bookmarkStart w:id="3" w:name="_Toc409691627"/>
      <w:bookmarkStart w:id="4" w:name="_Toc410653951"/>
      <w:bookmarkStart w:id="5" w:name="_Toc414553132"/>
      <w:proofErr w:type="spellStart"/>
      <w:r w:rsidRPr="009C4EFF">
        <w:rPr>
          <w:i/>
          <w:sz w:val="24"/>
          <w:szCs w:val="24"/>
        </w:rPr>
        <w:t>Метапредметные</w:t>
      </w:r>
      <w:proofErr w:type="spellEnd"/>
      <w:r w:rsidRPr="009C4EFF">
        <w:rPr>
          <w:i/>
          <w:sz w:val="24"/>
          <w:szCs w:val="24"/>
        </w:rPr>
        <w:t xml:space="preserve"> результаты </w:t>
      </w:r>
      <w:bookmarkEnd w:id="1"/>
      <w:bookmarkEnd w:id="2"/>
      <w:bookmarkEnd w:id="3"/>
      <w:bookmarkEnd w:id="4"/>
      <w:bookmarkEnd w:id="5"/>
    </w:p>
    <w:p w:rsidR="009C4EFF" w:rsidRPr="009C4EFF" w:rsidRDefault="009C4EFF" w:rsidP="009C4EFF">
      <w:pPr>
        <w:suppressAutoHyphens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4EFF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9C4EFF" w:rsidRPr="009C4EFF" w:rsidRDefault="009C4EFF" w:rsidP="009C4EFF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  <w:r w:rsidRPr="009C4EFF">
        <w:rPr>
          <w:rFonts w:ascii="Times New Roman" w:hAnsi="Times New Roman" w:cs="Times New Roman"/>
          <w:i/>
          <w:sz w:val="24"/>
          <w:szCs w:val="24"/>
        </w:rPr>
        <w:t>Обучающийся сможет:</w:t>
      </w:r>
    </w:p>
    <w:p w:rsidR="009C4EFF" w:rsidRPr="009C4EFF" w:rsidRDefault="009C4EFF" w:rsidP="009C4EF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9C4EFF" w:rsidRPr="009C4EFF" w:rsidRDefault="009C4EFF" w:rsidP="009C4EF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9C4EFF" w:rsidRPr="009C4EFF" w:rsidRDefault="009C4EFF" w:rsidP="009C4EF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9C4EFF" w:rsidRPr="009C4EFF" w:rsidRDefault="009C4EFF" w:rsidP="009C4EF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9C4EFF" w:rsidRPr="009C4EFF" w:rsidRDefault="009C4EFF" w:rsidP="009C4EF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C4EFF" w:rsidRPr="009C4EFF" w:rsidRDefault="009C4EFF" w:rsidP="009C4EFF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Умение самостоятельно планировать пути достижения целей, в том числе </w:t>
      </w:r>
      <w:r w:rsidRPr="009C4EFF">
        <w:rPr>
          <w:rFonts w:ascii="Times New Roman" w:hAnsi="Times New Roman" w:cs="Times New Roman"/>
          <w:sz w:val="24"/>
          <w:szCs w:val="24"/>
        </w:rPr>
        <w:lastRenderedPageBreak/>
        <w:t xml:space="preserve">альтернативные, осознанно выбирать наиболее эффективные способы решения учебных и познавательных задач. </w:t>
      </w:r>
      <w:r w:rsidRPr="009C4EFF">
        <w:rPr>
          <w:rFonts w:ascii="Times New Roman" w:hAnsi="Times New Roman" w:cs="Times New Roman"/>
          <w:i/>
          <w:sz w:val="24"/>
          <w:szCs w:val="24"/>
        </w:rPr>
        <w:t>Обучающийся сможет:</w:t>
      </w:r>
    </w:p>
    <w:p w:rsidR="009C4EFF" w:rsidRPr="009C4EFF" w:rsidRDefault="009C4EFF" w:rsidP="009C4EF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9C4EFF" w:rsidRPr="009C4EFF" w:rsidRDefault="009C4EFF" w:rsidP="009C4EF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выбирать из предложенных вариантов и самостоятельно искать средства и ресурсы для решения задачи и достижения цели;</w:t>
      </w:r>
    </w:p>
    <w:p w:rsidR="009C4EFF" w:rsidRPr="009C4EFF" w:rsidRDefault="009C4EFF" w:rsidP="009C4EF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9C4EFF" w:rsidRPr="009C4EFF" w:rsidRDefault="009C4EFF" w:rsidP="009C4EF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устранения.</w:t>
      </w:r>
    </w:p>
    <w:p w:rsidR="009C4EFF" w:rsidRPr="009C4EFF" w:rsidRDefault="009C4EFF" w:rsidP="009C4EFF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  <w:r w:rsidRPr="009C4EFF">
        <w:rPr>
          <w:rFonts w:ascii="Times New Roman" w:hAnsi="Times New Roman" w:cs="Times New Roman"/>
          <w:i/>
          <w:sz w:val="24"/>
          <w:szCs w:val="24"/>
        </w:rPr>
        <w:t>Обучающийся сможет: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определять совместно с педагогом критерии планируемых результатов и критерии оценки своей учебной деятельности;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результата;</w:t>
      </w:r>
    </w:p>
    <w:p w:rsidR="009C4EFF" w:rsidRPr="009C4EFF" w:rsidRDefault="009C4EFF" w:rsidP="009C4EFF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решения. </w:t>
      </w:r>
      <w:r w:rsidRPr="009C4EFF">
        <w:rPr>
          <w:rFonts w:ascii="Times New Roman" w:hAnsi="Times New Roman" w:cs="Times New Roman"/>
          <w:i/>
          <w:sz w:val="24"/>
          <w:szCs w:val="24"/>
        </w:rPr>
        <w:t>Обучающийся сможет: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определять критерии правильности выполнения учебной задачи;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9C4EFF" w:rsidRPr="009C4EFF" w:rsidRDefault="009C4EFF" w:rsidP="009C4EFF">
      <w:pPr>
        <w:widowControl w:val="0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9C4EFF" w:rsidRPr="009C4EFF" w:rsidRDefault="009C4EFF" w:rsidP="009C4EFF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4EFF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9C4EFF" w:rsidRPr="009C4EFF" w:rsidRDefault="009C4EFF" w:rsidP="009C4EFF">
      <w:pPr>
        <w:widowControl w:val="0"/>
        <w:tabs>
          <w:tab w:val="left" w:pos="1134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r w:rsidRPr="009C4EFF">
        <w:rPr>
          <w:rFonts w:ascii="Times New Roman" w:hAnsi="Times New Roman" w:cs="Times New Roman"/>
          <w:i/>
          <w:sz w:val="24"/>
          <w:szCs w:val="24"/>
        </w:rPr>
        <w:t>Обучающийся сможет: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выделять явление из общего ряда других явлений;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определять обстоятельства, которые предшествовали возникновению связи между явлениями, из этих обстоятельств выделять определяющие, способные быть </w:t>
      </w:r>
      <w:r w:rsidRPr="009C4EFF">
        <w:rPr>
          <w:rFonts w:ascii="Times New Roman" w:hAnsi="Times New Roman" w:cs="Times New Roman"/>
          <w:sz w:val="24"/>
          <w:szCs w:val="24"/>
        </w:rPr>
        <w:lastRenderedPageBreak/>
        <w:t>причиной данного явления, выявлять причины и следствия явлений;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излагать полученную информацию;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подтверждать вывод собственной аргументацией или самостоятельно полученными данными.</w:t>
      </w:r>
    </w:p>
    <w:p w:rsidR="009C4EFF" w:rsidRPr="009C4EFF" w:rsidRDefault="009C4EFF" w:rsidP="009C4EFF">
      <w:pPr>
        <w:widowControl w:val="0"/>
        <w:tabs>
          <w:tab w:val="left" w:pos="1134"/>
        </w:tabs>
        <w:ind w:left="960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2.Смысловое чтение. </w:t>
      </w:r>
      <w:r w:rsidRPr="009C4EFF">
        <w:rPr>
          <w:rFonts w:ascii="Times New Roman" w:hAnsi="Times New Roman" w:cs="Times New Roman"/>
          <w:i/>
          <w:sz w:val="24"/>
          <w:szCs w:val="24"/>
        </w:rPr>
        <w:t>Обучающийся сможет: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определять идею текста;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преобразовывать текст;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оценивать содержание и форму текста.</w:t>
      </w:r>
    </w:p>
    <w:p w:rsidR="009C4EFF" w:rsidRPr="009C4EFF" w:rsidRDefault="009C4EFF" w:rsidP="009C4EFF">
      <w:pPr>
        <w:widowControl w:val="0"/>
        <w:tabs>
          <w:tab w:val="left" w:pos="1134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3.Формирование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  <w:r w:rsidRPr="009C4EFF">
        <w:rPr>
          <w:rFonts w:ascii="Times New Roman" w:hAnsi="Times New Roman" w:cs="Times New Roman"/>
          <w:i/>
          <w:sz w:val="24"/>
          <w:szCs w:val="24"/>
        </w:rPr>
        <w:t>Обучающийся сможет: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выражать свое отношение к природе через рисунки, сочинения, проектные работы.</w:t>
      </w:r>
    </w:p>
    <w:p w:rsidR="009C4EFF" w:rsidRPr="009C4EFF" w:rsidRDefault="009C4EFF" w:rsidP="009C4EF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4. Развитие мотивации к овладению культурой активного использования словарей и других поисковых систем. </w:t>
      </w:r>
      <w:r w:rsidRPr="009C4EFF">
        <w:rPr>
          <w:rFonts w:ascii="Times New Roman" w:hAnsi="Times New Roman" w:cs="Times New Roman"/>
          <w:i/>
          <w:sz w:val="24"/>
          <w:szCs w:val="24"/>
        </w:rPr>
        <w:t>Обучающийся сможет:</w:t>
      </w:r>
    </w:p>
    <w:p w:rsidR="009C4EFF" w:rsidRPr="009C4EFF" w:rsidRDefault="009C4EFF" w:rsidP="009C4EFF">
      <w:pPr>
        <w:pStyle w:val="a3"/>
        <w:widowControl/>
        <w:numPr>
          <w:ilvl w:val="0"/>
          <w:numId w:val="3"/>
        </w:numPr>
        <w:autoSpaceDE/>
        <w:autoSpaceDN/>
        <w:adjustRightInd/>
        <w:jc w:val="both"/>
        <w:rPr>
          <w:sz w:val="24"/>
          <w:szCs w:val="24"/>
        </w:rPr>
      </w:pPr>
      <w:r w:rsidRPr="009C4EFF">
        <w:rPr>
          <w:sz w:val="24"/>
          <w:szCs w:val="24"/>
        </w:rPr>
        <w:t>определять необходимые ключевые поисковые слова и запросы;</w:t>
      </w:r>
    </w:p>
    <w:p w:rsidR="009C4EFF" w:rsidRPr="009C4EFF" w:rsidRDefault="009C4EFF" w:rsidP="009C4EFF">
      <w:pPr>
        <w:pStyle w:val="a3"/>
        <w:widowControl/>
        <w:numPr>
          <w:ilvl w:val="0"/>
          <w:numId w:val="3"/>
        </w:numPr>
        <w:autoSpaceDE/>
        <w:autoSpaceDN/>
        <w:adjustRightInd/>
        <w:jc w:val="both"/>
        <w:rPr>
          <w:sz w:val="24"/>
          <w:szCs w:val="24"/>
        </w:rPr>
      </w:pPr>
      <w:r w:rsidRPr="009C4EFF">
        <w:rPr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9C4EFF" w:rsidRPr="009C4EFF" w:rsidRDefault="009C4EFF" w:rsidP="009C4EFF">
      <w:pPr>
        <w:pStyle w:val="a3"/>
        <w:widowControl/>
        <w:numPr>
          <w:ilvl w:val="0"/>
          <w:numId w:val="3"/>
        </w:numPr>
        <w:autoSpaceDE/>
        <w:autoSpaceDN/>
        <w:adjustRightInd/>
        <w:jc w:val="both"/>
        <w:rPr>
          <w:sz w:val="24"/>
          <w:szCs w:val="24"/>
        </w:rPr>
      </w:pPr>
      <w:r w:rsidRPr="009C4EFF">
        <w:rPr>
          <w:sz w:val="24"/>
          <w:szCs w:val="24"/>
        </w:rPr>
        <w:t>формировать множественную выборку из поисковых источников для объективизации результатов поиска.</w:t>
      </w:r>
    </w:p>
    <w:p w:rsidR="009C4EFF" w:rsidRPr="009C4EFF" w:rsidRDefault="009C4EFF" w:rsidP="009C4EFF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4EFF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9C4EFF" w:rsidRPr="009C4EFF" w:rsidRDefault="009C4EFF" w:rsidP="009C4EFF">
      <w:pPr>
        <w:pStyle w:val="a3"/>
        <w:tabs>
          <w:tab w:val="left" w:pos="426"/>
        </w:tabs>
        <w:ind w:left="709"/>
        <w:jc w:val="both"/>
        <w:rPr>
          <w:sz w:val="24"/>
          <w:szCs w:val="24"/>
        </w:rPr>
      </w:pPr>
      <w:r w:rsidRPr="009C4EFF">
        <w:rPr>
          <w:sz w:val="24"/>
          <w:szCs w:val="24"/>
        </w:rPr>
        <w:t xml:space="preserve">1.Умение организовывать учебное сотрудничество и совместную деятельность с учителем;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9C4EFF" w:rsidRPr="009C4EFF" w:rsidRDefault="009C4EFF" w:rsidP="009C4EFF">
      <w:pPr>
        <w:pStyle w:val="a3"/>
        <w:tabs>
          <w:tab w:val="left" w:pos="426"/>
        </w:tabs>
        <w:ind w:left="709"/>
        <w:jc w:val="both"/>
        <w:rPr>
          <w:sz w:val="24"/>
          <w:szCs w:val="24"/>
        </w:rPr>
      </w:pPr>
      <w:r w:rsidRPr="009C4EFF">
        <w:rPr>
          <w:i/>
          <w:sz w:val="24"/>
          <w:szCs w:val="24"/>
        </w:rPr>
        <w:t>Обучающийся сможет</w:t>
      </w:r>
      <w:r w:rsidRPr="009C4EFF">
        <w:rPr>
          <w:sz w:val="24"/>
          <w:szCs w:val="24"/>
        </w:rPr>
        <w:t>:</w:t>
      </w:r>
    </w:p>
    <w:p w:rsidR="009C4EFF" w:rsidRPr="009C4EFF" w:rsidRDefault="009C4EFF" w:rsidP="009C4EFF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9C4EFF" w:rsidRPr="009C4EFF" w:rsidRDefault="009C4EFF" w:rsidP="009C4EFF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принимать позицию собеседника,  понимая позицию другого, различать в его речи: мнение (точку зрения), доказательство (аргументы), гипотезы;</w:t>
      </w:r>
    </w:p>
    <w:p w:rsidR="009C4EFF" w:rsidRPr="009C4EFF" w:rsidRDefault="009C4EFF" w:rsidP="009C4EFF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другом);</w:t>
      </w:r>
    </w:p>
    <w:p w:rsidR="009C4EFF" w:rsidRPr="009C4EFF" w:rsidRDefault="009C4EFF" w:rsidP="009C4EFF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устранять в рамках диалога разрывы в коммуникации, обусловленные непониманием и неприятием со стороны собеседника задачи, формы или содержания диалога.</w:t>
      </w:r>
    </w:p>
    <w:p w:rsidR="009C4EFF" w:rsidRPr="009C4EFF" w:rsidRDefault="009C4EFF" w:rsidP="009C4EFF">
      <w:pPr>
        <w:widowControl w:val="0"/>
        <w:tabs>
          <w:tab w:val="left" w:pos="142"/>
        </w:tabs>
        <w:ind w:left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  <w:r w:rsidRPr="009C4EFF">
        <w:rPr>
          <w:rFonts w:ascii="Times New Roman" w:hAnsi="Times New Roman" w:cs="Times New Roman"/>
          <w:i/>
          <w:sz w:val="24"/>
          <w:szCs w:val="24"/>
        </w:rPr>
        <w:t>Обучающийся сможет: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lastRenderedPageBreak/>
        <w:t>отбирать и использовать речевые средства в процессе коммуникации с другими людьми (диалог в паре, в малой группе);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создавать письменные оригинальные тексты с использованием необходимых речевых средств;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использовать вербальные и невербальные средства или наглядные материалы, подготовленные  под руководством учителя;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9C4EFF" w:rsidRPr="009C4EFF" w:rsidRDefault="009C4EFF" w:rsidP="009C4EFF">
      <w:pPr>
        <w:widowControl w:val="0"/>
        <w:tabs>
          <w:tab w:val="left" w:pos="993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 xml:space="preserve">3.Формирование и развитие компетентности в области использования информационно-коммуникационных технологий (далее – ИКТ). </w:t>
      </w:r>
      <w:r w:rsidRPr="009C4EFF">
        <w:rPr>
          <w:rFonts w:ascii="Times New Roman" w:hAnsi="Times New Roman" w:cs="Times New Roman"/>
          <w:i/>
          <w:sz w:val="24"/>
          <w:szCs w:val="24"/>
        </w:rPr>
        <w:t>Обучающийся сможет: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9C4EFF" w:rsidRPr="009C4EFF" w:rsidRDefault="009C4EFF" w:rsidP="009C4EFF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написание писем, сочинений, докладов, рефератов, создание презентаций); 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9C4EFF" w:rsidRPr="009C4EFF" w:rsidRDefault="009C4EFF" w:rsidP="009C4EFF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При изучении литературы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9C4EFF" w:rsidRPr="009C4EFF" w:rsidRDefault="009C4EFF" w:rsidP="009C4EF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C4EFF">
        <w:rPr>
          <w:rFonts w:ascii="Times New Roman" w:hAnsi="Times New Roman" w:cs="Times New Roman"/>
          <w:sz w:val="24"/>
          <w:szCs w:val="24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  <w:proofErr w:type="gramEnd"/>
    </w:p>
    <w:p w:rsidR="009C4EFF" w:rsidRPr="009C4EFF" w:rsidRDefault="009C4EFF" w:rsidP="009C4EF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9C4EFF" w:rsidRPr="009C4EFF" w:rsidRDefault="009C4EFF" w:rsidP="009C4EF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• заполнять и дополнять таблицы, схемы.</w:t>
      </w:r>
    </w:p>
    <w:p w:rsidR="009C4EFF" w:rsidRPr="009C4EFF" w:rsidRDefault="009C4EFF" w:rsidP="009C4EFF">
      <w:pPr>
        <w:suppressAutoHyphens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В ходе изучения произведений  родной литературы обучающиеся приобретут опыт проектной деятельности как особой формы учебной работы, способствующей воспитанию самостоятельности, инициативности.</w:t>
      </w:r>
    </w:p>
    <w:p w:rsidR="009C4EFF" w:rsidRPr="009C4EFF" w:rsidRDefault="009C4EFF" w:rsidP="009C4EFF">
      <w:pPr>
        <w:suppressAutoHyphens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lastRenderedPageBreak/>
        <w:t xml:space="preserve">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</w:t>
      </w:r>
    </w:p>
    <w:p w:rsidR="009C4EFF" w:rsidRPr="009C4EFF" w:rsidRDefault="009C4EFF" w:rsidP="009C4EF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9C4EFF" w:rsidRPr="009C4EFF" w:rsidRDefault="009C4EFF" w:rsidP="009C4EFF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C4E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Ученик научится</w:t>
      </w:r>
    </w:p>
    <w:p w:rsidR="009C4EFF" w:rsidRPr="009C4EFF" w:rsidRDefault="009C4EFF" w:rsidP="009C4EFF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1)взаимодействовать с окружающими людьми в ситуациях формального и неформального межличностного и межкультурного общения;</w:t>
      </w:r>
    </w:p>
    <w:p w:rsidR="009C4EFF" w:rsidRPr="009C4EFF" w:rsidRDefault="009C4EFF" w:rsidP="009C4EFF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bCs/>
          <w:iCs/>
          <w:sz w:val="24"/>
          <w:szCs w:val="24"/>
        </w:rPr>
        <w:t>2</w:t>
      </w:r>
      <w:r w:rsidRPr="009C4EFF">
        <w:rPr>
          <w:rFonts w:ascii="Times New Roman" w:hAnsi="Times New Roman" w:cs="Times New Roman"/>
          <w:b/>
          <w:bCs/>
          <w:iCs/>
          <w:sz w:val="24"/>
          <w:szCs w:val="24"/>
        </w:rPr>
        <w:t>)</w:t>
      </w:r>
      <w:r w:rsidRPr="009C4EFF">
        <w:rPr>
          <w:rFonts w:ascii="Times New Roman" w:hAnsi="Times New Roman" w:cs="Times New Roman"/>
          <w:sz w:val="24"/>
          <w:szCs w:val="24"/>
        </w:rPr>
        <w:t xml:space="preserve"> 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 w:rsidR="009C4EFF" w:rsidRPr="009C4EFF" w:rsidRDefault="009C4EFF" w:rsidP="009C4EFF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3) использовать коммуникативно-эстетические возможности родного языка;</w:t>
      </w:r>
    </w:p>
    <w:p w:rsidR="009C4EFF" w:rsidRPr="009C4EFF" w:rsidRDefault="009C4EFF" w:rsidP="009C4EFF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4)проводить различные виды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9C4EFF" w:rsidRPr="009C4EFF" w:rsidRDefault="009C4EFF" w:rsidP="009C4EFF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5) использовать в речевой практике при создании устных и письменных высказываний стилистические ресурсы лексики и фразеологии родного языка, основные нормы родного языка (орфоэпические, лексические, грамматические, орфографические, пунктуационные), нормы речевого этикета и стремиться к речевому самосовершенствованию;</w:t>
      </w:r>
    </w:p>
    <w:p w:rsidR="009C4EFF" w:rsidRPr="009C4EFF" w:rsidRDefault="009C4EFF" w:rsidP="009C4EF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6)осознавать значимость чтения и изучения родной литературы для своего дальнейшего развития; испытывать потребность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9C4EFF" w:rsidRPr="009C4EFF" w:rsidRDefault="009C4EFF" w:rsidP="009C4EF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7) воспринимать родную литературу как одну из основных национально-культурных ценностей народа, как особого способа познания жизни;</w:t>
      </w:r>
    </w:p>
    <w:p w:rsidR="009C4EFF" w:rsidRPr="009C4EFF" w:rsidRDefault="009C4EFF" w:rsidP="009C4EF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8) осознавать коммуникативно-эстетические возможности родного языка на основе изучения выдающихся произведений культуры своего народа, российской и мировой культуры;</w:t>
      </w:r>
    </w:p>
    <w:p w:rsidR="009C4EFF" w:rsidRPr="009C4EFF" w:rsidRDefault="009C4EFF" w:rsidP="009C4EFF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C4E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Ученик получит возможность научиться</w:t>
      </w:r>
    </w:p>
    <w:p w:rsidR="009C4EFF" w:rsidRPr="009C4EFF" w:rsidRDefault="009C4EFF" w:rsidP="009C4EFF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bCs/>
          <w:i/>
          <w:iCs/>
          <w:sz w:val="24"/>
          <w:szCs w:val="24"/>
        </w:rPr>
        <w:t>1)</w:t>
      </w:r>
      <w:r w:rsidRPr="009C4EFF">
        <w:rPr>
          <w:rFonts w:ascii="Times New Roman" w:hAnsi="Times New Roman" w:cs="Times New Roman"/>
          <w:sz w:val="24"/>
          <w:szCs w:val="24"/>
        </w:rPr>
        <w:t xml:space="preserve"> систематизировать  научные знания о родном языке; осознавать взаимосвязь его уровней и единиц; освоение базовых понятий лингвистики, основных единиц и грамматических категорий родного языка;</w:t>
      </w:r>
    </w:p>
    <w:p w:rsidR="009C4EFF" w:rsidRPr="009C4EFF" w:rsidRDefault="009C4EFF" w:rsidP="009C4EFF">
      <w:pPr>
        <w:pStyle w:val="ConsPlusNormal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2) использовать активный и потенциальный словарный запас, использовать в речи грамматические средства для свободного выражения мыслей и чувств на родном языке адекватно ситуации и стилю общения;</w:t>
      </w:r>
    </w:p>
    <w:p w:rsidR="009C4EFF" w:rsidRPr="009C4EFF" w:rsidRDefault="009C4EFF" w:rsidP="009C4EF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i/>
          <w:sz w:val="24"/>
          <w:szCs w:val="24"/>
        </w:rPr>
        <w:t xml:space="preserve"> 3</w:t>
      </w:r>
      <w:r w:rsidRPr="009C4EFF">
        <w:rPr>
          <w:rFonts w:ascii="Times New Roman" w:hAnsi="Times New Roman" w:cs="Times New Roman"/>
          <w:sz w:val="24"/>
          <w:szCs w:val="24"/>
        </w:rPr>
        <w:t>)ответственности за языковую культуру как общечеловеческую ценность.</w:t>
      </w:r>
    </w:p>
    <w:p w:rsidR="009C4EFF" w:rsidRPr="009C4EFF" w:rsidRDefault="009C4EFF" w:rsidP="009C4EF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4)аргументировать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9C4EFF" w:rsidRPr="009C4EFF" w:rsidRDefault="009C4EFF" w:rsidP="009C4EFF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C4EFF">
        <w:rPr>
          <w:rFonts w:ascii="Times New Roman" w:hAnsi="Times New Roman" w:cs="Times New Roman"/>
          <w:sz w:val="24"/>
          <w:szCs w:val="24"/>
        </w:rPr>
        <w:t>5) понимать литературные художественные произведения, отражающие разные этнокультурные традиции;</w:t>
      </w:r>
    </w:p>
    <w:p w:rsidR="009C4EFF" w:rsidRPr="009C4EFF" w:rsidRDefault="009C4EFF" w:rsidP="009C4EF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C4EFF">
        <w:rPr>
          <w:rFonts w:ascii="Times New Roman" w:hAnsi="Times New Roman" w:cs="Times New Roman"/>
          <w:sz w:val="24"/>
          <w:szCs w:val="24"/>
        </w:rPr>
        <w:t>6) овладеть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уметь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  <w:proofErr w:type="gramEnd"/>
    </w:p>
    <w:p w:rsidR="009E3D0D" w:rsidRDefault="009E3D0D" w:rsidP="009C4EFF">
      <w:pPr>
        <w:jc w:val="center"/>
        <w:rPr>
          <w:rStyle w:val="s1"/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E3D0D" w:rsidRDefault="009E3D0D" w:rsidP="009C4EFF">
      <w:pPr>
        <w:jc w:val="center"/>
        <w:rPr>
          <w:rStyle w:val="s1"/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C4EFF" w:rsidRPr="00732C3E" w:rsidRDefault="00732C3E" w:rsidP="00543998">
      <w:pPr>
        <w:rPr>
          <w:rFonts w:ascii="Times New Roman" w:hAnsi="Times New Roman" w:cs="Times New Roman"/>
          <w:b/>
          <w:sz w:val="24"/>
          <w:szCs w:val="24"/>
        </w:rPr>
      </w:pPr>
      <w:r w:rsidRPr="00732C3E">
        <w:rPr>
          <w:rStyle w:val="s1"/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Содержание учебного предмета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"/>
        <w:gridCol w:w="8638"/>
      </w:tblGrid>
      <w:tr w:rsidR="00783EF6" w:rsidRPr="006D1926" w:rsidTr="00783EF6">
        <w:tc>
          <w:tcPr>
            <w:tcW w:w="542" w:type="dxa"/>
          </w:tcPr>
          <w:p w:rsidR="00783EF6" w:rsidRPr="006D1926" w:rsidRDefault="00783EF6" w:rsidP="00355D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38" w:type="dxa"/>
          </w:tcPr>
          <w:p w:rsidR="00783EF6" w:rsidRPr="006D1926" w:rsidRDefault="00783EF6" w:rsidP="00355D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раздела</w:t>
            </w:r>
          </w:p>
        </w:tc>
      </w:tr>
      <w:tr w:rsidR="00783EF6" w:rsidRPr="006D1926" w:rsidTr="00783EF6">
        <w:tc>
          <w:tcPr>
            <w:tcW w:w="542" w:type="dxa"/>
          </w:tcPr>
          <w:p w:rsidR="00783EF6" w:rsidRPr="006D1926" w:rsidRDefault="00783EF6" w:rsidP="00355D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38" w:type="dxa"/>
          </w:tcPr>
          <w:p w:rsidR="00783EF6" w:rsidRPr="006D1926" w:rsidRDefault="00783EF6" w:rsidP="00355D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4442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Фонетический строй </w:t>
            </w:r>
            <w:proofErr w:type="spellStart"/>
            <w:r w:rsidRPr="004442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языка</w:t>
            </w:r>
            <w:proofErr w:type="gramStart"/>
            <w:r w:rsidRPr="004442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ловесная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живопись. Анализ стихотворения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А.Прокофьева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«Волны»,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Ф.Тютчева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«Весенняя гроза». Пульс в слове. Три особенности русского ударения по стихотворениям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Я.Козловского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(«О словах разнообразных, одинаковых, но родных»)</w:t>
            </w:r>
            <w:proofErr w:type="gram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о басням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И.А.Крылова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.</w:t>
            </w:r>
          </w:p>
        </w:tc>
      </w:tr>
      <w:tr w:rsidR="00783EF6" w:rsidRPr="006D1926" w:rsidTr="00783EF6">
        <w:tc>
          <w:tcPr>
            <w:tcW w:w="542" w:type="dxa"/>
          </w:tcPr>
          <w:p w:rsidR="00783EF6" w:rsidRPr="006D1926" w:rsidRDefault="00783EF6" w:rsidP="00355D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38" w:type="dxa"/>
          </w:tcPr>
          <w:p w:rsidR="00783EF6" w:rsidRPr="004442C6" w:rsidRDefault="00783EF6" w:rsidP="00355D9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42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Словообразование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6D192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Дерево из слов.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Примеры из литературных  произведений. (</w:t>
            </w: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К.Паустовский</w:t>
            </w:r>
            <w:proofErr w:type="gram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«З</w:t>
            </w:r>
            <w:proofErr w:type="gram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олотая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роза»,</w:t>
            </w: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М.Танк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«Слова, как деревья, ветвисты»). </w:t>
            </w:r>
            <w:r w:rsidRPr="006D192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Дерево из слов.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Примеры из литературных  произведений. </w:t>
            </w:r>
            <w:proofErr w:type="gram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А.Шамшурин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«Белы </w:t>
            </w: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снеги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», </w:t>
            </w: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Я.Хелемский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«Узелок на память».</w:t>
            </w:r>
            <w:proofErr w:type="gram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«Говорящие» суффиксы и приставки. Лингвистический анализ  произведений.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Г.Виеру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«Возьми с собой»,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Ю.Тувим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«Про пана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Трулялинского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»).</w:t>
            </w:r>
          </w:p>
        </w:tc>
      </w:tr>
      <w:tr w:rsidR="00783EF6" w:rsidRPr="006D1926" w:rsidTr="00783EF6">
        <w:tc>
          <w:tcPr>
            <w:tcW w:w="542" w:type="dxa"/>
          </w:tcPr>
          <w:p w:rsidR="00783EF6" w:rsidRPr="006D1926" w:rsidRDefault="00783EF6" w:rsidP="00355D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38" w:type="dxa"/>
          </w:tcPr>
          <w:p w:rsidR="00783EF6" w:rsidRDefault="00783EF6" w:rsidP="00241F9D">
            <w:pPr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4442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Грамматика. </w:t>
            </w:r>
            <w:proofErr w:type="spellStart"/>
            <w:r w:rsidRPr="004442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Морфология</w:t>
            </w:r>
            <w:proofErr w:type="gramStart"/>
            <w:r w:rsidRPr="004442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423531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И</w:t>
            </w:r>
            <w:proofErr w:type="gramEnd"/>
            <w:r w:rsidRPr="00423531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меет</w:t>
            </w:r>
            <w:proofErr w:type="spellEnd"/>
            <w:r w:rsidRPr="00423531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ли грамматический род смысл?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Анализ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ситотворенияМ.Ю.Лермонтова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«Утёс». Почему в русском языке шесть падежей? Наблюдение над грамматическим строем стихотворений. (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Я.Аким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«Весна, весною, о весне»,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В.Орлов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«Зимняя бахрома»,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Г.Мамлин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«Терпение»).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Два окончания. Поэтические формы в стихотворениях «Шофёры»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И.Кобзева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«Его зарыли в шар земной»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С.Орлова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, «Огненный год» Н. Тихонова, «Мы говорим…». Яркий и сложный узор. Развитие качественных значений в относительных прилагательных на примере произведений устного народного творчества</w:t>
            </w:r>
          </w:p>
          <w:p w:rsidR="00783EF6" w:rsidRPr="004442C6" w:rsidRDefault="00783EF6" w:rsidP="00241F9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В. Высоцкого. 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Таинственные числа. Сопоставительный анализ употребления числительных в сказах народов мира. </w:t>
            </w:r>
            <w:r w:rsidRPr="0087360B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и </w:t>
            </w:r>
            <w:proofErr w:type="gram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вежливое</w:t>
            </w:r>
            <w:proofErr w:type="gram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7360B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t xml:space="preserve">. </w:t>
            </w:r>
            <w:r w:rsidRPr="0087360B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Речевой </w:t>
            </w:r>
            <w:proofErr w:type="spellStart"/>
            <w:r w:rsidRPr="0087360B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этикет</w:t>
            </w:r>
            <w:proofErr w:type="gramStart"/>
            <w:r w:rsidRPr="0087360B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.Д</w:t>
            </w:r>
            <w:proofErr w:type="gramEnd"/>
            <w:r w:rsidRPr="0087360B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иалоги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этикетного характера. Анализ отрывков из поэмы «Хорошо!»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В.Маяковского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: «Пою моё Отечество, республику мою!», «Нашим товарищам мои дрова нужны». 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Развитие речи. Разговор по телефону. </w:t>
            </w:r>
            <w:r w:rsidRPr="00EF4FF9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Глаголы труда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на примере трилогии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М.Горького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«Детство», «Отрочество», «Юность». Глаголы речи в отрывке повести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В.Распутина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«Последний срок». 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Глаголы звучания и цвета. Лесной оркестр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В.Бианки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Сочетание разных времён глагола в тексте как средство экспрессии. </w:t>
            </w:r>
            <w:proofErr w:type="gram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А.Н.Майков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«Весна!</w:t>
            </w:r>
            <w:proofErr w:type="gram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Выставляется первая рама…», 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Н.А.Некрасов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«Поздняя осень. </w:t>
            </w:r>
            <w:proofErr w:type="gram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Грачи улетели…»).</w:t>
            </w:r>
            <w:proofErr w:type="gram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История одного </w:t>
            </w:r>
            <w:r w:rsidRPr="00623147">
              <w:rPr>
                <w:rFonts w:ascii="Times New Roman" w:eastAsia="Times New Roman" w:hAnsi="Times New Roman" w:cs="Times New Roman"/>
                <w:b/>
                <w:spacing w:val="8"/>
                <w:sz w:val="24"/>
                <w:szCs w:val="24"/>
              </w:rPr>
              <w:t>почему</w:t>
            </w:r>
            <w:r>
              <w:rPr>
                <w:rFonts w:ascii="Times New Roman" w:eastAsia="Times New Roman" w:hAnsi="Times New Roman" w:cs="Times New Roman"/>
                <w:b/>
                <w:spacing w:val="8"/>
                <w:sz w:val="24"/>
                <w:szCs w:val="24"/>
              </w:rPr>
              <w:t xml:space="preserve">. </w:t>
            </w:r>
            <w:r w:rsidRPr="00623147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Знакомство с наречием по 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любимым </w:t>
            </w:r>
            <w:r w:rsidRPr="00623147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рассказам </w:t>
            </w:r>
            <w:proofErr w:type="spellStart"/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Д.Родари</w:t>
            </w:r>
            <w:proofErr w:type="spellEnd"/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. Любимый союз </w:t>
            </w:r>
            <w:proofErr w:type="spellStart"/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А.С.Пушкина</w:t>
            </w:r>
            <w:proofErr w:type="spellEnd"/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. Обзор сказок Пушкина. 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Волшебные слова. Выразительное чтение стихотворений 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Е.Шевелёвой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«Здравствуйте! Добрая ласковость слова…» 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Н.Веселовской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«В небытие теперь уходит часто…». Практикум по написанию письма другу.</w:t>
            </w:r>
          </w:p>
        </w:tc>
      </w:tr>
      <w:tr w:rsidR="00783EF6" w:rsidRPr="006D1926" w:rsidTr="00783EF6">
        <w:tc>
          <w:tcPr>
            <w:tcW w:w="542" w:type="dxa"/>
          </w:tcPr>
          <w:p w:rsidR="00783EF6" w:rsidRPr="006D1926" w:rsidRDefault="00783EF6" w:rsidP="00355D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38" w:type="dxa"/>
          </w:tcPr>
          <w:p w:rsidR="00783EF6" w:rsidRDefault="00783EF6" w:rsidP="00241F9D">
            <w:pPr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proofErr w:type="spellStart"/>
            <w:r w:rsidRPr="004442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Синтаксис</w:t>
            </w:r>
            <w:proofErr w:type="gramStart"/>
            <w:r w:rsidRPr="004442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2932A1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Э</w:t>
            </w:r>
            <w:proofErr w:type="gramEnd"/>
            <w:r w:rsidRPr="002932A1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тот</w:t>
            </w:r>
            <w:proofErr w:type="spellEnd"/>
            <w:r w:rsidRPr="002932A1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 вездесущий инфинитив.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 Синтаксическая роль начальной формы глагола.  Составление памятки «Как писать изложение». Развитие речи. Изложение по рассказу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З.Воскресенской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 «Идёт весна». Урок рассказывания.  Моё любимое занятие. </w:t>
            </w:r>
          </w:p>
          <w:p w:rsidR="00783EF6" w:rsidRPr="004442C6" w:rsidRDefault="00783EF6" w:rsidP="00241F9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lastRenderedPageBreak/>
              <w:t>(«Я-коллекционер», «Разведение цветов», «Рисование», «Вышивание», «Пение», «Шитьё», «Вязание», «Чтение», «Уход за животными», «Занятия спортом»)</w:t>
            </w:r>
            <w:proofErr w:type="gramEnd"/>
          </w:p>
        </w:tc>
      </w:tr>
      <w:tr w:rsidR="00783EF6" w:rsidRPr="006D1926" w:rsidTr="00783EF6">
        <w:tc>
          <w:tcPr>
            <w:tcW w:w="542" w:type="dxa"/>
          </w:tcPr>
          <w:p w:rsidR="00783EF6" w:rsidRPr="006D1926" w:rsidRDefault="00783EF6" w:rsidP="00355D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8638" w:type="dxa"/>
          </w:tcPr>
          <w:p w:rsidR="00783EF6" w:rsidRPr="004442C6" w:rsidRDefault="00783EF6" w:rsidP="00355D9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442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Лексика</w:t>
            </w:r>
            <w:proofErr w:type="gramStart"/>
            <w:r w:rsidRPr="004442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A002B0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П</w:t>
            </w:r>
            <w:proofErr w:type="gramEnd"/>
            <w:r w:rsidRPr="00A002B0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очему</w:t>
            </w:r>
            <w:proofErr w:type="spellEnd"/>
            <w:r w:rsidRPr="00A002B0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так, а не иначе?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Гуманный, гуманитарный, гуманистический. </w:t>
            </w:r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 xml:space="preserve">Работа со словарём паронимов. Анализ произведений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>Е.Носова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 xml:space="preserve"> «Тридцать зёрен»,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>А.Грин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 xml:space="preserve"> «Победитель». 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Антонимы и синонимы как средство обогащения речи. Обучающие игры: «Кто больше?», «Найди пару». </w:t>
            </w:r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 xml:space="preserve">Синонимы. Подробный и краткий пересказ художественного текста. Обучение сжатому пересказу на примере рассказа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>В.Астафьева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 xml:space="preserve"> «Приветные слова».</w:t>
            </w:r>
          </w:p>
        </w:tc>
      </w:tr>
    </w:tbl>
    <w:p w:rsidR="009C4EFF" w:rsidRDefault="009C4EFF" w:rsidP="009C4EFF">
      <w:pPr>
        <w:tabs>
          <w:tab w:val="left" w:pos="6570"/>
          <w:tab w:val="right" w:pos="9355"/>
        </w:tabs>
        <w:ind w:left="360"/>
        <w:jc w:val="center"/>
        <w:rPr>
          <w:b/>
          <w:sz w:val="28"/>
          <w:szCs w:val="28"/>
        </w:rPr>
      </w:pPr>
    </w:p>
    <w:p w:rsidR="00732C3E" w:rsidRDefault="00732C3E" w:rsidP="00732C3E">
      <w:pPr>
        <w:tabs>
          <w:tab w:val="left" w:pos="6570"/>
          <w:tab w:val="right" w:pos="9355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32C3E" w:rsidRDefault="009E3D0D" w:rsidP="009E3D0D">
      <w:pPr>
        <w:tabs>
          <w:tab w:val="left" w:pos="6570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тематическое </w:t>
      </w:r>
      <w:r w:rsidR="00732C3E" w:rsidRPr="004B1C74">
        <w:rPr>
          <w:rFonts w:ascii="Times New Roman" w:hAnsi="Times New Roman" w:cs="Times New Roman"/>
          <w:b/>
          <w:sz w:val="24"/>
          <w:szCs w:val="24"/>
        </w:rPr>
        <w:t xml:space="preserve"> планирование</w:t>
      </w:r>
      <w:r w:rsidR="001D7947">
        <w:rPr>
          <w:rFonts w:ascii="Times New Roman" w:hAnsi="Times New Roman" w:cs="Times New Roman"/>
          <w:b/>
          <w:sz w:val="24"/>
          <w:szCs w:val="24"/>
        </w:rPr>
        <w:t>.</w:t>
      </w:r>
    </w:p>
    <w:p w:rsidR="001D7947" w:rsidRPr="004B1C74" w:rsidRDefault="00543998" w:rsidP="009E3D0D">
      <w:pPr>
        <w:tabs>
          <w:tab w:val="left" w:pos="6570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4"/>
        <w:gridCol w:w="4514"/>
        <w:gridCol w:w="967"/>
        <w:gridCol w:w="965"/>
        <w:gridCol w:w="965"/>
        <w:gridCol w:w="1556"/>
      </w:tblGrid>
      <w:tr w:rsidR="00D84FF6" w:rsidRPr="006D1926" w:rsidTr="00D84FF6">
        <w:tc>
          <w:tcPr>
            <w:tcW w:w="316" w:type="pct"/>
          </w:tcPr>
          <w:p w:rsidR="00D84FF6" w:rsidRPr="006D1926" w:rsidRDefault="00D84FF6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№</w:t>
            </w:r>
          </w:p>
        </w:tc>
        <w:tc>
          <w:tcPr>
            <w:tcW w:w="2358" w:type="pct"/>
          </w:tcPr>
          <w:p w:rsidR="00D84FF6" w:rsidRPr="006D1926" w:rsidRDefault="00D84FF6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Тема</w:t>
            </w:r>
          </w:p>
        </w:tc>
        <w:tc>
          <w:tcPr>
            <w:tcW w:w="505" w:type="pct"/>
          </w:tcPr>
          <w:p w:rsidR="009E3D0D" w:rsidRPr="006D1926" w:rsidRDefault="009E3D0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Кол</w:t>
            </w:r>
            <w:proofErr w:type="gramStart"/>
            <w:r w:rsidRPr="006D1926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.-</w:t>
            </w:r>
            <w:proofErr w:type="gramEnd"/>
            <w:r w:rsidRPr="006D1926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во</w:t>
            </w:r>
          </w:p>
          <w:p w:rsidR="00D84FF6" w:rsidRPr="006D1926" w:rsidRDefault="009E3D0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часов</w:t>
            </w:r>
          </w:p>
        </w:tc>
        <w:tc>
          <w:tcPr>
            <w:tcW w:w="504" w:type="pct"/>
          </w:tcPr>
          <w:p w:rsidR="00D84FF6" w:rsidRPr="006D1926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По плану</w:t>
            </w:r>
          </w:p>
        </w:tc>
        <w:tc>
          <w:tcPr>
            <w:tcW w:w="504" w:type="pct"/>
          </w:tcPr>
          <w:p w:rsidR="00D84FF6" w:rsidRPr="006D1926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По факту</w:t>
            </w: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Примечания</w:t>
            </w:r>
          </w:p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коррективы</w:t>
            </w: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1D7947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2358" w:type="pct"/>
          </w:tcPr>
          <w:p w:rsidR="009E70DC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7"/>
                <w:sz w:val="24"/>
                <w:szCs w:val="24"/>
              </w:rPr>
              <w:t>Фонетический строй языка.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Словесная живопись. Анализ стихотворения </w:t>
            </w:r>
          </w:p>
          <w:p w:rsidR="001D7947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А.Прокофьева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«Волны»,</w:t>
            </w:r>
          </w:p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Ф.Тютчева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«Весенняя гроза»</w:t>
            </w:r>
          </w:p>
        </w:tc>
        <w:tc>
          <w:tcPr>
            <w:tcW w:w="505" w:type="pct"/>
          </w:tcPr>
          <w:p w:rsidR="00D84FF6" w:rsidRDefault="009E70DC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</w:t>
            </w: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Pr="006D1926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D84FF6" w:rsidRDefault="00A92D2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03.09</w:t>
            </w:r>
          </w:p>
          <w:p w:rsidR="00630825" w:rsidRPr="006D1926" w:rsidRDefault="00A92D2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10.09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1D7947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</w:t>
            </w:r>
          </w:p>
        </w:tc>
        <w:tc>
          <w:tcPr>
            <w:tcW w:w="2358" w:type="pct"/>
          </w:tcPr>
          <w:p w:rsidR="001D7947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Пульс в слове. Три особенности русского ударения по стихотворениям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Я.Козловского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(«О словах разнооб</w:t>
            </w:r>
            <w:r w:rsidR="001D7947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разных, одинаковых, но родных»).</w:t>
            </w:r>
          </w:p>
          <w:p w:rsidR="00D84FF6" w:rsidRPr="006D1926" w:rsidRDefault="001D7947" w:rsidP="00355D9B">
            <w:pPr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П</w:t>
            </w:r>
            <w:r w:rsidR="00D84FF6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о басням </w:t>
            </w:r>
            <w:proofErr w:type="spellStart"/>
            <w:r w:rsidR="00D84FF6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И.А.Крылова</w:t>
            </w:r>
            <w:proofErr w:type="spellEnd"/>
            <w:r w:rsidR="00D84FF6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.</w:t>
            </w:r>
          </w:p>
        </w:tc>
        <w:tc>
          <w:tcPr>
            <w:tcW w:w="505" w:type="pct"/>
          </w:tcPr>
          <w:p w:rsidR="00D84FF6" w:rsidRDefault="009E70DC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</w:t>
            </w: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Pr="006D1926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D84FF6" w:rsidRDefault="00630825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17.</w:t>
            </w:r>
            <w:r w:rsidR="00A92D2D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09</w:t>
            </w:r>
          </w:p>
          <w:p w:rsidR="00630825" w:rsidRPr="006D1926" w:rsidRDefault="00A92D2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24.09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543998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3</w:t>
            </w:r>
          </w:p>
        </w:tc>
        <w:tc>
          <w:tcPr>
            <w:tcW w:w="2358" w:type="pct"/>
          </w:tcPr>
          <w:p w:rsidR="001D7947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4"/>
              </w:rPr>
              <w:t>Словообразование.</w:t>
            </w:r>
            <w:r w:rsidR="001D7947"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 w:rsidRPr="006D192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Дерево из слов.</w:t>
            </w:r>
          </w:p>
          <w:p w:rsidR="001D7947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Примеры </w:t>
            </w:r>
            <w:r w:rsidR="001D794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из литературных  произведений. </w:t>
            </w:r>
          </w:p>
          <w:p w:rsidR="001D7947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К.Паустовский</w:t>
            </w:r>
            <w:proofErr w:type="gram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«З</w:t>
            </w:r>
            <w:proofErr w:type="gram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олотая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роза»,</w:t>
            </w:r>
          </w:p>
          <w:p w:rsidR="00D84FF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М.Танк</w:t>
            </w:r>
            <w:proofErr w:type="spellEnd"/>
            <w:r w:rsidR="001D794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«Слова, как деревья, ветвисты»</w:t>
            </w:r>
          </w:p>
          <w:p w:rsidR="00D84FF6" w:rsidRDefault="00D84FF6" w:rsidP="00355D9B">
            <w:pPr>
              <w:jc w:val="both"/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4"/>
              </w:rPr>
            </w:pPr>
          </w:p>
          <w:p w:rsidR="009E70DC" w:rsidRPr="006D1926" w:rsidRDefault="009E70DC" w:rsidP="00355D9B">
            <w:pPr>
              <w:jc w:val="both"/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4"/>
              </w:rPr>
            </w:pPr>
          </w:p>
        </w:tc>
        <w:tc>
          <w:tcPr>
            <w:tcW w:w="505" w:type="pct"/>
          </w:tcPr>
          <w:p w:rsidR="001D7947" w:rsidRDefault="009E70DC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</w:t>
            </w: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630825" w:rsidRPr="006D1926" w:rsidRDefault="00A92D2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01.10 08.10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9E70DC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4</w:t>
            </w:r>
          </w:p>
        </w:tc>
        <w:tc>
          <w:tcPr>
            <w:tcW w:w="2358" w:type="pct"/>
          </w:tcPr>
          <w:p w:rsidR="001D7947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6D192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Дерево из слов.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Примеры </w:t>
            </w:r>
            <w:r w:rsidR="001D794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из </w:t>
            </w:r>
            <w:r w:rsidR="001D794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lastRenderedPageBreak/>
              <w:t xml:space="preserve">литературных  произведений. </w:t>
            </w:r>
            <w:proofErr w:type="spellStart"/>
            <w:r w:rsidR="001D794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А.Шамшурин</w:t>
            </w:r>
            <w:proofErr w:type="spellEnd"/>
            <w:r w:rsidR="001D794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«Белы </w:t>
            </w:r>
            <w:proofErr w:type="spellStart"/>
            <w:r w:rsidR="001D794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снеги</w:t>
            </w:r>
            <w:proofErr w:type="spellEnd"/>
            <w:r w:rsidR="001D794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»</w:t>
            </w:r>
          </w:p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Я.Хелемский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«Узелок на память»</w:t>
            </w:r>
          </w:p>
        </w:tc>
        <w:tc>
          <w:tcPr>
            <w:tcW w:w="505" w:type="pct"/>
          </w:tcPr>
          <w:p w:rsidR="00D84FF6" w:rsidRDefault="009E70DC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lastRenderedPageBreak/>
              <w:t>2</w:t>
            </w: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Pr="006D1926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D84FF6" w:rsidRDefault="00A92D2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lastRenderedPageBreak/>
              <w:t>15.10</w:t>
            </w:r>
          </w:p>
          <w:p w:rsidR="00630825" w:rsidRPr="006D1926" w:rsidRDefault="00A92D2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lastRenderedPageBreak/>
              <w:t>22.10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lastRenderedPageBreak/>
              <w:t>5</w:t>
            </w:r>
          </w:p>
        </w:tc>
        <w:tc>
          <w:tcPr>
            <w:tcW w:w="2358" w:type="pct"/>
          </w:tcPr>
          <w:p w:rsidR="001D7947" w:rsidRDefault="00D84FF6" w:rsidP="00355D9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«Говорящие» суффиксы и приставки. Лингвистический анализ  произведений.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Г.Виеру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D7947">
              <w:rPr>
                <w:rFonts w:ascii="Times New Roman" w:eastAsia="Times New Roman" w:hAnsi="Times New Roman" w:cs="Times New Roman"/>
                <w:sz w:val="24"/>
                <w:szCs w:val="24"/>
              </w:rPr>
              <w:t>«Возьми с собой»</w:t>
            </w:r>
            <w:proofErr w:type="gramEnd"/>
          </w:p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Ю.Тувим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«Про пана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Трулялинского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»)</w:t>
            </w:r>
            <w:proofErr w:type="gramEnd"/>
          </w:p>
        </w:tc>
        <w:tc>
          <w:tcPr>
            <w:tcW w:w="505" w:type="pct"/>
          </w:tcPr>
          <w:p w:rsidR="00D84FF6" w:rsidRDefault="009E70DC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</w:t>
            </w: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Pr="006D1926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D84FF6" w:rsidRDefault="00A92D2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29.10</w:t>
            </w:r>
          </w:p>
          <w:p w:rsidR="00630825" w:rsidRDefault="00A92D2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12.11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6</w:t>
            </w:r>
          </w:p>
        </w:tc>
        <w:tc>
          <w:tcPr>
            <w:tcW w:w="2358" w:type="pct"/>
          </w:tcPr>
          <w:p w:rsidR="00D84FF6" w:rsidRPr="00423531" w:rsidRDefault="00D84FF6" w:rsidP="00355D9B">
            <w:pPr>
              <w:jc w:val="both"/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</w:pPr>
            <w:r w:rsidRPr="00423531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t>Грамматика. Морфология.</w:t>
            </w:r>
            <w:r w:rsidR="001D7947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t xml:space="preserve"> </w:t>
            </w:r>
            <w:r w:rsidRPr="00423531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Имеет ли грамматический род смысл?</w:t>
            </w:r>
            <w:r w:rsidR="001D7947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Анализ с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т</w:t>
            </w:r>
            <w:r w:rsidR="001D7947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отворения</w:t>
            </w:r>
            <w:r w:rsidR="001D7947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М.Ю.Лермонтова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«Утёс»</w:t>
            </w:r>
          </w:p>
        </w:tc>
        <w:tc>
          <w:tcPr>
            <w:tcW w:w="505" w:type="pct"/>
          </w:tcPr>
          <w:p w:rsidR="00D84FF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Pr="006D1926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Pr="006D1926" w:rsidRDefault="00A92D2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19.11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7</w:t>
            </w:r>
          </w:p>
        </w:tc>
        <w:tc>
          <w:tcPr>
            <w:tcW w:w="2358" w:type="pct"/>
          </w:tcPr>
          <w:p w:rsidR="001D7947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Почему в русском языке шесть падежей? </w:t>
            </w:r>
          </w:p>
          <w:p w:rsidR="001D7947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Наблюдение над грамматическим строем стихотворений. </w:t>
            </w:r>
            <w:proofErr w:type="gram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Я.Аким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«Весна, весною, о весне», </w:t>
            </w:r>
            <w:proofErr w:type="gramEnd"/>
          </w:p>
          <w:p w:rsidR="001D7947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В.Орлов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«Зимняя бахрома»,</w:t>
            </w:r>
          </w:p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Г.Мамлин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«Терпение»</w:t>
            </w:r>
            <w:r w:rsidR="001D7947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.</w:t>
            </w:r>
          </w:p>
        </w:tc>
        <w:tc>
          <w:tcPr>
            <w:tcW w:w="505" w:type="pct"/>
          </w:tcPr>
          <w:p w:rsidR="00D84FF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</w:t>
            </w: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1D7947" w:rsidRPr="006D1926" w:rsidRDefault="001D7947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D84FF6" w:rsidRDefault="00A92D2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26.11</w:t>
            </w:r>
          </w:p>
          <w:p w:rsidR="00630825" w:rsidRDefault="00A92D2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03</w:t>
            </w:r>
            <w:r w:rsidR="00630825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.12</w:t>
            </w:r>
          </w:p>
          <w:p w:rsidR="00630825" w:rsidRPr="006D1926" w:rsidRDefault="00630825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8</w:t>
            </w:r>
          </w:p>
        </w:tc>
        <w:tc>
          <w:tcPr>
            <w:tcW w:w="2358" w:type="pct"/>
          </w:tcPr>
          <w:p w:rsidR="005B0E2E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Два окончания. Поэтические формы в стихотворениях «Шофёры»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И.Кобзева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5B0E2E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«Его зарыли в шар земной»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С.Орлова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5B0E2E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«Огненный год» Н. Тихонова,</w:t>
            </w:r>
          </w:p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«Мы говорим…»</w:t>
            </w:r>
            <w:r w:rsidR="005B0E2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В. Высоцкого</w:t>
            </w:r>
          </w:p>
        </w:tc>
        <w:tc>
          <w:tcPr>
            <w:tcW w:w="505" w:type="pct"/>
          </w:tcPr>
          <w:p w:rsidR="00D84FF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  <w:p w:rsidR="005B0E2E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5B0E2E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5B0E2E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5B0E2E" w:rsidRPr="006D1926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7D79D6" w:rsidRPr="006D1926" w:rsidRDefault="006C546E" w:rsidP="006C546E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10.12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9</w:t>
            </w:r>
          </w:p>
        </w:tc>
        <w:tc>
          <w:tcPr>
            <w:tcW w:w="2358" w:type="pct"/>
          </w:tcPr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Яркий и сложный узор. Развитие качественных значений в относительных прилагательных на примере произведений устного народного творчества</w:t>
            </w:r>
          </w:p>
        </w:tc>
        <w:tc>
          <w:tcPr>
            <w:tcW w:w="505" w:type="pct"/>
          </w:tcPr>
          <w:p w:rsidR="00D84FF6" w:rsidRPr="006D1926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7D79D6" w:rsidRPr="006D1926" w:rsidRDefault="006C546E" w:rsidP="006C546E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17.12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10</w:t>
            </w:r>
          </w:p>
        </w:tc>
        <w:tc>
          <w:tcPr>
            <w:tcW w:w="2358" w:type="pct"/>
          </w:tcPr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Таинственные числа. Сопоставительный анализ употребления числительных в сказах народов мира.</w:t>
            </w:r>
          </w:p>
        </w:tc>
        <w:tc>
          <w:tcPr>
            <w:tcW w:w="505" w:type="pct"/>
          </w:tcPr>
          <w:p w:rsidR="00D84FF6" w:rsidRPr="006D1926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Pr="006D192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24.12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11</w:t>
            </w:r>
          </w:p>
        </w:tc>
        <w:tc>
          <w:tcPr>
            <w:tcW w:w="2358" w:type="pct"/>
          </w:tcPr>
          <w:p w:rsidR="005B0E2E" w:rsidRDefault="00D84FF6" w:rsidP="00355D9B">
            <w:pP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 w:rsidRPr="0087360B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и </w:t>
            </w:r>
            <w:proofErr w:type="gram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вежливое</w:t>
            </w:r>
            <w:proofErr w:type="gramEnd"/>
            <w:r w:rsidR="00C75C8B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7360B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t xml:space="preserve">. </w:t>
            </w:r>
            <w:r w:rsidRPr="0087360B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Речевой этикет.</w:t>
            </w:r>
          </w:p>
          <w:p w:rsidR="005B0E2E" w:rsidRDefault="00D84FF6" w:rsidP="00355D9B">
            <w:pP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 w:rsidRPr="0087360B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Диалоги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этикетного характера. </w:t>
            </w:r>
          </w:p>
          <w:p w:rsidR="005B0E2E" w:rsidRDefault="00D84FF6" w:rsidP="00355D9B">
            <w:pP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lastRenderedPageBreak/>
              <w:t xml:space="preserve">Анализ отрывков </w:t>
            </w:r>
          </w:p>
          <w:p w:rsidR="005B0E2E" w:rsidRDefault="00D84FF6" w:rsidP="00355D9B">
            <w:pP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из поэмы «Хорошо!»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В.Маяковского</w:t>
            </w:r>
            <w:proofErr w:type="spellEnd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: «Пою моё Отечество, республику мою!»</w:t>
            </w:r>
            <w:proofErr w:type="gram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,</w:t>
            </w:r>
            <w:proofErr w:type="gramEnd"/>
          </w:p>
          <w:p w:rsidR="00D84FF6" w:rsidRPr="006D1926" w:rsidRDefault="00D84FF6" w:rsidP="00355D9B">
            <w:pP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«Нашим товарищам мои дрова нужны»</w:t>
            </w:r>
          </w:p>
        </w:tc>
        <w:tc>
          <w:tcPr>
            <w:tcW w:w="505" w:type="pct"/>
          </w:tcPr>
          <w:p w:rsidR="00D84FF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lastRenderedPageBreak/>
              <w:t>2</w:t>
            </w:r>
          </w:p>
          <w:p w:rsidR="005B0E2E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5B0E2E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5B0E2E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5B0E2E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5B0E2E" w:rsidRPr="006D1926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C75C8B" w:rsidRDefault="00C75C8B" w:rsidP="00C75C8B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D84FF6" w:rsidRDefault="006C546E" w:rsidP="00C75C8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14.01</w:t>
            </w:r>
          </w:p>
          <w:p w:rsidR="00C75C8B" w:rsidRDefault="006C546E" w:rsidP="006C546E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lastRenderedPageBreak/>
              <w:t>21.01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lastRenderedPageBreak/>
              <w:t>12</w:t>
            </w:r>
          </w:p>
        </w:tc>
        <w:tc>
          <w:tcPr>
            <w:tcW w:w="2358" w:type="pct"/>
          </w:tcPr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Развитие речи. Разговор по телефону.</w:t>
            </w:r>
          </w:p>
        </w:tc>
        <w:tc>
          <w:tcPr>
            <w:tcW w:w="505" w:type="pct"/>
          </w:tcPr>
          <w:p w:rsidR="00D84FF6" w:rsidRPr="006D1926" w:rsidRDefault="008D26C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Pr="006D192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28.01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13</w:t>
            </w:r>
          </w:p>
        </w:tc>
        <w:tc>
          <w:tcPr>
            <w:tcW w:w="2358" w:type="pct"/>
          </w:tcPr>
          <w:p w:rsidR="005B0E2E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  <w:r w:rsidRPr="00EF4FF9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Глаголы труда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на примере трилогии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М.Горького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«Детство», </w:t>
            </w:r>
          </w:p>
          <w:p w:rsidR="007421FD" w:rsidRDefault="007421FD" w:rsidP="00355D9B">
            <w:pPr>
              <w:jc w:val="both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</w:p>
          <w:p w:rsidR="005B0E2E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«Отрочество»,</w:t>
            </w:r>
          </w:p>
          <w:p w:rsidR="007421FD" w:rsidRDefault="007421FD" w:rsidP="00355D9B">
            <w:pPr>
              <w:jc w:val="both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</w:p>
          <w:p w:rsidR="00D84FF6" w:rsidRPr="00EF4FF9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«Юность».</w:t>
            </w:r>
          </w:p>
        </w:tc>
        <w:tc>
          <w:tcPr>
            <w:tcW w:w="505" w:type="pct"/>
          </w:tcPr>
          <w:p w:rsidR="00D84FF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  <w:p w:rsidR="005B0E2E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7421FD" w:rsidRDefault="007421F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5B0E2E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  <w:p w:rsidR="007421FD" w:rsidRDefault="007421F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5B0E2E" w:rsidRPr="006D192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Default="006C546E" w:rsidP="00C75C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04.02</w:t>
            </w:r>
          </w:p>
          <w:p w:rsidR="00C75C8B" w:rsidRDefault="00C75C8B" w:rsidP="00C75C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7421FD" w:rsidRDefault="007421FD" w:rsidP="00C75C8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C75C8B" w:rsidRDefault="00C75C8B" w:rsidP="006C546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6C546E" w:rsidRDefault="006C546E" w:rsidP="006C546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11.02</w:t>
            </w:r>
          </w:p>
          <w:p w:rsidR="006C546E" w:rsidRDefault="006C546E" w:rsidP="006C546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6C546E" w:rsidRDefault="006C546E" w:rsidP="006C546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6C546E" w:rsidRDefault="006C546E" w:rsidP="006C546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6C546E" w:rsidRPr="006D1926" w:rsidRDefault="006C546E" w:rsidP="006C546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18.02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14</w:t>
            </w:r>
          </w:p>
        </w:tc>
        <w:tc>
          <w:tcPr>
            <w:tcW w:w="2358" w:type="pct"/>
          </w:tcPr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Глаголы речи в отрывке повести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В.Распутина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«Последний срок».</w:t>
            </w:r>
          </w:p>
        </w:tc>
        <w:tc>
          <w:tcPr>
            <w:tcW w:w="505" w:type="pct"/>
          </w:tcPr>
          <w:p w:rsidR="00D84FF6" w:rsidRPr="006D1926" w:rsidRDefault="00783E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Pr="006D192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25.02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15</w:t>
            </w:r>
          </w:p>
        </w:tc>
        <w:tc>
          <w:tcPr>
            <w:tcW w:w="2358" w:type="pct"/>
          </w:tcPr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Глаголы звучания и цвета. Лесной оркестр </w:t>
            </w:r>
            <w:proofErr w:type="spellStart"/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В.Бианки</w:t>
            </w:r>
            <w:proofErr w:type="spellEnd"/>
          </w:p>
        </w:tc>
        <w:tc>
          <w:tcPr>
            <w:tcW w:w="505" w:type="pct"/>
          </w:tcPr>
          <w:p w:rsidR="00D84FF6" w:rsidRPr="006D1926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Pr="006D192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03.03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16</w:t>
            </w:r>
          </w:p>
        </w:tc>
        <w:tc>
          <w:tcPr>
            <w:tcW w:w="2358" w:type="pct"/>
          </w:tcPr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Сочетание разных времён глагола в тексте как средство экспрессии. </w:t>
            </w:r>
            <w:proofErr w:type="gram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А.Н.Майков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«Весна!</w:t>
            </w:r>
            <w:proofErr w:type="gram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Выставляется первая рама…», 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Н.А.Некрасов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«Поздняя осень. </w:t>
            </w:r>
            <w:proofErr w:type="gram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Грачи улетели…»)</w:t>
            </w:r>
            <w:proofErr w:type="gramEnd"/>
          </w:p>
        </w:tc>
        <w:tc>
          <w:tcPr>
            <w:tcW w:w="505" w:type="pct"/>
          </w:tcPr>
          <w:p w:rsidR="00D84FF6" w:rsidRPr="006D1926" w:rsidRDefault="008D26C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Pr="006D192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10.03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17</w:t>
            </w:r>
          </w:p>
        </w:tc>
        <w:tc>
          <w:tcPr>
            <w:tcW w:w="2358" w:type="pct"/>
          </w:tcPr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История одного </w:t>
            </w:r>
            <w:r w:rsidRPr="00623147">
              <w:rPr>
                <w:rFonts w:ascii="Times New Roman" w:eastAsia="Times New Roman" w:hAnsi="Times New Roman" w:cs="Times New Roman"/>
                <w:b/>
                <w:spacing w:val="8"/>
                <w:sz w:val="24"/>
                <w:szCs w:val="24"/>
              </w:rPr>
              <w:t>почему</w:t>
            </w:r>
            <w:r>
              <w:rPr>
                <w:rFonts w:ascii="Times New Roman" w:eastAsia="Times New Roman" w:hAnsi="Times New Roman" w:cs="Times New Roman"/>
                <w:b/>
                <w:spacing w:val="8"/>
                <w:sz w:val="24"/>
                <w:szCs w:val="24"/>
              </w:rPr>
              <w:t xml:space="preserve">. </w:t>
            </w:r>
            <w:r w:rsidRPr="00623147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Знакомство с наречием по 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любимым </w:t>
            </w:r>
            <w:r w:rsidRPr="00623147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рассказам </w:t>
            </w:r>
            <w:proofErr w:type="spellStart"/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Д.Родари</w:t>
            </w:r>
            <w:proofErr w:type="spellEnd"/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.</w:t>
            </w:r>
          </w:p>
        </w:tc>
        <w:tc>
          <w:tcPr>
            <w:tcW w:w="505" w:type="pct"/>
          </w:tcPr>
          <w:p w:rsidR="00D84FF6" w:rsidRPr="006D1926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Pr="006D1926" w:rsidRDefault="007421FD" w:rsidP="006C546E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17.0</w:t>
            </w:r>
            <w:r w:rsidR="006C546E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3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18</w:t>
            </w:r>
          </w:p>
        </w:tc>
        <w:tc>
          <w:tcPr>
            <w:tcW w:w="2358" w:type="pct"/>
          </w:tcPr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Любимый союз </w:t>
            </w:r>
            <w:proofErr w:type="spellStart"/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А.С.Пушкина</w:t>
            </w:r>
            <w:proofErr w:type="spellEnd"/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. Обзор сказок Пушкина.</w:t>
            </w:r>
          </w:p>
        </w:tc>
        <w:tc>
          <w:tcPr>
            <w:tcW w:w="505" w:type="pct"/>
          </w:tcPr>
          <w:p w:rsidR="00D84FF6" w:rsidRPr="006D1926" w:rsidRDefault="005B0E2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Pr="006D192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07.04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19</w:t>
            </w:r>
          </w:p>
        </w:tc>
        <w:tc>
          <w:tcPr>
            <w:tcW w:w="2358" w:type="pct"/>
          </w:tcPr>
          <w:p w:rsidR="00291B15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Волшебные слова. Выразительное чтение стихотворений 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Е.Шевелёвой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«Здравствуйте! Добрая ласковость слова…» 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Н.Веселовской</w:t>
            </w:r>
            <w:proofErr w:type="spellEnd"/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«В небытие теперь уходит часто…». </w:t>
            </w:r>
          </w:p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Практикум по написанию письма другу.</w:t>
            </w:r>
          </w:p>
        </w:tc>
        <w:tc>
          <w:tcPr>
            <w:tcW w:w="505" w:type="pct"/>
          </w:tcPr>
          <w:p w:rsidR="00D84FF6" w:rsidRDefault="009E70DC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</w:t>
            </w:r>
          </w:p>
          <w:p w:rsidR="00291B15" w:rsidRDefault="00291B15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291B15" w:rsidRDefault="00291B15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291B15" w:rsidRPr="006D1926" w:rsidRDefault="00291B15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D84FF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14.04</w:t>
            </w:r>
          </w:p>
          <w:p w:rsidR="007421FD" w:rsidRDefault="007421FD" w:rsidP="006C546E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</w:t>
            </w:r>
            <w:r w:rsidR="006C546E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.04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lastRenderedPageBreak/>
              <w:t>20</w:t>
            </w:r>
          </w:p>
        </w:tc>
        <w:tc>
          <w:tcPr>
            <w:tcW w:w="2358" w:type="pct"/>
          </w:tcPr>
          <w:p w:rsidR="00D84FF6" w:rsidRPr="002932A1" w:rsidRDefault="00D84FF6" w:rsidP="00355D9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</w:pPr>
            <w:r w:rsidRPr="002932A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Синтаксис.</w:t>
            </w:r>
            <w:r w:rsidR="00291B1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2932A1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Этот вездесущий инфинитив.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 Синтаксическая роль начальной формы глагола.  Составление памятки «Как писать изложение».</w:t>
            </w:r>
          </w:p>
        </w:tc>
        <w:tc>
          <w:tcPr>
            <w:tcW w:w="505" w:type="pct"/>
          </w:tcPr>
          <w:p w:rsidR="00D84FF6" w:rsidRPr="006D1926" w:rsidRDefault="00A56D78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Default="006C546E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28.04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21</w:t>
            </w:r>
          </w:p>
        </w:tc>
        <w:tc>
          <w:tcPr>
            <w:tcW w:w="2358" w:type="pct"/>
          </w:tcPr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Развитие речи. Изложение по рассказу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З.Воскресенской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 «Идёт весна».</w:t>
            </w:r>
          </w:p>
        </w:tc>
        <w:tc>
          <w:tcPr>
            <w:tcW w:w="505" w:type="pct"/>
          </w:tcPr>
          <w:p w:rsidR="00D84FF6" w:rsidRPr="006D1926" w:rsidRDefault="00A56D78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Default="007421FD" w:rsidP="006C546E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0</w:t>
            </w:r>
            <w:r w:rsidR="006C546E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.05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22</w:t>
            </w:r>
          </w:p>
        </w:tc>
        <w:tc>
          <w:tcPr>
            <w:tcW w:w="2358" w:type="pct"/>
          </w:tcPr>
          <w:p w:rsidR="00D84FF6" w:rsidRDefault="00D84FF6" w:rsidP="00355D9B">
            <w:pPr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Урок рассказывания.  Моё любимое занятие. </w:t>
            </w:r>
          </w:p>
          <w:p w:rsidR="00D84FF6" w:rsidRPr="006D1926" w:rsidRDefault="00D84FF6" w:rsidP="00355D9B">
            <w:pPr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(«Я-коллекционер», «Разведение цветов», «Рисование», «Вышивание», «Пение», «Шитьё», «Вязание», «Чтение», «Уход за животными», «Занятия спортом»)</w:t>
            </w:r>
            <w:proofErr w:type="gramEnd"/>
          </w:p>
        </w:tc>
        <w:tc>
          <w:tcPr>
            <w:tcW w:w="505" w:type="pct"/>
          </w:tcPr>
          <w:p w:rsidR="00D84FF6" w:rsidRPr="006D1926" w:rsidRDefault="00A56D78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Pr="006D1926" w:rsidRDefault="007421FD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12.05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23</w:t>
            </w:r>
          </w:p>
        </w:tc>
        <w:tc>
          <w:tcPr>
            <w:tcW w:w="2358" w:type="pct"/>
          </w:tcPr>
          <w:p w:rsidR="00D84FF6" w:rsidRPr="00A002B0" w:rsidRDefault="00D84FF6" w:rsidP="00355D9B">
            <w:pPr>
              <w:jc w:val="both"/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</w:pPr>
            <w:r w:rsidRPr="00A002B0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t>Лексика.</w:t>
            </w:r>
            <w:r w:rsidR="00291B15"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</w:rPr>
              <w:t xml:space="preserve"> </w:t>
            </w:r>
            <w:r w:rsidRPr="00A002B0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Почему так, а не иначе?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Гуманный, гуманитарный, гуманистический.</w:t>
            </w:r>
          </w:p>
        </w:tc>
        <w:tc>
          <w:tcPr>
            <w:tcW w:w="505" w:type="pct"/>
          </w:tcPr>
          <w:p w:rsidR="00D84FF6" w:rsidRPr="006D1926" w:rsidRDefault="00A56D78" w:rsidP="008D26C6">
            <w:pPr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Default="007421FD" w:rsidP="006C546E">
            <w:pPr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1</w:t>
            </w:r>
            <w:r w:rsidR="006C546E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.05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D84FF6" w:rsidRPr="006D1926" w:rsidTr="00D84FF6">
        <w:tc>
          <w:tcPr>
            <w:tcW w:w="316" w:type="pct"/>
          </w:tcPr>
          <w:p w:rsidR="00D84FF6" w:rsidRPr="006D1926" w:rsidRDefault="00FA286F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24</w:t>
            </w:r>
          </w:p>
        </w:tc>
        <w:tc>
          <w:tcPr>
            <w:tcW w:w="2358" w:type="pct"/>
          </w:tcPr>
          <w:p w:rsidR="00D84FF6" w:rsidRPr="006D1926" w:rsidRDefault="00D84FF6" w:rsidP="00A002B0">
            <w:pPr>
              <w:jc w:val="both"/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 xml:space="preserve">Работа со словарём паронимов. Анализ произведений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>Е.Носова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 xml:space="preserve"> «Тридцать зёрен»,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>А.Грин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 xml:space="preserve"> «Победитель»</w:t>
            </w:r>
          </w:p>
        </w:tc>
        <w:tc>
          <w:tcPr>
            <w:tcW w:w="505" w:type="pct"/>
          </w:tcPr>
          <w:p w:rsidR="00D84FF6" w:rsidRPr="006D1926" w:rsidRDefault="00A56D78" w:rsidP="008D26C6">
            <w:pPr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1</w:t>
            </w:r>
          </w:p>
        </w:tc>
        <w:tc>
          <w:tcPr>
            <w:tcW w:w="504" w:type="pct"/>
          </w:tcPr>
          <w:p w:rsidR="00D84FF6" w:rsidRDefault="006C546E" w:rsidP="006C546E">
            <w:pPr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26</w:t>
            </w:r>
            <w:r w:rsidR="007421FD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.05</w:t>
            </w:r>
          </w:p>
        </w:tc>
        <w:tc>
          <w:tcPr>
            <w:tcW w:w="504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D84FF6" w:rsidRPr="006D1926" w:rsidRDefault="00D84FF6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  <w:tr w:rsidR="009E70DC" w:rsidRPr="006D1926" w:rsidTr="00D84FF6">
        <w:tc>
          <w:tcPr>
            <w:tcW w:w="316" w:type="pct"/>
          </w:tcPr>
          <w:p w:rsidR="009E70DC" w:rsidRPr="006D1926" w:rsidRDefault="009E70DC" w:rsidP="00355D9B">
            <w:pP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2358" w:type="pct"/>
          </w:tcPr>
          <w:p w:rsidR="009E70DC" w:rsidRDefault="009E70DC" w:rsidP="00355D9B">
            <w:pPr>
              <w:jc w:val="both"/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>Итого</w:t>
            </w:r>
          </w:p>
        </w:tc>
        <w:tc>
          <w:tcPr>
            <w:tcW w:w="505" w:type="pct"/>
          </w:tcPr>
          <w:p w:rsidR="009E70DC" w:rsidRDefault="009E70DC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9E70DC" w:rsidRPr="006D1926" w:rsidRDefault="009E70DC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504" w:type="pct"/>
          </w:tcPr>
          <w:p w:rsidR="009E70DC" w:rsidRPr="009E70DC" w:rsidRDefault="009E70DC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813" w:type="pct"/>
          </w:tcPr>
          <w:p w:rsidR="009E70DC" w:rsidRPr="006D1926" w:rsidRDefault="009E70DC" w:rsidP="008D26C6">
            <w:pPr>
              <w:jc w:val="center"/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</w:pPr>
          </w:p>
        </w:tc>
      </w:tr>
    </w:tbl>
    <w:p w:rsidR="00D80FA5" w:rsidRDefault="00D80FA5"/>
    <w:sectPr w:rsidR="00D80FA5" w:rsidSect="00732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62BC" w:rsidRDefault="00FB62BC" w:rsidP="000B17CD">
      <w:pPr>
        <w:spacing w:after="0" w:line="240" w:lineRule="auto"/>
      </w:pPr>
      <w:r>
        <w:separator/>
      </w:r>
    </w:p>
  </w:endnote>
  <w:endnote w:type="continuationSeparator" w:id="0">
    <w:p w:rsidR="00FB62BC" w:rsidRDefault="00FB62BC" w:rsidP="000B1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62BC" w:rsidRDefault="00FB62BC" w:rsidP="000B17CD">
      <w:pPr>
        <w:spacing w:after="0" w:line="240" w:lineRule="auto"/>
      </w:pPr>
      <w:r>
        <w:separator/>
      </w:r>
    </w:p>
  </w:footnote>
  <w:footnote w:type="continuationSeparator" w:id="0">
    <w:p w:rsidR="00FB62BC" w:rsidRDefault="00FB62BC" w:rsidP="000B17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6741F"/>
    <w:multiLevelType w:val="multilevel"/>
    <w:tmpl w:val="46E04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5E3FC9"/>
    <w:multiLevelType w:val="hybridMultilevel"/>
    <w:tmpl w:val="6A42C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3">
    <w:nsid w:val="574C3919"/>
    <w:multiLevelType w:val="hybridMultilevel"/>
    <w:tmpl w:val="8BF6E5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9DE08E2"/>
    <w:multiLevelType w:val="multilevel"/>
    <w:tmpl w:val="F1DAC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D1926"/>
    <w:rsid w:val="00040E27"/>
    <w:rsid w:val="000B17CD"/>
    <w:rsid w:val="001A2546"/>
    <w:rsid w:val="001D7947"/>
    <w:rsid w:val="00224425"/>
    <w:rsid w:val="00241F9D"/>
    <w:rsid w:val="00291B15"/>
    <w:rsid w:val="002932A1"/>
    <w:rsid w:val="002B2171"/>
    <w:rsid w:val="003440D8"/>
    <w:rsid w:val="003568C3"/>
    <w:rsid w:val="00423531"/>
    <w:rsid w:val="004442C6"/>
    <w:rsid w:val="004B1C74"/>
    <w:rsid w:val="00504E24"/>
    <w:rsid w:val="00543998"/>
    <w:rsid w:val="005626B1"/>
    <w:rsid w:val="00583627"/>
    <w:rsid w:val="005B0E2E"/>
    <w:rsid w:val="005D1BA4"/>
    <w:rsid w:val="00623147"/>
    <w:rsid w:val="00630825"/>
    <w:rsid w:val="006C546E"/>
    <w:rsid w:val="006D1926"/>
    <w:rsid w:val="00732C3E"/>
    <w:rsid w:val="007421FD"/>
    <w:rsid w:val="00783EF6"/>
    <w:rsid w:val="00794969"/>
    <w:rsid w:val="007C46BE"/>
    <w:rsid w:val="007D79D6"/>
    <w:rsid w:val="0087360B"/>
    <w:rsid w:val="008D26C6"/>
    <w:rsid w:val="00950D2C"/>
    <w:rsid w:val="00955B94"/>
    <w:rsid w:val="009C4EFF"/>
    <w:rsid w:val="009E1353"/>
    <w:rsid w:val="009E3D0D"/>
    <w:rsid w:val="009E70DC"/>
    <w:rsid w:val="00A002B0"/>
    <w:rsid w:val="00A43744"/>
    <w:rsid w:val="00A55FFB"/>
    <w:rsid w:val="00A56D78"/>
    <w:rsid w:val="00A92D2D"/>
    <w:rsid w:val="00B12E8A"/>
    <w:rsid w:val="00BD07E0"/>
    <w:rsid w:val="00BF76BD"/>
    <w:rsid w:val="00C75C8B"/>
    <w:rsid w:val="00C90709"/>
    <w:rsid w:val="00CA363D"/>
    <w:rsid w:val="00D80FA5"/>
    <w:rsid w:val="00D84FF6"/>
    <w:rsid w:val="00DA1FD4"/>
    <w:rsid w:val="00DC2DE6"/>
    <w:rsid w:val="00E05E48"/>
    <w:rsid w:val="00E14621"/>
    <w:rsid w:val="00E2435F"/>
    <w:rsid w:val="00EF4FF9"/>
    <w:rsid w:val="00F53BE7"/>
    <w:rsid w:val="00FA286F"/>
    <w:rsid w:val="00FB62BC"/>
    <w:rsid w:val="00FC68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BA4"/>
  </w:style>
  <w:style w:type="paragraph" w:styleId="2">
    <w:name w:val="heading 2"/>
    <w:basedOn w:val="a"/>
    <w:next w:val="a"/>
    <w:link w:val="20"/>
    <w:qFormat/>
    <w:rsid w:val="009C4EFF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C4EFF"/>
    <w:rPr>
      <w:rFonts w:ascii="Times New Roman" w:eastAsia="Times New Roman" w:hAnsi="Times New Roman" w:cs="Times New Roman"/>
      <w:b/>
      <w:sz w:val="36"/>
      <w:szCs w:val="20"/>
    </w:rPr>
  </w:style>
  <w:style w:type="paragraph" w:customStyle="1" w:styleId="ConsPlusNormal">
    <w:name w:val="ConsPlusNormal"/>
    <w:uiPriority w:val="99"/>
    <w:rsid w:val="009C4E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3">
    <w:name w:val="List Paragraph"/>
    <w:basedOn w:val="a"/>
    <w:link w:val="a4"/>
    <w:uiPriority w:val="99"/>
    <w:qFormat/>
    <w:rsid w:val="009C4EF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9C4EFF"/>
    <w:rPr>
      <w:rFonts w:ascii="Times New Roman" w:hAnsi="Times New Roman"/>
      <w:sz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9C4EFF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rmal (Web)"/>
    <w:basedOn w:val="a"/>
    <w:unhideWhenUsed/>
    <w:rsid w:val="009C4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732C3E"/>
    <w:pPr>
      <w:spacing w:after="0" w:line="240" w:lineRule="auto"/>
    </w:pPr>
  </w:style>
  <w:style w:type="table" w:styleId="a7">
    <w:name w:val="Table Grid"/>
    <w:basedOn w:val="a1"/>
    <w:uiPriority w:val="59"/>
    <w:rsid w:val="00732C3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1">
    <w:name w:val="s1"/>
    <w:basedOn w:val="a0"/>
    <w:rsid w:val="00732C3E"/>
  </w:style>
  <w:style w:type="paragraph" w:styleId="a8">
    <w:name w:val="header"/>
    <w:basedOn w:val="a"/>
    <w:link w:val="a9"/>
    <w:uiPriority w:val="99"/>
    <w:semiHidden/>
    <w:unhideWhenUsed/>
    <w:rsid w:val="000B17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0B17CD"/>
  </w:style>
  <w:style w:type="paragraph" w:styleId="aa">
    <w:name w:val="footer"/>
    <w:basedOn w:val="a"/>
    <w:link w:val="ab"/>
    <w:uiPriority w:val="99"/>
    <w:semiHidden/>
    <w:unhideWhenUsed/>
    <w:rsid w:val="000B17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0B17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12</Pages>
  <Words>3435</Words>
  <Characters>19580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</dc:creator>
  <cp:keywords/>
  <dc:description/>
  <cp:lastModifiedBy>Дом</cp:lastModifiedBy>
  <cp:revision>34</cp:revision>
  <cp:lastPrinted>2017-10-17T17:21:00Z</cp:lastPrinted>
  <dcterms:created xsi:type="dcterms:W3CDTF">2017-10-17T16:00:00Z</dcterms:created>
  <dcterms:modified xsi:type="dcterms:W3CDTF">2019-09-24T04:27:00Z</dcterms:modified>
</cp:coreProperties>
</file>