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75"/>
        <w:gridCol w:w="3435"/>
        <w:gridCol w:w="3015"/>
      </w:tblGrid>
      <w:tr w:rsidR="007F2960" w:rsidRPr="002B4D64" w:rsidTr="00F07E40">
        <w:tblPrEx>
          <w:tblCellMar>
            <w:top w:w="0" w:type="dxa"/>
            <w:bottom w:w="0" w:type="dxa"/>
          </w:tblCellMar>
        </w:tblPrEx>
        <w:trPr>
          <w:trHeight w:val="1995"/>
        </w:trPr>
        <w:tc>
          <w:tcPr>
            <w:tcW w:w="2775" w:type="dxa"/>
          </w:tcPr>
          <w:p w:rsidR="007F2960" w:rsidRPr="002B4D64" w:rsidRDefault="007F2960" w:rsidP="00F07E40">
            <w:pPr>
              <w:pStyle w:val="1"/>
              <w:spacing w:after="940" w:line="259" w:lineRule="auto"/>
              <w:rPr>
                <w:color w:val="auto"/>
              </w:rPr>
            </w:pPr>
            <w:r w:rsidRPr="002B4D64">
              <w:rPr>
                <w:color w:val="auto"/>
                <w:sz w:val="24"/>
                <w:szCs w:val="24"/>
                <w:lang w:eastAsia="ru-RU" w:bidi="ru-RU"/>
              </w:rPr>
              <w:t>СОГЛАСОВАНО</w:t>
            </w:r>
            <w:r w:rsidRPr="002B4D64">
              <w:rPr>
                <w:color w:val="auto"/>
                <w:sz w:val="24"/>
                <w:szCs w:val="24"/>
                <w:lang w:eastAsia="ru-RU" w:bidi="ru-RU"/>
              </w:rPr>
              <w:br/>
              <w:t>с родит</w:t>
            </w:r>
            <w:r w:rsidR="00807DE9">
              <w:rPr>
                <w:color w:val="auto"/>
                <w:sz w:val="24"/>
                <w:szCs w:val="24"/>
                <w:lang w:eastAsia="ru-RU" w:bidi="ru-RU"/>
              </w:rPr>
              <w:t>ельским комитетом</w:t>
            </w:r>
            <w:r w:rsidR="00807DE9">
              <w:rPr>
                <w:color w:val="auto"/>
                <w:sz w:val="24"/>
                <w:szCs w:val="24"/>
                <w:lang w:eastAsia="ru-RU" w:bidi="ru-RU"/>
              </w:rPr>
              <w:br/>
              <w:t>Протокол №1 26</w:t>
            </w:r>
            <w:r w:rsidRPr="002B4D64">
              <w:rPr>
                <w:color w:val="auto"/>
                <w:sz w:val="24"/>
                <w:szCs w:val="24"/>
                <w:lang w:eastAsia="ru-RU" w:bidi="ru-RU"/>
              </w:rPr>
              <w:t>.08.2020</w:t>
            </w:r>
          </w:p>
          <w:p w:rsidR="007F2960" w:rsidRPr="002B4D64" w:rsidRDefault="007F2960" w:rsidP="00F07E40">
            <w:pPr>
              <w:spacing w:line="1" w:lineRule="exact"/>
              <w:rPr>
                <w:color w:val="auto"/>
              </w:rPr>
            </w:pPr>
          </w:p>
        </w:tc>
        <w:tc>
          <w:tcPr>
            <w:tcW w:w="3435" w:type="dxa"/>
          </w:tcPr>
          <w:p w:rsidR="007F2960" w:rsidRPr="002B4D64" w:rsidRDefault="007F2960" w:rsidP="00F07E40">
            <w:pPr>
              <w:pStyle w:val="a4"/>
              <w:rPr>
                <w:color w:val="auto"/>
              </w:rPr>
            </w:pPr>
            <w:r w:rsidRPr="002B4D64">
              <w:rPr>
                <w:color w:val="auto"/>
                <w:sz w:val="24"/>
                <w:szCs w:val="24"/>
                <w:lang w:eastAsia="ru-RU" w:bidi="ru-RU"/>
              </w:rPr>
              <w:t>ПРИНЯТО педагогическим советом протокол</w:t>
            </w:r>
            <w:r w:rsidR="00807DE9">
              <w:rPr>
                <w:color w:val="auto"/>
                <w:sz w:val="24"/>
                <w:szCs w:val="24"/>
                <w:lang w:eastAsia="ru-RU" w:bidi="ru-RU"/>
              </w:rPr>
              <w:t xml:space="preserve"> №8 26</w:t>
            </w:r>
            <w:r w:rsidRPr="002B4D64">
              <w:rPr>
                <w:color w:val="auto"/>
                <w:sz w:val="24"/>
                <w:szCs w:val="24"/>
                <w:lang w:eastAsia="ru-RU" w:bidi="ru-RU"/>
              </w:rPr>
              <w:t>.08.2020</w:t>
            </w:r>
          </w:p>
          <w:p w:rsidR="007F2960" w:rsidRPr="002B4D64" w:rsidRDefault="007F2960" w:rsidP="00F07E40">
            <w:pPr>
              <w:spacing w:line="1" w:lineRule="exact"/>
              <w:rPr>
                <w:color w:val="auto"/>
              </w:rPr>
            </w:pPr>
          </w:p>
        </w:tc>
        <w:tc>
          <w:tcPr>
            <w:tcW w:w="3015" w:type="dxa"/>
          </w:tcPr>
          <w:p w:rsidR="007F2960" w:rsidRPr="002B4D64" w:rsidRDefault="007F2960" w:rsidP="00F07E40">
            <w:pPr>
              <w:spacing w:line="1" w:lineRule="exact"/>
              <w:rPr>
                <w:color w:val="auto"/>
              </w:rPr>
            </w:pPr>
          </w:p>
          <w:p w:rsidR="007F2960" w:rsidRPr="002B4D64" w:rsidRDefault="007F2960" w:rsidP="00F07E40">
            <w:pPr>
              <w:rPr>
                <w:rFonts w:ascii="Times New Roman" w:hAnsi="Times New Roman" w:cs="Times New Roman"/>
                <w:color w:val="auto"/>
              </w:rPr>
            </w:pPr>
            <w:r w:rsidRPr="002B4D64">
              <w:rPr>
                <w:rFonts w:ascii="Times New Roman" w:hAnsi="Times New Roman" w:cs="Times New Roman"/>
                <w:color w:val="auto"/>
              </w:rPr>
              <w:t>«Утверждаю»</w:t>
            </w:r>
          </w:p>
          <w:p w:rsidR="007F2960" w:rsidRPr="002B4D64" w:rsidRDefault="007F2960" w:rsidP="00F07E40">
            <w:pPr>
              <w:rPr>
                <w:rFonts w:ascii="Times New Roman" w:hAnsi="Times New Roman" w:cs="Times New Roman"/>
                <w:color w:val="auto"/>
              </w:rPr>
            </w:pPr>
            <w:r w:rsidRPr="002B4D64">
              <w:rPr>
                <w:rFonts w:ascii="Times New Roman" w:hAnsi="Times New Roman" w:cs="Times New Roman"/>
                <w:color w:val="auto"/>
              </w:rPr>
              <w:t xml:space="preserve">Директор МБОУ </w:t>
            </w:r>
            <w:proofErr w:type="spellStart"/>
            <w:r w:rsidRPr="002B4D64">
              <w:rPr>
                <w:rFonts w:ascii="Times New Roman" w:hAnsi="Times New Roman" w:cs="Times New Roman"/>
                <w:color w:val="auto"/>
              </w:rPr>
              <w:t>Щедровская</w:t>
            </w:r>
            <w:proofErr w:type="spellEnd"/>
            <w:r w:rsidRPr="002B4D64">
              <w:rPr>
                <w:rFonts w:ascii="Times New Roman" w:hAnsi="Times New Roman" w:cs="Times New Roman"/>
                <w:color w:val="auto"/>
              </w:rPr>
              <w:t xml:space="preserve"> ООШ</w:t>
            </w:r>
          </w:p>
          <w:p w:rsidR="007F2960" w:rsidRPr="002B4D64" w:rsidRDefault="007F2960" w:rsidP="00F07E40">
            <w:pPr>
              <w:rPr>
                <w:color w:val="auto"/>
              </w:rPr>
            </w:pPr>
            <w:r w:rsidRPr="002B4D64">
              <w:rPr>
                <w:rFonts w:ascii="Times New Roman" w:hAnsi="Times New Roman" w:cs="Times New Roman"/>
                <w:color w:val="auto"/>
              </w:rPr>
              <w:t>Огула Л.А.___________</w:t>
            </w:r>
          </w:p>
        </w:tc>
      </w:tr>
    </w:tbl>
    <w:p w:rsidR="007F2960" w:rsidRDefault="007F2960" w:rsidP="007F2960">
      <w:pPr>
        <w:spacing w:line="1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51.45pt;margin-top:58.85pt;width:138.5pt;height:45.35pt;z-index:251660288;mso-wrap-distance-left:0;mso-wrap-distance-right:0;mso-position-horizontal-relative:page;mso-position-vertical-relative:text" filled="f" stroked="f">
            <v:textbox inset="0,0,0,0">
              <w:txbxContent>
                <w:p w:rsidR="007F2960" w:rsidRDefault="007F2960" w:rsidP="007F2960"/>
              </w:txbxContent>
            </v:textbox>
            <w10:wrap anchorx="page"/>
          </v:shape>
        </w:pict>
      </w:r>
    </w:p>
    <w:p w:rsidR="007F2960" w:rsidRDefault="007F2960" w:rsidP="007F2960">
      <w:pPr>
        <w:pStyle w:val="1"/>
        <w:jc w:val="center"/>
      </w:pPr>
      <w:r>
        <w:rPr>
          <w:sz w:val="24"/>
          <w:szCs w:val="24"/>
          <w:lang w:eastAsia="ru-RU" w:bidi="ru-RU"/>
        </w:rPr>
        <w:t>Положение</w:t>
      </w:r>
    </w:p>
    <w:p w:rsidR="00807DE9" w:rsidRDefault="007F2960" w:rsidP="007F2960">
      <w:pPr>
        <w:pStyle w:val="1"/>
        <w:jc w:val="center"/>
        <w:rPr>
          <w:sz w:val="24"/>
          <w:szCs w:val="24"/>
          <w:lang w:eastAsia="ru-RU" w:bidi="ru-RU"/>
        </w:rPr>
      </w:pPr>
      <w:r>
        <w:rPr>
          <w:sz w:val="24"/>
          <w:szCs w:val="24"/>
          <w:lang w:eastAsia="ru-RU" w:bidi="ru-RU"/>
        </w:rPr>
        <w:t>о родительском контроле организации горячего питания</w:t>
      </w:r>
    </w:p>
    <w:p w:rsidR="007F2960" w:rsidRDefault="007F2960" w:rsidP="007F2960">
      <w:pPr>
        <w:pStyle w:val="1"/>
        <w:jc w:val="center"/>
      </w:pPr>
      <w:r>
        <w:rPr>
          <w:sz w:val="24"/>
          <w:szCs w:val="24"/>
          <w:lang w:eastAsia="ru-RU" w:bidi="ru-RU"/>
        </w:rPr>
        <w:t xml:space="preserve"> обучающихся</w:t>
      </w:r>
      <w:r w:rsidR="00807DE9">
        <w:rPr>
          <w:sz w:val="24"/>
          <w:szCs w:val="24"/>
          <w:lang w:eastAsia="ru-RU" w:bidi="ru-RU"/>
        </w:rPr>
        <w:t xml:space="preserve"> </w:t>
      </w:r>
      <w:r>
        <w:rPr>
          <w:sz w:val="24"/>
          <w:szCs w:val="24"/>
          <w:lang w:eastAsia="ru-RU" w:bidi="ru-RU"/>
        </w:rPr>
        <w:t xml:space="preserve">в МБОУ </w:t>
      </w:r>
      <w:proofErr w:type="spellStart"/>
      <w:r>
        <w:t>Щедровская</w:t>
      </w:r>
      <w:proofErr w:type="spellEnd"/>
      <w:r>
        <w:t xml:space="preserve"> ООШ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07"/>
        </w:tabs>
        <w:spacing w:line="262" w:lineRule="auto"/>
        <w:jc w:val="both"/>
      </w:pPr>
      <w:bookmarkStart w:id="0" w:name="bookmark2"/>
      <w:r>
        <w:rPr>
          <w:sz w:val="24"/>
          <w:szCs w:val="24"/>
          <w:lang w:eastAsia="ru-RU" w:bidi="ru-RU"/>
        </w:rPr>
        <w:t>Общие положения</w:t>
      </w:r>
      <w:bookmarkEnd w:id="0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694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Положение о родительском контроле организации и качества питания </w:t>
      </w:r>
      <w:proofErr w:type="gramStart"/>
      <w:r>
        <w:rPr>
          <w:sz w:val="24"/>
          <w:szCs w:val="24"/>
          <w:lang w:eastAsia="ru-RU" w:bidi="ru-RU"/>
        </w:rPr>
        <w:t>обучающихся</w:t>
      </w:r>
      <w:proofErr w:type="gramEnd"/>
      <w:r>
        <w:rPr>
          <w:sz w:val="24"/>
          <w:szCs w:val="24"/>
          <w:lang w:eastAsia="ru-RU" w:bidi="ru-RU"/>
        </w:rPr>
        <w:t xml:space="preserve"> разработано на основании:</w:t>
      </w:r>
    </w:p>
    <w:p w:rsidR="007F2960" w:rsidRDefault="007F2960" w:rsidP="007F2960">
      <w:pPr>
        <w:pStyle w:val="1"/>
        <w:numPr>
          <w:ilvl w:val="0"/>
          <w:numId w:val="2"/>
        </w:numPr>
        <w:tabs>
          <w:tab w:val="left" w:pos="22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Федерального закона «Об образовании в Российской Федерации» от 29.12.2012г. № 273-ФЗ;</w:t>
      </w:r>
    </w:p>
    <w:p w:rsidR="007F2960" w:rsidRDefault="007F2960" w:rsidP="007F2960">
      <w:pPr>
        <w:pStyle w:val="1"/>
        <w:numPr>
          <w:ilvl w:val="0"/>
          <w:numId w:val="2"/>
        </w:numPr>
        <w:tabs>
          <w:tab w:val="left" w:pos="216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 xml:space="preserve">Методических рекомендаций МР 2.4.0180-20 </w:t>
      </w:r>
      <w:proofErr w:type="spellStart"/>
      <w:r>
        <w:rPr>
          <w:sz w:val="24"/>
          <w:szCs w:val="24"/>
          <w:lang w:eastAsia="ru-RU" w:bidi="ru-RU"/>
        </w:rPr>
        <w:t>Роспотребнадзора</w:t>
      </w:r>
      <w:proofErr w:type="spellEnd"/>
      <w:r>
        <w:rPr>
          <w:sz w:val="24"/>
          <w:szCs w:val="24"/>
          <w:lang w:eastAsia="ru-RU" w:bidi="ru-RU"/>
        </w:rPr>
        <w:t xml:space="preserve"> Российской Федерации «Родительский </w:t>
      </w:r>
      <w:proofErr w:type="gramStart"/>
      <w:r>
        <w:rPr>
          <w:sz w:val="24"/>
          <w:szCs w:val="24"/>
          <w:lang w:eastAsia="ru-RU" w:bidi="ru-RU"/>
        </w:rPr>
        <w:t>контроль за</w:t>
      </w:r>
      <w:proofErr w:type="gramEnd"/>
      <w:r>
        <w:rPr>
          <w:sz w:val="24"/>
          <w:szCs w:val="24"/>
          <w:lang w:eastAsia="ru-RU" w:bidi="ru-RU"/>
        </w:rPr>
        <w:t xml:space="preserve"> организацией горячего питания детей в общеобразовательных организациях» от 18.05.2020г.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694"/>
        </w:tabs>
        <w:jc w:val="both"/>
      </w:pPr>
      <w:r>
        <w:rPr>
          <w:sz w:val="24"/>
          <w:szCs w:val="24"/>
          <w:lang w:eastAsia="ru-RU" w:bidi="ru-RU"/>
        </w:rPr>
        <w:t>Организация родительского контроля организации и качества питания обучающихся может осуществляться в форме анкетирования родителей и детей (Приложение №1) и участии в работе общешкольной комиссии.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73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 xml:space="preserve">Комиссия по контролю за организацией питания </w:t>
      </w:r>
      <w:proofErr w:type="gramStart"/>
      <w:r>
        <w:rPr>
          <w:sz w:val="24"/>
          <w:szCs w:val="24"/>
          <w:lang w:eastAsia="ru-RU" w:bidi="ru-RU"/>
        </w:rPr>
        <w:t>обучающихся</w:t>
      </w:r>
      <w:proofErr w:type="gramEnd"/>
      <w:r>
        <w:rPr>
          <w:sz w:val="24"/>
          <w:szCs w:val="24"/>
          <w:lang w:eastAsia="ru-RU" w:bidi="ru-RU"/>
        </w:rPr>
        <w:t xml:space="preserve"> осуществляет свою деятельность в соответствии с законами и иными нормативными актами Российской Федерации, Уставом школы.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01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Комиссия по </w:t>
      </w:r>
      <w:proofErr w:type="gramStart"/>
      <w:r>
        <w:rPr>
          <w:sz w:val="24"/>
          <w:szCs w:val="24"/>
          <w:lang w:eastAsia="ru-RU" w:bidi="ru-RU"/>
        </w:rPr>
        <w:t>контролю за</w:t>
      </w:r>
      <w:proofErr w:type="gramEnd"/>
      <w:r>
        <w:rPr>
          <w:sz w:val="24"/>
          <w:szCs w:val="24"/>
          <w:lang w:eastAsia="ru-RU" w:bidi="ru-RU"/>
        </w:rPr>
        <w:t xml:space="preserve"> организацией питания обучающихся является постоянно-действующим органом самоуправления для рассмотрения основных вопросов, связанных с организацией питания школьников.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11"/>
        </w:tabs>
        <w:jc w:val="both"/>
      </w:pPr>
      <w:r>
        <w:rPr>
          <w:sz w:val="24"/>
          <w:szCs w:val="24"/>
          <w:lang w:eastAsia="ru-RU" w:bidi="ru-RU"/>
        </w:rPr>
        <w:t xml:space="preserve">В состав комиссии по </w:t>
      </w:r>
      <w:proofErr w:type="gramStart"/>
      <w:r>
        <w:rPr>
          <w:sz w:val="24"/>
          <w:szCs w:val="24"/>
          <w:lang w:eastAsia="ru-RU" w:bidi="ru-RU"/>
        </w:rPr>
        <w:t>контролю за</w:t>
      </w:r>
      <w:proofErr w:type="gramEnd"/>
      <w:r>
        <w:rPr>
          <w:sz w:val="24"/>
          <w:szCs w:val="24"/>
          <w:lang w:eastAsia="ru-RU" w:bidi="ru-RU"/>
        </w:rPr>
        <w:t xml:space="preserve"> организацией питания обучающихся входят представители администрации школы (2</w:t>
      </w:r>
      <w:r>
        <w:t xml:space="preserve"> </w:t>
      </w:r>
      <w:r>
        <w:rPr>
          <w:sz w:val="24"/>
          <w:szCs w:val="24"/>
          <w:lang w:eastAsia="ru-RU" w:bidi="ru-RU"/>
        </w:rPr>
        <w:t>чел.), члены</w:t>
      </w:r>
      <w:r>
        <w:t xml:space="preserve"> Родительского комитета школы (4</w:t>
      </w:r>
      <w:r>
        <w:rPr>
          <w:sz w:val="24"/>
          <w:szCs w:val="24"/>
          <w:lang w:eastAsia="ru-RU" w:bidi="ru-RU"/>
        </w:rPr>
        <w:t xml:space="preserve"> чел.: 1- 4кл.-2 чел</w:t>
      </w:r>
      <w:r>
        <w:t>., 5-9 - 2 чел.</w:t>
      </w:r>
      <w:r>
        <w:rPr>
          <w:sz w:val="24"/>
          <w:szCs w:val="24"/>
          <w:lang w:eastAsia="ru-RU" w:bidi="ru-RU"/>
        </w:rPr>
        <w:t xml:space="preserve">). Обязательным требованием является участие в ней назначенного директором школы ответственного за организацию питания </w:t>
      </w:r>
      <w:proofErr w:type="gramStart"/>
      <w:r>
        <w:rPr>
          <w:sz w:val="24"/>
          <w:szCs w:val="24"/>
          <w:lang w:eastAsia="ru-RU" w:bidi="ru-RU"/>
        </w:rPr>
        <w:t>обучающихся</w:t>
      </w:r>
      <w:proofErr w:type="gramEnd"/>
      <w:r>
        <w:rPr>
          <w:sz w:val="24"/>
          <w:szCs w:val="24"/>
          <w:lang w:eastAsia="ru-RU" w:bidi="ru-RU"/>
        </w:rPr>
        <w:t>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06"/>
        </w:tabs>
        <w:jc w:val="both"/>
      </w:pPr>
      <w:r>
        <w:rPr>
          <w:sz w:val="24"/>
          <w:szCs w:val="24"/>
          <w:lang w:eastAsia="ru-RU" w:bidi="ru-RU"/>
        </w:rPr>
        <w:t xml:space="preserve">Деятельность членов комиссии по </w:t>
      </w:r>
      <w:proofErr w:type="gramStart"/>
      <w:r>
        <w:rPr>
          <w:sz w:val="24"/>
          <w:szCs w:val="24"/>
          <w:lang w:eastAsia="ru-RU" w:bidi="ru-RU"/>
        </w:rPr>
        <w:t>контролю за</w:t>
      </w:r>
      <w:proofErr w:type="gramEnd"/>
      <w:r>
        <w:rPr>
          <w:sz w:val="24"/>
          <w:szCs w:val="24"/>
          <w:lang w:eastAsia="ru-RU" w:bidi="ru-RU"/>
        </w:rPr>
        <w:t xml:space="preserve"> организацией питания обучающихся основывается на принципах добровольности участия в его работе, коллегиальности принятия решений, гласности.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22"/>
        </w:tabs>
        <w:spacing w:line="262" w:lineRule="auto"/>
        <w:jc w:val="both"/>
      </w:pPr>
      <w:bookmarkStart w:id="1" w:name="bookmark4"/>
      <w:r>
        <w:rPr>
          <w:sz w:val="24"/>
          <w:szCs w:val="24"/>
          <w:lang w:eastAsia="ru-RU" w:bidi="ru-RU"/>
        </w:rPr>
        <w:t xml:space="preserve">Задачи комиссии по контролю за организацией питания </w:t>
      </w:r>
      <w:proofErr w:type="gramStart"/>
      <w:r>
        <w:rPr>
          <w:sz w:val="24"/>
          <w:szCs w:val="24"/>
          <w:lang w:eastAsia="ru-RU" w:bidi="ru-RU"/>
        </w:rPr>
        <w:t>обучающихся</w:t>
      </w:r>
      <w:proofErr w:type="gramEnd"/>
      <w:r>
        <w:rPr>
          <w:sz w:val="24"/>
          <w:szCs w:val="24"/>
          <w:lang w:eastAsia="ru-RU" w:bidi="ru-RU"/>
        </w:rPr>
        <w:t>.</w:t>
      </w:r>
      <w:bookmarkEnd w:id="1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8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 xml:space="preserve">Задачами комиссии по контролю за организацией питания </w:t>
      </w:r>
      <w:proofErr w:type="gramStart"/>
      <w:r>
        <w:rPr>
          <w:sz w:val="24"/>
          <w:szCs w:val="24"/>
          <w:lang w:eastAsia="ru-RU" w:bidi="ru-RU"/>
        </w:rPr>
        <w:t>обучающихся</w:t>
      </w:r>
      <w:proofErr w:type="gramEnd"/>
      <w:r>
        <w:rPr>
          <w:sz w:val="24"/>
          <w:szCs w:val="24"/>
          <w:lang w:eastAsia="ru-RU" w:bidi="ru-RU"/>
        </w:rPr>
        <w:t xml:space="preserve"> являются: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обеспечение приоритетности защиты жизни и здоровья детей;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соответствие энергетической ценности ежедневного рациона питания </w:t>
      </w:r>
      <w:proofErr w:type="spellStart"/>
      <w:r>
        <w:rPr>
          <w:sz w:val="24"/>
          <w:szCs w:val="24"/>
          <w:lang w:eastAsia="ru-RU" w:bidi="ru-RU"/>
        </w:rPr>
        <w:t>энергозатратам</w:t>
      </w:r>
      <w:proofErr w:type="spellEnd"/>
      <w:r>
        <w:rPr>
          <w:sz w:val="24"/>
          <w:szCs w:val="24"/>
          <w:lang w:eastAsia="ru-RU" w:bidi="ru-RU"/>
        </w:rPr>
        <w:t>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</w:t>
      </w:r>
      <w:r>
        <w:rPr>
          <w:sz w:val="24"/>
          <w:szCs w:val="24"/>
          <w:lang w:eastAsia="ru-RU" w:bidi="ru-RU"/>
        </w:rPr>
        <w:lastRenderedPageBreak/>
        <w:t>сахаров и поваренной соли, пищевых продуктов, обогащенных витаминами, пищевыми волокнами и биологически активными веществами;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jc w:val="both"/>
      </w:pPr>
      <w:r>
        <w:rPr>
          <w:sz w:val="24"/>
          <w:szCs w:val="24"/>
          <w:lang w:eastAsia="ru-RU" w:bidi="ru-RU"/>
        </w:rPr>
        <w:t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0"/>
        </w:tabs>
        <w:jc w:val="both"/>
      </w:pPr>
      <w:bookmarkStart w:id="2" w:name="bookmark6"/>
      <w:r>
        <w:rPr>
          <w:sz w:val="24"/>
          <w:szCs w:val="24"/>
          <w:lang w:eastAsia="ru-RU" w:bidi="ru-RU"/>
        </w:rPr>
        <w:t>Функции комиссии по контролю организации питания учащихся</w:t>
      </w:r>
      <w:bookmarkEnd w:id="2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66"/>
        </w:tabs>
        <w:spacing w:line="259" w:lineRule="auto"/>
        <w:jc w:val="both"/>
      </w:pPr>
      <w:proofErr w:type="gramStart"/>
      <w:r>
        <w:rPr>
          <w:sz w:val="24"/>
          <w:szCs w:val="24"/>
          <w:lang w:eastAsia="ru-RU" w:bidi="ru-RU"/>
        </w:rPr>
        <w:t>Комиссия по контролю организации питания обучающихся обеспечивает участие в следующих процедурах:</w:t>
      </w:r>
      <w:proofErr w:type="gramEnd"/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 xml:space="preserve">общественная экспертиза питания </w:t>
      </w:r>
      <w:proofErr w:type="gramStart"/>
      <w:r>
        <w:rPr>
          <w:sz w:val="24"/>
          <w:szCs w:val="24"/>
          <w:lang w:eastAsia="ru-RU" w:bidi="ru-RU"/>
        </w:rPr>
        <w:t>обучающихся</w:t>
      </w:r>
      <w:proofErr w:type="gramEnd"/>
      <w:r>
        <w:rPr>
          <w:sz w:val="24"/>
          <w:szCs w:val="24"/>
          <w:lang w:eastAsia="ru-RU" w:bidi="ru-RU"/>
        </w:rPr>
        <w:t xml:space="preserve"> (Приложение №2);</w:t>
      </w:r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proofErr w:type="gramStart"/>
      <w:r>
        <w:rPr>
          <w:sz w:val="24"/>
          <w:szCs w:val="24"/>
          <w:lang w:eastAsia="ru-RU" w:bidi="ru-RU"/>
        </w:rPr>
        <w:t>контроль за</w:t>
      </w:r>
      <w:proofErr w:type="gramEnd"/>
      <w:r>
        <w:rPr>
          <w:sz w:val="24"/>
          <w:szCs w:val="24"/>
          <w:lang w:eastAsia="ru-RU" w:bidi="ru-RU"/>
        </w:rPr>
        <w:t xml:space="preserve"> качеством и количеством приготовленной согласно меню пищи;</w:t>
      </w:r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изучение мнения обучающихся и их родителей (законных представителей) по организации и улучшению качества питания;</w:t>
      </w:r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участие в разработке предложений и рекомендаций по улучшению качества питания обучающихся.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5"/>
        </w:tabs>
        <w:spacing w:line="271" w:lineRule="auto"/>
      </w:pPr>
      <w:bookmarkStart w:id="3" w:name="bookmark8"/>
      <w:r>
        <w:rPr>
          <w:sz w:val="24"/>
          <w:szCs w:val="24"/>
          <w:lang w:eastAsia="ru-RU" w:bidi="ru-RU"/>
        </w:rPr>
        <w:t>Права и ответственность комиссии по контролю организации питания учащихся</w:t>
      </w:r>
      <w:bookmarkEnd w:id="3"/>
    </w:p>
    <w:p w:rsidR="007F2960" w:rsidRDefault="007F2960" w:rsidP="007F2960">
      <w:pPr>
        <w:pStyle w:val="1"/>
        <w:spacing w:line="276" w:lineRule="auto"/>
      </w:pPr>
      <w:r>
        <w:rPr>
          <w:sz w:val="24"/>
          <w:szCs w:val="24"/>
          <w:lang w:eastAsia="ru-RU" w:bidi="ru-RU"/>
        </w:rPr>
        <w:t>Для осуществления возложенных функций комиссии предоставлены следующие права: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 xml:space="preserve">контролировать в школе организацию и качество питания </w:t>
      </w:r>
      <w:proofErr w:type="gramStart"/>
      <w:r>
        <w:rPr>
          <w:sz w:val="24"/>
          <w:szCs w:val="24"/>
          <w:lang w:eastAsia="ru-RU" w:bidi="ru-RU"/>
        </w:rPr>
        <w:t>обучающихся</w:t>
      </w:r>
      <w:proofErr w:type="gramEnd"/>
      <w:r>
        <w:rPr>
          <w:sz w:val="24"/>
          <w:szCs w:val="24"/>
          <w:lang w:eastAsia="ru-RU" w:bidi="ru-RU"/>
        </w:rPr>
        <w:t>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получать от повара, медицинского работника информацию по организации питания, качеству приготовляемых блюд и соблюдению санитарно-гигиенических норм;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заслушивать на своих заседаниях старшего повара по обеспечению качественного питания обучающихся;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проводить проверку работы школьной столовой не в полном составе, но в присутствии не менее трёх человек на момент проверки;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изменить график проверки, если причина объективна;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 xml:space="preserve">вносить предложения по улучшению качества питания </w:t>
      </w:r>
      <w:proofErr w:type="gramStart"/>
      <w:r>
        <w:rPr>
          <w:sz w:val="24"/>
          <w:szCs w:val="24"/>
          <w:lang w:eastAsia="ru-RU" w:bidi="ru-RU"/>
        </w:rPr>
        <w:t>обучающихся</w:t>
      </w:r>
      <w:proofErr w:type="gramEnd"/>
      <w:r>
        <w:rPr>
          <w:sz w:val="24"/>
          <w:szCs w:val="24"/>
          <w:lang w:eastAsia="ru-RU" w:bidi="ru-RU"/>
        </w:rPr>
        <w:t>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>состав и порядок работы комиссии доводится до сведения работников школьной столовой, педагогического коллектива, обучающихся и родителей (законных представителей).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4"/>
        </w:tabs>
      </w:pPr>
      <w:bookmarkStart w:id="4" w:name="bookmark10"/>
      <w:r>
        <w:rPr>
          <w:sz w:val="24"/>
          <w:szCs w:val="24"/>
          <w:lang w:eastAsia="ru-RU" w:bidi="ru-RU"/>
        </w:rPr>
        <w:t>Организация деятельности комиссии по контролю организации питания учащихся.</w:t>
      </w:r>
      <w:bookmarkEnd w:id="4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Состав комиссии избирается на 1 год.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Председателем комиссии является директор школы.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составляет план-график контроля по организации качественного питания школьников.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 результатах работы комиссия информирует администрацию школы и родительские комитеты.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jc w:val="both"/>
      </w:pPr>
      <w:r>
        <w:rPr>
          <w:color w:val="7F7E7C"/>
          <w:sz w:val="24"/>
          <w:szCs w:val="24"/>
          <w:lang w:eastAsia="ru-RU" w:bidi="ru-RU"/>
        </w:rPr>
        <w:lastRenderedPageBreak/>
        <w:t xml:space="preserve">Один раз в четверть комиссия знакомит с результатами деятельности </w:t>
      </w:r>
      <w:r>
        <w:rPr>
          <w:sz w:val="24"/>
          <w:szCs w:val="24"/>
          <w:lang w:eastAsia="ru-RU" w:bidi="ru-RU"/>
        </w:rPr>
        <w:t>работников школьной столовой, педагогический коллектив, обучающихся и родителей (законных представителей).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 xml:space="preserve">По итогам учебного года комиссия готовит аналитическую справку для отчёта по </w:t>
      </w:r>
      <w:proofErr w:type="spellStart"/>
      <w:r>
        <w:rPr>
          <w:sz w:val="24"/>
          <w:szCs w:val="24"/>
          <w:lang w:eastAsia="ru-RU" w:bidi="ru-RU"/>
        </w:rPr>
        <w:t>самообследованию</w:t>
      </w:r>
      <w:proofErr w:type="spellEnd"/>
      <w:r>
        <w:rPr>
          <w:sz w:val="24"/>
          <w:szCs w:val="24"/>
          <w:lang w:eastAsia="ru-RU" w:bidi="ru-RU"/>
        </w:rPr>
        <w:t xml:space="preserve"> образовательной организации.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 xml:space="preserve">Заседание комиссии проводятся по мере необходимости, но не реже одного раза в месяц и считаются правомочными, если на них присутствует не менее </w:t>
      </w:r>
      <w:r>
        <w:t xml:space="preserve"> 2/3 из</w:t>
      </w:r>
      <w:r>
        <w:rPr>
          <w:sz w:val="24"/>
          <w:szCs w:val="24"/>
          <w:lang w:eastAsia="ru-RU" w:bidi="ru-RU"/>
        </w:rPr>
        <w:t xml:space="preserve"> ее членов.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Решение комиссии принимается большинством голосов из числа присутствующих членов путём открытого голосования и оформляется протоколом.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39"/>
        </w:tabs>
        <w:jc w:val="both"/>
      </w:pPr>
      <w:bookmarkStart w:id="5" w:name="bookmark12"/>
      <w:r>
        <w:rPr>
          <w:sz w:val="24"/>
          <w:szCs w:val="24"/>
          <w:lang w:eastAsia="ru-RU" w:bidi="ru-RU"/>
        </w:rPr>
        <w:t>Ответственность членов Комиссии</w:t>
      </w:r>
      <w:bookmarkEnd w:id="5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Комиссия несет ответственность за необъективную оценку по организации питания и качества предоставляемых услуг.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4"/>
        </w:tabs>
        <w:jc w:val="both"/>
      </w:pPr>
      <w:bookmarkStart w:id="6" w:name="bookmark14"/>
      <w:r>
        <w:rPr>
          <w:sz w:val="24"/>
          <w:szCs w:val="24"/>
          <w:lang w:eastAsia="ru-RU" w:bidi="ru-RU"/>
        </w:rPr>
        <w:t>Документация комиссии по контролю организации питания учащихся.</w:t>
      </w:r>
      <w:bookmarkEnd w:id="6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71" w:lineRule="auto"/>
        <w:jc w:val="both"/>
      </w:pPr>
      <w:r>
        <w:rPr>
          <w:sz w:val="24"/>
          <w:szCs w:val="24"/>
          <w:lang w:eastAsia="ru-RU" w:bidi="ru-RU"/>
        </w:rPr>
        <w:t>Заседания комиссии оформляются протоколом. Протоколы подписываются председателем.</w:t>
      </w:r>
    </w:p>
    <w:p w:rsidR="007F2960" w:rsidRPr="00807DE9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Тетрадь протоколов заседания комиссии хранится у администрации школы.</w:t>
      </w: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F55146" w:rsidRDefault="007F2960" w:rsidP="00807DE9">
      <w:pPr>
        <w:spacing w:line="1" w:lineRule="exact"/>
      </w:pPr>
      <w:r>
        <w:lastRenderedPageBreak/>
        <w:pict>
          <v:shape id="_x0000_s1027" type="#_x0000_t202" style="position:absolute;margin-left:495.55pt;margin-top:0;width:90.25pt;height:13.45pt;z-index:-251655168;mso-wrap-distance-left:0;mso-wrap-distance-right:0;mso-position-horizontal-relative:page" filled="f" stroked="f">
            <v:textbox inset="0,0,0,0">
              <w:txbxContent>
                <w:p w:rsidR="007F2960" w:rsidRDefault="007F2960" w:rsidP="007F2960">
                  <w:pPr>
                    <w:pStyle w:val="20"/>
                    <w:spacing w:after="0"/>
                    <w:jc w:val="right"/>
                  </w:pPr>
                </w:p>
              </w:txbxContent>
            </v:textbox>
            <w10:wrap type="topAndBottom" anchorx="page"/>
          </v:shape>
        </w:pict>
      </w:r>
      <w:proofErr w:type="spellStart"/>
      <w:r>
        <w:t>ложение</w:t>
      </w:r>
      <w:proofErr w:type="spellEnd"/>
      <w:r>
        <w:t xml:space="preserve"> №1</w:t>
      </w:r>
    </w:p>
    <w:p w:rsidR="00807DE9" w:rsidRDefault="00807DE9" w:rsidP="00807DE9">
      <w:pPr>
        <w:pStyle w:val="11"/>
        <w:keepNext/>
        <w:keepLines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Приложение №1</w:t>
      </w:r>
    </w:p>
    <w:p w:rsidR="007F2960" w:rsidRDefault="007F2960" w:rsidP="007F2960">
      <w:pPr>
        <w:pStyle w:val="11"/>
        <w:keepNext/>
        <w:keepLines/>
      </w:pPr>
      <w:r>
        <w:rPr>
          <w:color w:val="000000"/>
          <w:lang w:eastAsia="ru-RU" w:bidi="ru-RU"/>
        </w:rPr>
        <w:t>Анкета школьника (заполняется вместе с родителями)</w:t>
      </w:r>
    </w:p>
    <w:p w:rsidR="007F2960" w:rsidRDefault="007F2960" w:rsidP="007F2960">
      <w:pPr>
        <w:pStyle w:val="1"/>
        <w:spacing w:after="240"/>
        <w:ind w:firstLine="720"/>
      </w:pPr>
      <w:r>
        <w:rPr>
          <w:color w:val="000000"/>
          <w:lang w:eastAsia="ru-RU" w:bidi="ru-RU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54"/>
        </w:tabs>
        <w:spacing w:after="60"/>
      </w:pPr>
      <w:r>
        <w:rPr>
          <w:color w:val="000000"/>
          <w:lang w:eastAsia="ru-RU" w:bidi="ru-RU"/>
        </w:rPr>
        <w:t>УДОВЛЕТВОРЯЕТ ЛИ ВАС СИСТЕМА ОРГАНИЗАЦИИ ПИТАНИЯ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</w:pPr>
      <w:r>
        <w:rPr>
          <w:color w:val="000000"/>
          <w:lang w:eastAsia="ru-RU" w:bidi="ru-RU"/>
        </w:rPr>
        <w:t>УДОВЛЕТВОРЯЕТ ЛИ ВАС САНИТАРНОЕ СОСТОЯНИЕ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ПИТАЕТЕСЬ ЛИ ВЫ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60"/>
      </w:pPr>
      <w:r>
        <w:rPr>
          <w:color w:val="000000"/>
          <w:lang w:eastAsia="ru-RU" w:bidi="ru-RU"/>
        </w:rPr>
        <w:t>ЕСЛИ НЕТ, ТО ПО КАКОЙ ПРИЧИНЕ?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НРАВИТСЯ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УСПЕВАЕТЕ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ПИТАЕТЕСЬ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92"/>
        </w:tabs>
        <w:spacing w:after="60"/>
      </w:pPr>
      <w:r>
        <w:rPr>
          <w:color w:val="000000"/>
          <w:lang w:eastAsia="ru-RU" w:bidi="ru-RU"/>
        </w:rPr>
        <w:t>В ШКОЛЕ Вы ПОЛУЧАЕТЕ: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ЗАВТРАК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ОБЕД (С ПЕРВЫМ БЛЮДОМ)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380"/>
        <w:ind w:firstLine="700"/>
      </w:pPr>
      <w:r>
        <w:rPr>
          <w:color w:val="000000"/>
          <w:lang w:eastAsia="ru-RU" w:bidi="ru-RU"/>
        </w:rPr>
        <w:t>2-РАЗОВОЕ ГОРЯЧЕЕ ПИТАНИЕ (ЗАВТРАК + ОБЕД)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НАЕДАЕТЕСЬ ЛИ ВЫ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ИНОГДА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  <w:jc w:val="both"/>
      </w:pPr>
      <w:r>
        <w:rPr>
          <w:color w:val="000000"/>
          <w:lang w:eastAsia="ru-RU" w:bidi="ru-RU"/>
        </w:rPr>
        <w:t>ХВАТАЕТ ЛИ ПРОДОЛЖИТЕЛЬНОСТИ ПЕРЕМЕНЫ ДЛЯ ТОГО, ЧТОБЫ ПОЕСТЬ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НРАВИТСЯ ПИТАНИЕ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ВСЕГДА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0" w:line="307" w:lineRule="auto"/>
      </w:pPr>
      <w:r>
        <w:rPr>
          <w:color w:val="000000"/>
          <w:lang w:eastAsia="ru-RU" w:bidi="ru-RU"/>
        </w:rPr>
        <w:t>ЕСЛИ НЕ НРАВИТСЯ, ТО ПОЧЕМУ?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НЕВКУСНО ГОТОВЯТ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ОДНООБРАЗНОЕ ПИТАНИЕ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ГОТОВЯТ НЕЛЮБИМУЮ ПИЩУ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lastRenderedPageBreak/>
        <w:t>ОСТЫВШАЯ ЕДА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4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МАЛЕНЬКИЕ ПОРЦИИ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  <w:tab w:val="left" w:leader="underscore" w:pos="9638"/>
        </w:tabs>
        <w:spacing w:after="320" w:line="307" w:lineRule="auto"/>
        <w:ind w:firstLine="700"/>
      </w:pPr>
      <w:r>
        <w:rPr>
          <w:color w:val="000000"/>
          <w:lang w:eastAsia="ru-RU" w:bidi="ru-RU"/>
        </w:rPr>
        <w:t>ИНОЕ</w:t>
      </w:r>
      <w:r>
        <w:rPr>
          <w:color w:val="000000"/>
          <w:lang w:eastAsia="ru-RU" w:bidi="ru-RU"/>
        </w:rPr>
        <w:tab/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0" w:line="307" w:lineRule="auto"/>
      </w:pPr>
      <w:r>
        <w:rPr>
          <w:color w:val="000000"/>
          <w:lang w:eastAsia="ru-RU" w:bidi="ru-RU"/>
        </w:rPr>
        <w:t>ПОСЕЩАЕТЕ ЛИ ГРУППУ ПРОДЛЁННОГО ДНЯ?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320" w:line="307" w:lineRule="auto"/>
        <w:ind w:left="700" w:hanging="700"/>
      </w:pPr>
      <w:r>
        <w:rPr>
          <w:color w:val="000000"/>
          <w:lang w:eastAsia="ru-RU" w:bidi="ru-RU"/>
        </w:rPr>
        <w:t xml:space="preserve">ЕСЛИ ДА, ТО ПОЛУЧАЕТЕ ЛИ ПОЛДНИК В ШКОЛЕ ИЛИ ПРИНОСИТ ИЗ ДОМА? □ </w:t>
      </w:r>
      <w:proofErr w:type="gramStart"/>
      <w:r>
        <w:rPr>
          <w:color w:val="000000"/>
          <w:lang w:eastAsia="ru-RU" w:bidi="ru-RU"/>
        </w:rPr>
        <w:t>ПОЛУЧАЕТ ПОЛДНИК В ШКОЛЕ □ ПРИНОСИТ</w:t>
      </w:r>
      <w:proofErr w:type="gramEnd"/>
      <w:r>
        <w:rPr>
          <w:color w:val="000000"/>
          <w:lang w:eastAsia="ru-RU" w:bidi="ru-RU"/>
        </w:rPr>
        <w:t xml:space="preserve"> ИЗ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7"/>
        </w:tabs>
        <w:spacing w:after="0" w:line="307" w:lineRule="auto"/>
      </w:pPr>
      <w:r>
        <w:rPr>
          <w:color w:val="000000"/>
          <w:lang w:eastAsia="ru-RU" w:bidi="ru-RU"/>
        </w:rPr>
        <w:t>УСТРАИВАЕТ МЕНЮ ШКОЛЬНОЙ СТОЛОВОЙ?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t>□ ИНОГДА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0" w:line="307" w:lineRule="auto"/>
      </w:pPr>
      <w:r>
        <w:rPr>
          <w:color w:val="000000"/>
          <w:lang w:eastAsia="ru-RU" w:bidi="ru-RU"/>
        </w:rPr>
        <w:t>СЧИТАЕТЕ ЛИ ПИТАНИЕ В ШКОЛЕ ЗДОРОВЫМ И ПОЛНОЦЕННЫМ?</w:t>
      </w:r>
    </w:p>
    <w:p w:rsidR="007F2960" w:rsidRDefault="007F2960" w:rsidP="007F2960">
      <w:pPr>
        <w:pStyle w:val="20"/>
        <w:spacing w:after="320" w:line="293" w:lineRule="auto"/>
        <w:ind w:left="700" w:firstLine="20"/>
      </w:pPr>
      <w:r>
        <w:rPr>
          <w:color w:val="000000"/>
          <w:lang w:eastAsia="ru-RU" w:bidi="ru-RU"/>
        </w:rPr>
        <w:t>□ДА 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620" w:line="307" w:lineRule="auto"/>
      </w:pPr>
      <w:r>
        <w:rPr>
          <w:color w:val="000000"/>
          <w:lang w:eastAsia="ru-RU" w:bidi="ru-RU"/>
        </w:rPr>
        <w:t>ВАШИ ПРЕДЛОЖЕНИЯ ПО ИЗМЕНЕНИЮ МЕНЮ:</w:t>
      </w:r>
    </w:p>
    <w:p w:rsidR="007F2960" w:rsidRDefault="007F2960" w:rsidP="007F2960">
      <w:pPr>
        <w:jc w:val="right"/>
      </w:pPr>
      <w:r>
        <w:t>ВАШИ ПРЕДЛОЖЕНИЯ ПО УЛУЧШЕНИЮ ПИТАНИЯ В ШКОЛЕ</w:t>
      </w: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  <w:r>
        <w:t>Приложение №2</w:t>
      </w:r>
    </w:p>
    <w:p w:rsidR="007F2960" w:rsidRDefault="007F2960" w:rsidP="007F2960">
      <w:pPr>
        <w:pStyle w:val="11"/>
        <w:keepNext/>
        <w:keepLines/>
      </w:pPr>
      <w:r>
        <w:rPr>
          <w:color w:val="000000"/>
          <w:lang w:eastAsia="ru-RU" w:bidi="ru-RU"/>
        </w:rPr>
        <w:t>Форма оценочного листа</w:t>
      </w:r>
    </w:p>
    <w:p w:rsidR="007F2960" w:rsidRDefault="007F2960" w:rsidP="007F2960">
      <w:pPr>
        <w:pStyle w:val="1"/>
        <w:ind w:firstLine="680"/>
      </w:pPr>
      <w:r>
        <w:rPr>
          <w:color w:val="000000"/>
          <w:lang w:eastAsia="ru-RU" w:bidi="ru-RU"/>
        </w:rPr>
        <w:t>Дата проведения проверки:</w:t>
      </w:r>
      <w:r w:rsidR="00807DE9">
        <w:rPr>
          <w:color w:val="000000"/>
          <w:lang w:eastAsia="ru-RU" w:bidi="ru-RU"/>
        </w:rPr>
        <w:t>_______________________________</w:t>
      </w:r>
    </w:p>
    <w:p w:rsidR="007F2960" w:rsidRDefault="007F2960" w:rsidP="007F2960">
      <w:pPr>
        <w:pStyle w:val="1"/>
        <w:spacing w:after="180"/>
        <w:ind w:firstLine="68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Инициативная группа, проводившая проверку:</w:t>
      </w:r>
    </w:p>
    <w:p w:rsidR="00807DE9" w:rsidRDefault="00807DE9" w:rsidP="007F2960">
      <w:pPr>
        <w:pStyle w:val="1"/>
        <w:spacing w:after="180"/>
        <w:ind w:firstLine="680"/>
      </w:pPr>
      <w:r>
        <w:t>Председатель комиссии:                                                                                Огула Л.А.</w:t>
      </w:r>
    </w:p>
    <w:p w:rsidR="00807DE9" w:rsidRDefault="00807DE9" w:rsidP="007F2960">
      <w:pPr>
        <w:pStyle w:val="1"/>
        <w:spacing w:after="180"/>
        <w:ind w:firstLine="680"/>
      </w:pPr>
      <w:r>
        <w:t>Члены комиссии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581"/>
        <w:gridCol w:w="7656"/>
        <w:gridCol w:w="1248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Вопрос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Да/нет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Имеется ли в организации меню?</w:t>
            </w:r>
          </w:p>
        </w:tc>
      </w:tr>
      <w:tr w:rsidR="007F2960" w:rsidTr="00F07E40">
        <w:trPr>
          <w:trHeight w:hRule="exact" w:val="571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для всех возрастных групп и режимов функционирования организации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да, но без учета возрастных групп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цикличное меню для ознакомления родителей и детей</w:t>
            </w:r>
            <w:proofErr w:type="gramStart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?</w:t>
            </w:r>
            <w:proofErr w:type="gramEnd"/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7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ежедневное меню в удобном для ознакомления родителей и детей месте</w:t>
            </w:r>
            <w:proofErr w:type="gramStart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?</w:t>
            </w:r>
            <w:proofErr w:type="gramEnd"/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повторы блюд?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запрещенные блюда и продукты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Есть ли в организации приказ о создании и порядке работы </w:t>
            </w:r>
            <w:proofErr w:type="spellStart"/>
            <w:r>
              <w:rPr>
                <w:color w:val="000000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комиссии?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От всех ли партий приготовленных блюд снимается бракераж?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>
              <w:rPr>
                <w:color w:val="000000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комиссии (за период не менее месяца)?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Проводится ли уборка помещений после каждого приема пищи?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Качественно ли проведена уборка помещений для приема пищи на момент работы комиссии?</w:t>
            </w: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>
      <w:pPr>
        <w:spacing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581"/>
        <w:gridCol w:w="7651"/>
        <w:gridCol w:w="1243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соблюдения детьми правил личной гигиены?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замечания к соблюдению детьми правил личной гигиены?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при сравнении реализуемого меню с утвержденным меню факты исключения отдельных блюд из меню</w:t>
            </w:r>
            <w:proofErr w:type="gramStart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?</w:t>
            </w:r>
            <w:proofErr w:type="gramEnd"/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Имели ли факты выдачи детям остывшей пищи</w:t>
            </w:r>
            <w:proofErr w:type="gramStart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?</w:t>
            </w:r>
            <w:proofErr w:type="gramEnd"/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/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sectPr w:rsidR="007F2960" w:rsidSect="00F55146">
      <w:headerReference w:type="default" r:id="rId7"/>
      <w:headerReference w:type="firs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5DD9" w:rsidRDefault="00CC5DD9" w:rsidP="007F2960">
      <w:r>
        <w:separator/>
      </w:r>
    </w:p>
  </w:endnote>
  <w:endnote w:type="continuationSeparator" w:id="0">
    <w:p w:rsidR="00CC5DD9" w:rsidRDefault="00CC5DD9" w:rsidP="007F29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5DD9" w:rsidRDefault="00CC5DD9" w:rsidP="007F2960">
      <w:r>
        <w:separator/>
      </w:r>
    </w:p>
  </w:footnote>
  <w:footnote w:type="continuationSeparator" w:id="0">
    <w:p w:rsidR="00CC5DD9" w:rsidRDefault="00CC5DD9" w:rsidP="007F29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1F" w:rsidRDefault="00CC5DD9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5.45pt;margin-top:37.95pt;width:5.05pt;height:8.15pt;z-index:-251656192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7A641F" w:rsidRDefault="00CC5DD9">
                <w:pPr>
                  <w:pStyle w:val="22"/>
                  <w:rPr>
                    <w:sz w:val="22"/>
                    <w:szCs w:val="22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641F" w:rsidRDefault="00CC5DD9">
    <w:pPr>
      <w:spacing w:line="1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526F6"/>
    <w:multiLevelType w:val="multilevel"/>
    <w:tmpl w:val="B576092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9BF3389"/>
    <w:multiLevelType w:val="multilevel"/>
    <w:tmpl w:val="AC4A1F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E506EAD"/>
    <w:multiLevelType w:val="multilevel"/>
    <w:tmpl w:val="5D8C51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670160C"/>
    <w:multiLevelType w:val="multilevel"/>
    <w:tmpl w:val="F7B0C65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0E3291"/>
    <w:multiLevelType w:val="multilevel"/>
    <w:tmpl w:val="5C56DF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D2D219D"/>
    <w:multiLevelType w:val="multilevel"/>
    <w:tmpl w:val="532066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86B05D1"/>
    <w:multiLevelType w:val="multilevel"/>
    <w:tmpl w:val="CBCC04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7F2960"/>
    <w:rsid w:val="00396F25"/>
    <w:rsid w:val="007F2960"/>
    <w:rsid w:val="00807DE9"/>
    <w:rsid w:val="00CC5DD9"/>
    <w:rsid w:val="00F55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F296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2">
    <w:name w:val="Основной текст (2)_"/>
    <w:basedOn w:val="a0"/>
    <w:link w:val="20"/>
    <w:rsid w:val="007F2960"/>
    <w:rPr>
      <w:rFonts w:ascii="Times New Roman" w:eastAsia="Times New Roman" w:hAnsi="Times New Roman" w:cs="Times New Roman"/>
      <w:color w:val="3A3B39"/>
      <w:sz w:val="20"/>
      <w:szCs w:val="20"/>
    </w:rPr>
  </w:style>
  <w:style w:type="character" w:customStyle="1" w:styleId="a5">
    <w:name w:val="Основной текст_"/>
    <w:basedOn w:val="a0"/>
    <w:link w:val="1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5">
    <w:name w:val="Заголовок №5_"/>
    <w:basedOn w:val="a0"/>
    <w:link w:val="50"/>
    <w:rsid w:val="007F2960"/>
    <w:rPr>
      <w:rFonts w:ascii="Times New Roman" w:eastAsia="Times New Roman" w:hAnsi="Times New Roman" w:cs="Times New Roman"/>
      <w:b/>
      <w:bCs/>
      <w:color w:val="3A3B39"/>
    </w:rPr>
  </w:style>
  <w:style w:type="character" w:customStyle="1" w:styleId="21">
    <w:name w:val="Колонтитул (2)_"/>
    <w:basedOn w:val="a0"/>
    <w:link w:val="22"/>
    <w:rsid w:val="007F2960"/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Подпись к картинке"/>
    <w:basedOn w:val="a"/>
    <w:link w:val="a3"/>
    <w:rsid w:val="007F2960"/>
    <w:pPr>
      <w:spacing w:line="257" w:lineRule="auto"/>
      <w:jc w:val="center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7F2960"/>
    <w:pPr>
      <w:spacing w:after="40"/>
    </w:pPr>
    <w:rPr>
      <w:rFonts w:ascii="Times New Roman" w:eastAsia="Times New Roman" w:hAnsi="Times New Roman" w:cs="Times New Roman"/>
      <w:color w:val="3A3B39"/>
      <w:sz w:val="20"/>
      <w:szCs w:val="20"/>
      <w:lang w:eastAsia="en-US" w:bidi="ar-SA"/>
    </w:rPr>
  </w:style>
  <w:style w:type="paragraph" w:customStyle="1" w:styleId="1">
    <w:name w:val="Основной текст1"/>
    <w:basedOn w:val="a"/>
    <w:link w:val="a5"/>
    <w:rsid w:val="007F2960"/>
    <w:pPr>
      <w:spacing w:after="140" w:line="262" w:lineRule="auto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50">
    <w:name w:val="Заголовок №5"/>
    <w:basedOn w:val="a"/>
    <w:link w:val="5"/>
    <w:rsid w:val="007F2960"/>
    <w:pPr>
      <w:spacing w:after="140" w:line="264" w:lineRule="auto"/>
      <w:outlineLvl w:val="4"/>
    </w:pPr>
    <w:rPr>
      <w:rFonts w:ascii="Times New Roman" w:eastAsia="Times New Roman" w:hAnsi="Times New Roman" w:cs="Times New Roman"/>
      <w:b/>
      <w:bCs/>
      <w:color w:val="3A3B39"/>
      <w:sz w:val="22"/>
      <w:szCs w:val="22"/>
      <w:lang w:eastAsia="en-US" w:bidi="ar-SA"/>
    </w:rPr>
  </w:style>
  <w:style w:type="paragraph" w:customStyle="1" w:styleId="22">
    <w:name w:val="Колонтитул (2)"/>
    <w:basedOn w:val="a"/>
    <w:link w:val="21"/>
    <w:rsid w:val="007F2960"/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6">
    <w:name w:val="header"/>
    <w:basedOn w:val="a"/>
    <w:link w:val="a7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footer"/>
    <w:basedOn w:val="a"/>
    <w:link w:val="a9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10">
    <w:name w:val="Заголовок №1_"/>
    <w:basedOn w:val="a0"/>
    <w:link w:val="11"/>
    <w:rsid w:val="007F2960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Заголовок №1"/>
    <w:basedOn w:val="a"/>
    <w:link w:val="10"/>
    <w:rsid w:val="007F2960"/>
    <w:pPr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aa">
    <w:name w:val="Другое_"/>
    <w:basedOn w:val="a0"/>
    <w:link w:val="ab"/>
    <w:rsid w:val="007F2960"/>
    <w:rPr>
      <w:rFonts w:ascii="Times New Roman" w:eastAsia="Times New Roman" w:hAnsi="Times New Roman" w:cs="Times New Roman"/>
      <w:sz w:val="28"/>
      <w:szCs w:val="28"/>
    </w:rPr>
  </w:style>
  <w:style w:type="paragraph" w:customStyle="1" w:styleId="ab">
    <w:name w:val="Другое"/>
    <w:basedOn w:val="a"/>
    <w:link w:val="aa"/>
    <w:rsid w:val="007F2960"/>
    <w:pPr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1378</Words>
  <Characters>7859</Characters>
  <Application>Microsoft Office Word</Application>
  <DocSecurity>0</DocSecurity>
  <Lines>65</Lines>
  <Paragraphs>18</Paragraphs>
  <ScaleCrop>false</ScaleCrop>
  <Company>Reanimator Extreme Edition</Company>
  <LinksUpToDate>false</LinksUpToDate>
  <CharactersWithSpaces>9219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cp:lastPrinted>2020-11-03T10:57:00Z</cp:lastPrinted>
  <dcterms:created xsi:type="dcterms:W3CDTF">2020-11-03T10:46:00Z</dcterms:created>
  <dcterms:modified xsi:type="dcterms:W3CDTF">2020-11-03T11:01:00Z</dcterms:modified>
</cp:coreProperties>
</file>