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D97" w:rsidRDefault="003D6D97" w:rsidP="00025486">
      <w:pPr>
        <w:spacing w:after="0" w:line="192" w:lineRule="exact"/>
        <w:rPr>
          <w:sz w:val="24"/>
          <w:szCs w:val="24"/>
        </w:rPr>
      </w:pPr>
    </w:p>
    <w:p w:rsidR="003D6D97" w:rsidRPr="00BB6ECA" w:rsidRDefault="003D6D97" w:rsidP="00025486">
      <w:pPr>
        <w:spacing w:after="0"/>
        <w:ind w:right="-819"/>
        <w:jc w:val="center"/>
        <w:rPr>
          <w:b/>
          <w:sz w:val="28"/>
          <w:szCs w:val="28"/>
        </w:rPr>
      </w:pPr>
      <w:r w:rsidRPr="00BB6ECA">
        <w:rPr>
          <w:rFonts w:eastAsia="Times New Roman"/>
          <w:b/>
          <w:sz w:val="28"/>
          <w:szCs w:val="28"/>
        </w:rPr>
        <w:t>Аннотация к рабочей программе по математике</w:t>
      </w:r>
    </w:p>
    <w:p w:rsidR="003D6D97" w:rsidRPr="00BB6ECA" w:rsidRDefault="003D6D97" w:rsidP="00025486">
      <w:pPr>
        <w:spacing w:after="0" w:line="183" w:lineRule="exact"/>
        <w:rPr>
          <w:b/>
          <w:sz w:val="28"/>
          <w:szCs w:val="28"/>
        </w:rPr>
      </w:pPr>
    </w:p>
    <w:p w:rsidR="003D6D97" w:rsidRPr="00BB6ECA" w:rsidRDefault="003D6D97" w:rsidP="00025486">
      <w:pPr>
        <w:spacing w:after="0"/>
        <w:ind w:right="-819"/>
        <w:jc w:val="center"/>
        <w:rPr>
          <w:b/>
          <w:sz w:val="28"/>
          <w:szCs w:val="28"/>
        </w:rPr>
      </w:pPr>
      <w:r w:rsidRPr="00BB6ECA">
        <w:rPr>
          <w:rFonts w:eastAsia="Times New Roman"/>
          <w:b/>
          <w:sz w:val="28"/>
          <w:szCs w:val="28"/>
        </w:rPr>
        <w:t>за уровень НОО (ФГОС)</w:t>
      </w:r>
    </w:p>
    <w:p w:rsidR="003D6D97" w:rsidRPr="00BB6ECA" w:rsidRDefault="003D6D97" w:rsidP="00025486">
      <w:pPr>
        <w:spacing w:after="0" w:line="180" w:lineRule="exact"/>
        <w:rPr>
          <w:b/>
          <w:sz w:val="28"/>
          <w:szCs w:val="28"/>
        </w:rPr>
      </w:pPr>
    </w:p>
    <w:p w:rsidR="003D6D97" w:rsidRPr="00BB6ECA" w:rsidRDefault="003D6D97" w:rsidP="00025486">
      <w:pPr>
        <w:spacing w:after="0"/>
        <w:ind w:right="-819"/>
        <w:jc w:val="center"/>
        <w:rPr>
          <w:b/>
          <w:sz w:val="28"/>
          <w:szCs w:val="28"/>
        </w:rPr>
      </w:pPr>
      <w:r w:rsidRPr="00BB6ECA">
        <w:rPr>
          <w:rFonts w:eastAsia="Times New Roman"/>
          <w:b/>
          <w:sz w:val="28"/>
          <w:szCs w:val="28"/>
        </w:rPr>
        <w:t>«</w:t>
      </w:r>
      <w:proofErr w:type="spellStart"/>
      <w:r w:rsidRPr="00BB6ECA">
        <w:rPr>
          <w:rFonts w:eastAsia="Times New Roman"/>
          <w:b/>
          <w:sz w:val="28"/>
          <w:szCs w:val="28"/>
        </w:rPr>
        <w:t>Стародрожжановская</w:t>
      </w:r>
      <w:proofErr w:type="spellEnd"/>
      <w:r w:rsidRPr="00BB6ECA">
        <w:rPr>
          <w:rFonts w:eastAsia="Times New Roman"/>
          <w:b/>
          <w:sz w:val="28"/>
          <w:szCs w:val="28"/>
        </w:rPr>
        <w:t xml:space="preserve"> начальная школ</w:t>
      </w:r>
      <w:proofErr w:type="gramStart"/>
      <w:r w:rsidRPr="00BB6ECA">
        <w:rPr>
          <w:rFonts w:eastAsia="Times New Roman"/>
          <w:b/>
          <w:sz w:val="28"/>
          <w:szCs w:val="28"/>
        </w:rPr>
        <w:t>а-</w:t>
      </w:r>
      <w:proofErr w:type="gramEnd"/>
      <w:r w:rsidRPr="00BB6ECA">
        <w:rPr>
          <w:rFonts w:eastAsia="Times New Roman"/>
          <w:b/>
          <w:sz w:val="28"/>
          <w:szCs w:val="28"/>
        </w:rPr>
        <w:t xml:space="preserve"> детский сад»</w:t>
      </w:r>
    </w:p>
    <w:p w:rsidR="003D6D97" w:rsidRPr="00BB6ECA" w:rsidRDefault="003D6D97" w:rsidP="00025486">
      <w:pPr>
        <w:spacing w:after="0" w:line="182" w:lineRule="exact"/>
        <w:rPr>
          <w:b/>
          <w:sz w:val="28"/>
          <w:szCs w:val="28"/>
        </w:rPr>
      </w:pPr>
    </w:p>
    <w:p w:rsidR="003D6D97" w:rsidRPr="00BB6ECA" w:rsidRDefault="003D6D97" w:rsidP="00025486">
      <w:pPr>
        <w:spacing w:after="0"/>
        <w:ind w:right="-819"/>
        <w:jc w:val="center"/>
        <w:rPr>
          <w:b/>
          <w:sz w:val="28"/>
          <w:szCs w:val="28"/>
        </w:rPr>
      </w:pPr>
      <w:proofErr w:type="spellStart"/>
      <w:r w:rsidRPr="00BB6ECA">
        <w:rPr>
          <w:rFonts w:eastAsia="Times New Roman"/>
          <w:b/>
          <w:sz w:val="28"/>
          <w:szCs w:val="28"/>
        </w:rPr>
        <w:t>Дрожжановского</w:t>
      </w:r>
      <w:proofErr w:type="spellEnd"/>
      <w:r w:rsidRPr="00BB6ECA">
        <w:rPr>
          <w:rFonts w:eastAsia="Times New Roman"/>
          <w:b/>
          <w:sz w:val="28"/>
          <w:szCs w:val="28"/>
        </w:rPr>
        <w:t xml:space="preserve"> муниципального района Республики Татарстан</w:t>
      </w:r>
    </w:p>
    <w:p w:rsidR="003D6D97" w:rsidRDefault="003D6D97" w:rsidP="00025486">
      <w:pPr>
        <w:spacing w:after="0" w:line="200" w:lineRule="exact"/>
        <w:rPr>
          <w:sz w:val="24"/>
          <w:szCs w:val="24"/>
        </w:rPr>
      </w:pPr>
    </w:p>
    <w:p w:rsidR="003D6D97" w:rsidRDefault="003D6D97" w:rsidP="00025486">
      <w:pPr>
        <w:spacing w:after="0" w:line="200" w:lineRule="exact"/>
        <w:rPr>
          <w:sz w:val="24"/>
          <w:szCs w:val="24"/>
        </w:rPr>
      </w:pPr>
    </w:p>
    <w:p w:rsidR="003D6D97" w:rsidRDefault="003D6D97" w:rsidP="00025486">
      <w:pPr>
        <w:spacing w:after="0" w:line="391" w:lineRule="exact"/>
        <w:rPr>
          <w:sz w:val="24"/>
          <w:szCs w:val="24"/>
        </w:rPr>
      </w:pPr>
    </w:p>
    <w:p w:rsidR="003D6D97" w:rsidRDefault="003D6D97" w:rsidP="00025486">
      <w:pPr>
        <w:spacing w:after="0"/>
        <w:ind w:left="820"/>
        <w:rPr>
          <w:sz w:val="20"/>
          <w:szCs w:val="20"/>
        </w:rPr>
      </w:pPr>
      <w:r>
        <w:rPr>
          <w:rFonts w:ascii="Calibri" w:eastAsia="Calibri" w:hAnsi="Calibri" w:cs="Calibri"/>
          <w:b/>
          <w:bCs/>
        </w:rPr>
        <w:t>Пояснительная записка</w:t>
      </w:r>
    </w:p>
    <w:p w:rsidR="003D6D97" w:rsidRPr="00BB6ECA" w:rsidRDefault="003D6D97" w:rsidP="00025486">
      <w:pPr>
        <w:spacing w:after="0" w:line="180" w:lineRule="exact"/>
        <w:rPr>
          <w:rFonts w:ascii="Times New Roman" w:hAnsi="Times New Roman" w:cs="Times New Roman"/>
          <w:sz w:val="24"/>
          <w:szCs w:val="24"/>
        </w:rPr>
      </w:pPr>
    </w:p>
    <w:p w:rsidR="003D6D97" w:rsidRPr="00BB6ECA" w:rsidRDefault="003D6D97" w:rsidP="00025486">
      <w:pPr>
        <w:spacing w:after="0"/>
        <w:ind w:left="820"/>
        <w:rPr>
          <w:rFonts w:ascii="Times New Roman" w:hAnsi="Times New Roman" w:cs="Times New Roman"/>
          <w:sz w:val="24"/>
          <w:szCs w:val="24"/>
        </w:rPr>
      </w:pPr>
      <w:r w:rsidRPr="00BB6ECA">
        <w:rPr>
          <w:rFonts w:ascii="Times New Roman" w:eastAsia="Calibri" w:hAnsi="Times New Roman" w:cs="Times New Roman"/>
          <w:sz w:val="24"/>
          <w:szCs w:val="24"/>
        </w:rPr>
        <w:t>Статус документа</w:t>
      </w:r>
    </w:p>
    <w:p w:rsidR="003D6D97" w:rsidRPr="00BB6ECA" w:rsidRDefault="003D6D97" w:rsidP="00025486">
      <w:pPr>
        <w:spacing w:after="0" w:line="178" w:lineRule="exact"/>
        <w:rPr>
          <w:rFonts w:ascii="Times New Roman" w:hAnsi="Times New Roman" w:cs="Times New Roman"/>
          <w:sz w:val="24"/>
          <w:szCs w:val="24"/>
        </w:rPr>
      </w:pPr>
    </w:p>
    <w:p w:rsidR="003D6D97" w:rsidRPr="00BB6ECA" w:rsidRDefault="003D6D97" w:rsidP="00025486">
      <w:pPr>
        <w:spacing w:after="0"/>
        <w:ind w:left="820"/>
        <w:rPr>
          <w:rFonts w:ascii="Times New Roman" w:hAnsi="Times New Roman" w:cs="Times New Roman"/>
          <w:sz w:val="24"/>
          <w:szCs w:val="24"/>
        </w:rPr>
      </w:pPr>
      <w:r w:rsidRPr="00BB6ECA">
        <w:rPr>
          <w:rFonts w:ascii="Times New Roman" w:eastAsia="Times New Roman" w:hAnsi="Times New Roman" w:cs="Times New Roman"/>
          <w:sz w:val="24"/>
          <w:szCs w:val="24"/>
        </w:rPr>
        <w:t>Рабочая программа по математике составлена в соответствии с требованиями:</w:t>
      </w:r>
    </w:p>
    <w:p w:rsidR="003D6D97" w:rsidRPr="00BB6ECA" w:rsidRDefault="003D6D97" w:rsidP="00025486">
      <w:pPr>
        <w:spacing w:after="0" w:line="145" w:lineRule="exact"/>
        <w:rPr>
          <w:rFonts w:ascii="Times New Roman" w:hAnsi="Times New Roman" w:cs="Times New Roman"/>
          <w:sz w:val="24"/>
          <w:szCs w:val="24"/>
        </w:rPr>
      </w:pPr>
    </w:p>
    <w:p w:rsidR="003D6D97" w:rsidRPr="00BB6ECA" w:rsidRDefault="003D6D97" w:rsidP="00025486">
      <w:pPr>
        <w:numPr>
          <w:ilvl w:val="0"/>
          <w:numId w:val="1"/>
        </w:numPr>
        <w:tabs>
          <w:tab w:val="left" w:pos="1800"/>
        </w:tabs>
        <w:spacing w:after="0" w:line="240" w:lineRule="auto"/>
        <w:ind w:left="1800" w:hanging="812"/>
        <w:rPr>
          <w:rFonts w:ascii="Times New Roman" w:eastAsia="Symbol" w:hAnsi="Times New Roman" w:cs="Times New Roman"/>
          <w:sz w:val="24"/>
          <w:szCs w:val="24"/>
        </w:rPr>
      </w:pPr>
      <w:r w:rsidRPr="00BB6ECA">
        <w:rPr>
          <w:rFonts w:ascii="Times New Roman" w:eastAsia="Times New Roman" w:hAnsi="Times New Roman" w:cs="Times New Roman"/>
          <w:sz w:val="24"/>
          <w:szCs w:val="24"/>
        </w:rPr>
        <w:t xml:space="preserve">Федерального Закона от 29.12.2012 № 273-ФЗ «Об образовании в </w:t>
      </w:r>
      <w:proofErr w:type="gramStart"/>
      <w:r w:rsidRPr="00BB6ECA">
        <w:rPr>
          <w:rFonts w:ascii="Times New Roman" w:eastAsia="Times New Roman" w:hAnsi="Times New Roman" w:cs="Times New Roman"/>
          <w:sz w:val="24"/>
          <w:szCs w:val="24"/>
        </w:rPr>
        <w:t>Российской</w:t>
      </w:r>
      <w:proofErr w:type="gramEnd"/>
    </w:p>
    <w:p w:rsidR="003D6D97" w:rsidRPr="00BB6ECA" w:rsidRDefault="003D6D97" w:rsidP="00025486">
      <w:pPr>
        <w:tabs>
          <w:tab w:val="left" w:pos="1780"/>
        </w:tabs>
        <w:spacing w:after="0" w:line="180" w:lineRule="auto"/>
        <w:rPr>
          <w:rFonts w:ascii="Times New Roman" w:hAnsi="Times New Roman" w:cs="Times New Roman"/>
          <w:sz w:val="24"/>
          <w:szCs w:val="24"/>
        </w:rPr>
      </w:pPr>
      <w:r w:rsidRPr="00BB6ECA">
        <w:rPr>
          <w:rFonts w:ascii="Times New Roman" w:eastAsia="Symbol" w:hAnsi="Times New Roman" w:cs="Times New Roman"/>
          <w:sz w:val="24"/>
          <w:szCs w:val="24"/>
          <w:vertAlign w:val="subscript"/>
        </w:rPr>
        <w:t></w:t>
      </w:r>
      <w:r w:rsidRPr="00BB6ECA">
        <w:rPr>
          <w:rFonts w:ascii="Times New Roman" w:hAnsi="Times New Roman" w:cs="Times New Roman"/>
          <w:sz w:val="24"/>
          <w:szCs w:val="24"/>
        </w:rPr>
        <w:tab/>
      </w:r>
      <w:r w:rsidRPr="00BB6ECA">
        <w:rPr>
          <w:rFonts w:ascii="Times New Roman" w:eastAsia="Times New Roman" w:hAnsi="Times New Roman" w:cs="Times New Roman"/>
          <w:sz w:val="24"/>
          <w:szCs w:val="24"/>
        </w:rPr>
        <w:t>Федерации»;</w:t>
      </w:r>
      <w:r w:rsidRPr="00BB6ECA">
        <w:rPr>
          <w:rFonts w:ascii="Times New Roman" w:eastAsia="Symbol" w:hAnsi="Times New Roman" w:cs="Times New Roman"/>
          <w:sz w:val="24"/>
          <w:szCs w:val="24"/>
        </w:rPr>
        <w:t></w:t>
      </w:r>
    </w:p>
    <w:p w:rsidR="003D6D97" w:rsidRPr="00BB6ECA" w:rsidRDefault="003D6D97" w:rsidP="00025486">
      <w:pPr>
        <w:spacing w:after="0" w:line="207" w:lineRule="exact"/>
        <w:rPr>
          <w:rFonts w:ascii="Times New Roman" w:hAnsi="Times New Roman" w:cs="Times New Roman"/>
          <w:sz w:val="24"/>
          <w:szCs w:val="24"/>
        </w:rPr>
      </w:pPr>
    </w:p>
    <w:tbl>
      <w:tblPr>
        <w:tblW w:w="0" w:type="auto"/>
        <w:tblLayout w:type="fixed"/>
        <w:tblCellMar>
          <w:left w:w="0" w:type="dxa"/>
          <w:right w:w="0" w:type="dxa"/>
        </w:tblCellMar>
        <w:tblLook w:val="04A0"/>
      </w:tblPr>
      <w:tblGrid>
        <w:gridCol w:w="520"/>
        <w:gridCol w:w="920"/>
        <w:gridCol w:w="8740"/>
        <w:gridCol w:w="20"/>
      </w:tblGrid>
      <w:tr w:rsidR="003D6D97" w:rsidRPr="00BB6ECA" w:rsidTr="00690EE3">
        <w:trPr>
          <w:trHeight w:val="270"/>
        </w:trPr>
        <w:tc>
          <w:tcPr>
            <w:tcW w:w="520" w:type="dxa"/>
            <w:vAlign w:val="bottom"/>
          </w:tcPr>
          <w:p w:rsidR="003D6D97" w:rsidRPr="00BB6ECA" w:rsidRDefault="003D6D97" w:rsidP="00025486">
            <w:pPr>
              <w:spacing w:after="0"/>
              <w:rPr>
                <w:rFonts w:ascii="Times New Roman" w:hAnsi="Times New Roman" w:cs="Times New Roman"/>
                <w:sz w:val="24"/>
                <w:szCs w:val="24"/>
              </w:rPr>
            </w:pPr>
          </w:p>
        </w:tc>
        <w:tc>
          <w:tcPr>
            <w:tcW w:w="920" w:type="dxa"/>
            <w:vAlign w:val="bottom"/>
          </w:tcPr>
          <w:p w:rsidR="003D6D97" w:rsidRPr="00BB6ECA" w:rsidRDefault="003D6D97" w:rsidP="00025486">
            <w:pPr>
              <w:spacing w:after="0"/>
              <w:ind w:left="460"/>
              <w:rPr>
                <w:rFonts w:ascii="Times New Roman" w:hAnsi="Times New Roman" w:cs="Times New Roman"/>
                <w:sz w:val="24"/>
                <w:szCs w:val="24"/>
              </w:rPr>
            </w:pPr>
            <w:r w:rsidRPr="00BB6ECA">
              <w:rPr>
                <w:rFonts w:ascii="Times New Roman" w:eastAsia="Symbol" w:hAnsi="Times New Roman" w:cs="Times New Roman"/>
                <w:sz w:val="24"/>
                <w:szCs w:val="24"/>
              </w:rPr>
              <w:t></w:t>
            </w:r>
          </w:p>
        </w:tc>
        <w:tc>
          <w:tcPr>
            <w:tcW w:w="8740" w:type="dxa"/>
            <w:vAlign w:val="bottom"/>
          </w:tcPr>
          <w:p w:rsidR="003D6D97" w:rsidRPr="00BB6ECA" w:rsidRDefault="003D6D97" w:rsidP="00025486">
            <w:pPr>
              <w:spacing w:after="0"/>
              <w:ind w:left="340"/>
              <w:rPr>
                <w:rFonts w:ascii="Times New Roman" w:hAnsi="Times New Roman" w:cs="Times New Roman"/>
                <w:sz w:val="24"/>
                <w:szCs w:val="24"/>
              </w:rPr>
            </w:pPr>
            <w:r w:rsidRPr="00BB6ECA">
              <w:rPr>
                <w:rFonts w:ascii="Times New Roman" w:eastAsia="Times New Roman" w:hAnsi="Times New Roman" w:cs="Times New Roman"/>
                <w:sz w:val="24"/>
                <w:szCs w:val="24"/>
              </w:rPr>
              <w:t>Федерального   государственного   образовательного   стандарта   начального   общего</w:t>
            </w: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248"/>
        </w:trPr>
        <w:tc>
          <w:tcPr>
            <w:tcW w:w="520" w:type="dxa"/>
            <w:vAlign w:val="bottom"/>
          </w:tcPr>
          <w:p w:rsidR="003D6D97" w:rsidRPr="00BB6ECA" w:rsidRDefault="003D6D97" w:rsidP="00025486">
            <w:pPr>
              <w:spacing w:after="0"/>
              <w:rPr>
                <w:rFonts w:ascii="Times New Roman" w:hAnsi="Times New Roman" w:cs="Times New Roman"/>
                <w:sz w:val="24"/>
                <w:szCs w:val="24"/>
              </w:rPr>
            </w:pPr>
          </w:p>
        </w:tc>
        <w:tc>
          <w:tcPr>
            <w:tcW w:w="920" w:type="dxa"/>
            <w:vAlign w:val="bottom"/>
          </w:tcPr>
          <w:p w:rsidR="003D6D97" w:rsidRPr="00BB6ECA" w:rsidRDefault="003D6D97" w:rsidP="00025486">
            <w:pPr>
              <w:spacing w:after="0"/>
              <w:rPr>
                <w:rFonts w:ascii="Times New Roman" w:hAnsi="Times New Roman" w:cs="Times New Roman"/>
                <w:sz w:val="24"/>
                <w:szCs w:val="24"/>
              </w:rPr>
            </w:pPr>
          </w:p>
        </w:tc>
        <w:tc>
          <w:tcPr>
            <w:tcW w:w="8740" w:type="dxa"/>
            <w:vAlign w:val="bottom"/>
          </w:tcPr>
          <w:p w:rsidR="003D6D97" w:rsidRPr="00BB6ECA" w:rsidRDefault="003D6D97" w:rsidP="00025486">
            <w:pPr>
              <w:spacing w:after="0" w:line="248" w:lineRule="exact"/>
              <w:ind w:left="360"/>
              <w:rPr>
                <w:rFonts w:ascii="Times New Roman" w:hAnsi="Times New Roman" w:cs="Times New Roman"/>
                <w:sz w:val="24"/>
                <w:szCs w:val="24"/>
              </w:rPr>
            </w:pPr>
            <w:r w:rsidRPr="00BB6ECA">
              <w:rPr>
                <w:rFonts w:ascii="Times New Roman" w:eastAsia="Times New Roman" w:hAnsi="Times New Roman" w:cs="Times New Roman"/>
                <w:sz w:val="24"/>
                <w:szCs w:val="24"/>
              </w:rPr>
              <w:t>образования, утвержденного приказом Министерства образования и науки Российской</w:t>
            </w: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268"/>
        </w:trPr>
        <w:tc>
          <w:tcPr>
            <w:tcW w:w="520" w:type="dxa"/>
            <w:vMerge w:val="restart"/>
            <w:vAlign w:val="bottom"/>
          </w:tcPr>
          <w:p w:rsidR="003D6D97" w:rsidRPr="00BB6ECA" w:rsidRDefault="003D6D97" w:rsidP="00025486">
            <w:pPr>
              <w:spacing w:after="0"/>
              <w:rPr>
                <w:rFonts w:ascii="Times New Roman" w:hAnsi="Times New Roman" w:cs="Times New Roman"/>
                <w:sz w:val="24"/>
                <w:szCs w:val="24"/>
              </w:rPr>
            </w:pPr>
            <w:r w:rsidRPr="00BB6ECA">
              <w:rPr>
                <w:rFonts w:ascii="Times New Roman" w:eastAsia="Symbol" w:hAnsi="Times New Roman" w:cs="Times New Roman"/>
                <w:sz w:val="24"/>
                <w:szCs w:val="24"/>
              </w:rPr>
              <w:t></w:t>
            </w:r>
          </w:p>
        </w:tc>
        <w:tc>
          <w:tcPr>
            <w:tcW w:w="920" w:type="dxa"/>
            <w:vAlign w:val="bottom"/>
          </w:tcPr>
          <w:p w:rsidR="003D6D97" w:rsidRPr="00BB6ECA" w:rsidRDefault="003D6D97" w:rsidP="00025486">
            <w:pPr>
              <w:spacing w:after="0"/>
              <w:rPr>
                <w:rFonts w:ascii="Times New Roman" w:hAnsi="Times New Roman" w:cs="Times New Roman"/>
                <w:sz w:val="24"/>
                <w:szCs w:val="24"/>
              </w:rPr>
            </w:pPr>
          </w:p>
        </w:tc>
        <w:tc>
          <w:tcPr>
            <w:tcW w:w="8740" w:type="dxa"/>
            <w:vAlign w:val="bottom"/>
          </w:tcPr>
          <w:p w:rsidR="003D6D97" w:rsidRPr="00BB6ECA" w:rsidRDefault="003D6D97" w:rsidP="00025486">
            <w:pPr>
              <w:spacing w:after="0" w:line="268" w:lineRule="exact"/>
              <w:ind w:left="360"/>
              <w:rPr>
                <w:rFonts w:ascii="Times New Roman" w:hAnsi="Times New Roman" w:cs="Times New Roman"/>
                <w:sz w:val="24"/>
                <w:szCs w:val="24"/>
              </w:rPr>
            </w:pPr>
            <w:r w:rsidRPr="00BB6ECA">
              <w:rPr>
                <w:rFonts w:ascii="Times New Roman" w:eastAsia="Times New Roman" w:hAnsi="Times New Roman" w:cs="Times New Roman"/>
                <w:sz w:val="24"/>
                <w:szCs w:val="24"/>
              </w:rPr>
              <w:t>Федерации от 06.10.2009 № 373 (с изменениями и дополнениями);</w:t>
            </w:r>
            <w:r w:rsidRPr="00BB6ECA">
              <w:rPr>
                <w:rFonts w:ascii="Times New Roman" w:eastAsia="Symbol" w:hAnsi="Times New Roman" w:cs="Times New Roman"/>
                <w:sz w:val="24"/>
                <w:szCs w:val="24"/>
              </w:rPr>
              <w:t></w:t>
            </w: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94"/>
        </w:trPr>
        <w:tc>
          <w:tcPr>
            <w:tcW w:w="520" w:type="dxa"/>
            <w:vMerge/>
            <w:vAlign w:val="bottom"/>
          </w:tcPr>
          <w:p w:rsidR="003D6D97" w:rsidRPr="00BB6ECA" w:rsidRDefault="003D6D97" w:rsidP="00025486">
            <w:pPr>
              <w:spacing w:after="0"/>
              <w:rPr>
                <w:rFonts w:ascii="Times New Roman" w:hAnsi="Times New Roman" w:cs="Times New Roman"/>
                <w:sz w:val="24"/>
                <w:szCs w:val="24"/>
              </w:rPr>
            </w:pPr>
          </w:p>
        </w:tc>
        <w:tc>
          <w:tcPr>
            <w:tcW w:w="920" w:type="dxa"/>
            <w:vAlign w:val="bottom"/>
          </w:tcPr>
          <w:p w:rsidR="003D6D97" w:rsidRPr="00BB6ECA" w:rsidRDefault="003D6D97" w:rsidP="00025486">
            <w:pPr>
              <w:spacing w:after="0"/>
              <w:rPr>
                <w:rFonts w:ascii="Times New Roman" w:hAnsi="Times New Roman" w:cs="Times New Roman"/>
                <w:sz w:val="24"/>
                <w:szCs w:val="24"/>
              </w:rPr>
            </w:pPr>
          </w:p>
        </w:tc>
        <w:tc>
          <w:tcPr>
            <w:tcW w:w="8740" w:type="dxa"/>
            <w:vAlign w:val="bottom"/>
          </w:tcPr>
          <w:p w:rsidR="003D6D97" w:rsidRPr="00BB6ECA" w:rsidRDefault="003D6D97" w:rsidP="00025486">
            <w:pPr>
              <w:spacing w:after="0"/>
              <w:rPr>
                <w:rFonts w:ascii="Times New Roman" w:hAnsi="Times New Roman" w:cs="Times New Roman"/>
                <w:sz w:val="24"/>
                <w:szCs w:val="24"/>
              </w:rPr>
            </w:pP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384"/>
        </w:trPr>
        <w:tc>
          <w:tcPr>
            <w:tcW w:w="520" w:type="dxa"/>
            <w:vAlign w:val="bottom"/>
          </w:tcPr>
          <w:p w:rsidR="003D6D97" w:rsidRPr="00BB6ECA" w:rsidRDefault="003D6D97" w:rsidP="00025486">
            <w:pPr>
              <w:spacing w:after="0"/>
              <w:rPr>
                <w:rFonts w:ascii="Times New Roman" w:hAnsi="Times New Roman" w:cs="Times New Roman"/>
                <w:sz w:val="24"/>
                <w:szCs w:val="24"/>
              </w:rPr>
            </w:pPr>
          </w:p>
        </w:tc>
        <w:tc>
          <w:tcPr>
            <w:tcW w:w="920" w:type="dxa"/>
            <w:vAlign w:val="bottom"/>
          </w:tcPr>
          <w:p w:rsidR="003D6D97" w:rsidRPr="00BB6ECA" w:rsidRDefault="003D6D97" w:rsidP="00025486">
            <w:pPr>
              <w:spacing w:after="0"/>
              <w:ind w:left="460"/>
              <w:rPr>
                <w:rFonts w:ascii="Times New Roman" w:hAnsi="Times New Roman" w:cs="Times New Roman"/>
                <w:sz w:val="24"/>
                <w:szCs w:val="24"/>
              </w:rPr>
            </w:pPr>
            <w:r w:rsidRPr="00BB6ECA">
              <w:rPr>
                <w:rFonts w:ascii="Times New Roman" w:eastAsia="Symbol" w:hAnsi="Times New Roman" w:cs="Times New Roman"/>
                <w:sz w:val="24"/>
                <w:szCs w:val="24"/>
              </w:rPr>
              <w:t></w:t>
            </w:r>
          </w:p>
        </w:tc>
        <w:tc>
          <w:tcPr>
            <w:tcW w:w="8740" w:type="dxa"/>
            <w:vAlign w:val="bottom"/>
          </w:tcPr>
          <w:p w:rsidR="003D6D97" w:rsidRPr="00BB6ECA" w:rsidRDefault="003D6D97" w:rsidP="00025486">
            <w:pPr>
              <w:spacing w:after="0"/>
              <w:ind w:left="340"/>
              <w:rPr>
                <w:rFonts w:ascii="Times New Roman" w:hAnsi="Times New Roman" w:cs="Times New Roman"/>
                <w:sz w:val="24"/>
                <w:szCs w:val="24"/>
              </w:rPr>
            </w:pPr>
            <w:r w:rsidRPr="00BB6ECA">
              <w:rPr>
                <w:rFonts w:ascii="Times New Roman" w:eastAsia="Times New Roman" w:hAnsi="Times New Roman" w:cs="Times New Roman"/>
                <w:sz w:val="24"/>
                <w:szCs w:val="24"/>
              </w:rPr>
              <w:t>Федерального  перечня  учебников,  рекомендуемых  к  использованию  при реализации</w:t>
            </w: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264"/>
        </w:trPr>
        <w:tc>
          <w:tcPr>
            <w:tcW w:w="520" w:type="dxa"/>
            <w:vAlign w:val="bottom"/>
          </w:tcPr>
          <w:p w:rsidR="003D6D97" w:rsidRPr="00BB6ECA" w:rsidRDefault="003D6D97" w:rsidP="00025486">
            <w:pPr>
              <w:spacing w:after="0"/>
              <w:rPr>
                <w:rFonts w:ascii="Times New Roman" w:hAnsi="Times New Roman" w:cs="Times New Roman"/>
                <w:sz w:val="24"/>
                <w:szCs w:val="24"/>
              </w:rPr>
            </w:pPr>
          </w:p>
        </w:tc>
        <w:tc>
          <w:tcPr>
            <w:tcW w:w="920" w:type="dxa"/>
            <w:vAlign w:val="bottom"/>
          </w:tcPr>
          <w:p w:rsidR="003D6D97" w:rsidRPr="00BB6ECA" w:rsidRDefault="003D6D97" w:rsidP="00025486">
            <w:pPr>
              <w:spacing w:after="0"/>
              <w:rPr>
                <w:rFonts w:ascii="Times New Roman" w:hAnsi="Times New Roman" w:cs="Times New Roman"/>
                <w:sz w:val="24"/>
                <w:szCs w:val="24"/>
              </w:rPr>
            </w:pPr>
          </w:p>
        </w:tc>
        <w:tc>
          <w:tcPr>
            <w:tcW w:w="8740" w:type="dxa"/>
            <w:vAlign w:val="bottom"/>
          </w:tcPr>
          <w:p w:rsidR="003D6D97" w:rsidRPr="00BB6ECA" w:rsidRDefault="003D6D97" w:rsidP="00025486">
            <w:pPr>
              <w:spacing w:after="0"/>
              <w:ind w:left="360"/>
              <w:rPr>
                <w:rFonts w:ascii="Times New Roman" w:hAnsi="Times New Roman" w:cs="Times New Roman"/>
                <w:sz w:val="24"/>
                <w:szCs w:val="24"/>
              </w:rPr>
            </w:pPr>
            <w:r w:rsidRPr="00BB6ECA">
              <w:rPr>
                <w:rFonts w:ascii="Times New Roman" w:eastAsia="Times New Roman" w:hAnsi="Times New Roman" w:cs="Times New Roman"/>
                <w:sz w:val="24"/>
                <w:szCs w:val="24"/>
              </w:rPr>
              <w:t xml:space="preserve">имеющих  государственную  аккредитацию  образовательных  программ  </w:t>
            </w:r>
            <w:proofErr w:type="gramStart"/>
            <w:r w:rsidRPr="00BB6ECA">
              <w:rPr>
                <w:rFonts w:ascii="Times New Roman" w:eastAsia="Times New Roman" w:hAnsi="Times New Roman" w:cs="Times New Roman"/>
                <w:sz w:val="24"/>
                <w:szCs w:val="24"/>
              </w:rPr>
              <w:t>начального</w:t>
            </w:r>
            <w:proofErr w:type="gramEnd"/>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258"/>
        </w:trPr>
        <w:tc>
          <w:tcPr>
            <w:tcW w:w="520" w:type="dxa"/>
            <w:vAlign w:val="bottom"/>
          </w:tcPr>
          <w:p w:rsidR="003D6D97" w:rsidRPr="00BB6ECA" w:rsidRDefault="003D6D97" w:rsidP="00025486">
            <w:pPr>
              <w:spacing w:after="0"/>
              <w:rPr>
                <w:rFonts w:ascii="Times New Roman" w:hAnsi="Times New Roman" w:cs="Times New Roman"/>
                <w:sz w:val="24"/>
                <w:szCs w:val="24"/>
              </w:rPr>
            </w:pPr>
          </w:p>
        </w:tc>
        <w:tc>
          <w:tcPr>
            <w:tcW w:w="920" w:type="dxa"/>
            <w:vAlign w:val="bottom"/>
          </w:tcPr>
          <w:p w:rsidR="003D6D97" w:rsidRPr="00BB6ECA" w:rsidRDefault="003D6D97" w:rsidP="00025486">
            <w:pPr>
              <w:spacing w:after="0"/>
              <w:rPr>
                <w:rFonts w:ascii="Times New Roman" w:hAnsi="Times New Roman" w:cs="Times New Roman"/>
                <w:sz w:val="24"/>
                <w:szCs w:val="24"/>
              </w:rPr>
            </w:pPr>
          </w:p>
        </w:tc>
        <w:tc>
          <w:tcPr>
            <w:tcW w:w="8740" w:type="dxa"/>
            <w:vAlign w:val="bottom"/>
          </w:tcPr>
          <w:p w:rsidR="003D6D97" w:rsidRPr="00BB6ECA" w:rsidRDefault="003D6D97" w:rsidP="00025486">
            <w:pPr>
              <w:spacing w:after="0"/>
              <w:ind w:left="360"/>
              <w:rPr>
                <w:rFonts w:ascii="Times New Roman" w:hAnsi="Times New Roman" w:cs="Times New Roman"/>
                <w:sz w:val="24"/>
                <w:szCs w:val="24"/>
              </w:rPr>
            </w:pPr>
            <w:r w:rsidRPr="00BB6ECA">
              <w:rPr>
                <w:rFonts w:ascii="Times New Roman" w:eastAsia="Times New Roman" w:hAnsi="Times New Roman" w:cs="Times New Roman"/>
                <w:sz w:val="24"/>
                <w:szCs w:val="24"/>
              </w:rPr>
              <w:t>общего,  основного  общего,  среднего  общего  образования,  утвержденного  приказом</w:t>
            </w: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268"/>
        </w:trPr>
        <w:tc>
          <w:tcPr>
            <w:tcW w:w="520" w:type="dxa"/>
            <w:vMerge w:val="restart"/>
            <w:vAlign w:val="bottom"/>
          </w:tcPr>
          <w:p w:rsidR="003D6D97" w:rsidRPr="00BB6ECA" w:rsidRDefault="003D6D97" w:rsidP="00025486">
            <w:pPr>
              <w:spacing w:after="0"/>
              <w:rPr>
                <w:rFonts w:ascii="Times New Roman" w:hAnsi="Times New Roman" w:cs="Times New Roman"/>
                <w:sz w:val="24"/>
                <w:szCs w:val="24"/>
              </w:rPr>
            </w:pPr>
            <w:r w:rsidRPr="00BB6ECA">
              <w:rPr>
                <w:rFonts w:ascii="Times New Roman" w:eastAsia="Symbol" w:hAnsi="Times New Roman" w:cs="Times New Roman"/>
                <w:sz w:val="24"/>
                <w:szCs w:val="24"/>
              </w:rPr>
              <w:t></w:t>
            </w:r>
          </w:p>
        </w:tc>
        <w:tc>
          <w:tcPr>
            <w:tcW w:w="920" w:type="dxa"/>
            <w:vAlign w:val="bottom"/>
          </w:tcPr>
          <w:p w:rsidR="003D6D97" w:rsidRPr="00BB6ECA" w:rsidRDefault="003D6D97" w:rsidP="00025486">
            <w:pPr>
              <w:spacing w:after="0"/>
              <w:rPr>
                <w:rFonts w:ascii="Times New Roman" w:hAnsi="Times New Roman" w:cs="Times New Roman"/>
                <w:sz w:val="24"/>
                <w:szCs w:val="24"/>
              </w:rPr>
            </w:pPr>
          </w:p>
        </w:tc>
        <w:tc>
          <w:tcPr>
            <w:tcW w:w="8740" w:type="dxa"/>
            <w:vAlign w:val="bottom"/>
          </w:tcPr>
          <w:p w:rsidR="003D6D97" w:rsidRPr="00BB6ECA" w:rsidRDefault="003D6D97" w:rsidP="00025486">
            <w:pPr>
              <w:spacing w:after="0" w:line="268" w:lineRule="exact"/>
              <w:ind w:left="360"/>
              <w:rPr>
                <w:rFonts w:ascii="Times New Roman" w:hAnsi="Times New Roman" w:cs="Times New Roman"/>
                <w:sz w:val="24"/>
                <w:szCs w:val="24"/>
              </w:rPr>
            </w:pPr>
            <w:r w:rsidRPr="00BB6ECA">
              <w:rPr>
                <w:rFonts w:ascii="Times New Roman" w:eastAsia="Times New Roman" w:hAnsi="Times New Roman" w:cs="Times New Roman"/>
                <w:sz w:val="24"/>
                <w:szCs w:val="24"/>
              </w:rPr>
              <w:t>Министерства образования и науки Российской Федерации от 31.03.2014 № 253;</w:t>
            </w:r>
            <w:r w:rsidRPr="00BB6ECA">
              <w:rPr>
                <w:rFonts w:ascii="Times New Roman" w:eastAsia="Symbol" w:hAnsi="Times New Roman" w:cs="Times New Roman"/>
                <w:sz w:val="24"/>
                <w:szCs w:val="24"/>
              </w:rPr>
              <w:t></w:t>
            </w: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72"/>
        </w:trPr>
        <w:tc>
          <w:tcPr>
            <w:tcW w:w="520" w:type="dxa"/>
            <w:vMerge/>
            <w:vAlign w:val="bottom"/>
          </w:tcPr>
          <w:p w:rsidR="003D6D97" w:rsidRPr="00BB6ECA" w:rsidRDefault="003D6D97" w:rsidP="00025486">
            <w:pPr>
              <w:spacing w:after="0"/>
              <w:rPr>
                <w:rFonts w:ascii="Times New Roman" w:hAnsi="Times New Roman" w:cs="Times New Roman"/>
                <w:sz w:val="24"/>
                <w:szCs w:val="24"/>
              </w:rPr>
            </w:pPr>
          </w:p>
        </w:tc>
        <w:tc>
          <w:tcPr>
            <w:tcW w:w="920" w:type="dxa"/>
            <w:vAlign w:val="bottom"/>
          </w:tcPr>
          <w:p w:rsidR="003D6D97" w:rsidRPr="00BB6ECA" w:rsidRDefault="003D6D97" w:rsidP="00025486">
            <w:pPr>
              <w:spacing w:after="0"/>
              <w:rPr>
                <w:rFonts w:ascii="Times New Roman" w:hAnsi="Times New Roman" w:cs="Times New Roman"/>
                <w:sz w:val="24"/>
                <w:szCs w:val="24"/>
              </w:rPr>
            </w:pPr>
          </w:p>
        </w:tc>
        <w:tc>
          <w:tcPr>
            <w:tcW w:w="8740" w:type="dxa"/>
            <w:vAlign w:val="bottom"/>
          </w:tcPr>
          <w:p w:rsidR="003D6D97" w:rsidRPr="00BB6ECA" w:rsidRDefault="003D6D97" w:rsidP="00025486">
            <w:pPr>
              <w:spacing w:after="0"/>
              <w:rPr>
                <w:rFonts w:ascii="Times New Roman" w:hAnsi="Times New Roman" w:cs="Times New Roman"/>
                <w:sz w:val="24"/>
                <w:szCs w:val="24"/>
              </w:rPr>
            </w:pP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377"/>
        </w:trPr>
        <w:tc>
          <w:tcPr>
            <w:tcW w:w="520" w:type="dxa"/>
            <w:vMerge w:val="restart"/>
            <w:vAlign w:val="bottom"/>
          </w:tcPr>
          <w:p w:rsidR="003D6D97" w:rsidRPr="00BB6ECA" w:rsidRDefault="003D6D97" w:rsidP="00025486">
            <w:pPr>
              <w:spacing w:after="0"/>
              <w:rPr>
                <w:rFonts w:ascii="Times New Roman" w:hAnsi="Times New Roman" w:cs="Times New Roman"/>
                <w:sz w:val="24"/>
                <w:szCs w:val="24"/>
              </w:rPr>
            </w:pPr>
            <w:r w:rsidRPr="00BB6ECA">
              <w:rPr>
                <w:rFonts w:ascii="Times New Roman" w:eastAsia="Symbol" w:hAnsi="Times New Roman" w:cs="Times New Roman"/>
                <w:sz w:val="24"/>
                <w:szCs w:val="24"/>
              </w:rPr>
              <w:t></w:t>
            </w:r>
          </w:p>
        </w:tc>
        <w:tc>
          <w:tcPr>
            <w:tcW w:w="920" w:type="dxa"/>
            <w:vAlign w:val="bottom"/>
          </w:tcPr>
          <w:p w:rsidR="003D6D97" w:rsidRPr="00BB6ECA" w:rsidRDefault="003D6D97" w:rsidP="00025486">
            <w:pPr>
              <w:spacing w:after="0"/>
              <w:ind w:left="460"/>
              <w:rPr>
                <w:rFonts w:ascii="Times New Roman" w:hAnsi="Times New Roman" w:cs="Times New Roman"/>
                <w:sz w:val="24"/>
                <w:szCs w:val="24"/>
              </w:rPr>
            </w:pPr>
            <w:r w:rsidRPr="00BB6ECA">
              <w:rPr>
                <w:rFonts w:ascii="Times New Roman" w:eastAsia="Symbol" w:hAnsi="Times New Roman" w:cs="Times New Roman"/>
                <w:sz w:val="24"/>
                <w:szCs w:val="24"/>
              </w:rPr>
              <w:t></w:t>
            </w:r>
          </w:p>
        </w:tc>
        <w:tc>
          <w:tcPr>
            <w:tcW w:w="8740" w:type="dxa"/>
            <w:vAlign w:val="bottom"/>
          </w:tcPr>
          <w:p w:rsidR="003D6D97" w:rsidRPr="00BB6ECA" w:rsidRDefault="003D6D97" w:rsidP="00025486">
            <w:pPr>
              <w:spacing w:after="0"/>
              <w:ind w:left="360"/>
              <w:rPr>
                <w:rFonts w:ascii="Times New Roman" w:hAnsi="Times New Roman" w:cs="Times New Roman"/>
                <w:sz w:val="24"/>
                <w:szCs w:val="24"/>
              </w:rPr>
            </w:pPr>
            <w:r w:rsidRPr="00BB6ECA">
              <w:rPr>
                <w:rFonts w:ascii="Times New Roman" w:eastAsia="Times New Roman" w:hAnsi="Times New Roman" w:cs="Times New Roman"/>
                <w:sz w:val="24"/>
                <w:szCs w:val="24"/>
              </w:rPr>
              <w:t>Устава МБОУ «</w:t>
            </w:r>
            <w:proofErr w:type="spellStart"/>
            <w:r w:rsidRPr="00BB6ECA">
              <w:rPr>
                <w:rFonts w:ascii="Times New Roman" w:eastAsia="Times New Roman" w:hAnsi="Times New Roman" w:cs="Times New Roman"/>
                <w:sz w:val="24"/>
                <w:szCs w:val="24"/>
              </w:rPr>
              <w:t>Стародрожжновская</w:t>
            </w:r>
            <w:proofErr w:type="spellEnd"/>
            <w:r w:rsidRPr="00BB6ECA">
              <w:rPr>
                <w:rFonts w:ascii="Times New Roman" w:eastAsia="Times New Roman" w:hAnsi="Times New Roman" w:cs="Times New Roman"/>
                <w:sz w:val="24"/>
                <w:szCs w:val="24"/>
              </w:rPr>
              <w:t xml:space="preserve"> начальная школа </w:t>
            </w:r>
            <w:proofErr w:type="gramStart"/>
            <w:r w:rsidRPr="00BB6ECA">
              <w:rPr>
                <w:rFonts w:ascii="Times New Roman" w:eastAsia="Times New Roman" w:hAnsi="Times New Roman" w:cs="Times New Roman"/>
                <w:sz w:val="24"/>
                <w:szCs w:val="24"/>
              </w:rPr>
              <w:t>-д</w:t>
            </w:r>
            <w:proofErr w:type="gramEnd"/>
            <w:r w:rsidRPr="00BB6ECA">
              <w:rPr>
                <w:rFonts w:ascii="Times New Roman" w:eastAsia="Times New Roman" w:hAnsi="Times New Roman" w:cs="Times New Roman"/>
                <w:sz w:val="24"/>
                <w:szCs w:val="24"/>
              </w:rPr>
              <w:t>етский сад»;</w:t>
            </w:r>
            <w:r w:rsidRPr="00BB6ECA">
              <w:rPr>
                <w:rFonts w:ascii="Times New Roman" w:eastAsia="Symbol" w:hAnsi="Times New Roman" w:cs="Times New Roman"/>
                <w:sz w:val="24"/>
                <w:szCs w:val="24"/>
              </w:rPr>
              <w:t></w:t>
            </w:r>
          </w:p>
        </w:tc>
        <w:tc>
          <w:tcPr>
            <w:tcW w:w="0" w:type="dxa"/>
            <w:vAlign w:val="bottom"/>
          </w:tcPr>
          <w:p w:rsidR="003D6D97" w:rsidRPr="00BB6ECA" w:rsidRDefault="003D6D97" w:rsidP="00025486">
            <w:pPr>
              <w:spacing w:after="0"/>
              <w:rPr>
                <w:rFonts w:ascii="Times New Roman" w:hAnsi="Times New Roman" w:cs="Times New Roman"/>
                <w:sz w:val="24"/>
                <w:szCs w:val="24"/>
              </w:rPr>
            </w:pPr>
          </w:p>
        </w:tc>
      </w:tr>
      <w:tr w:rsidR="003D6D97" w:rsidRPr="00BB6ECA" w:rsidTr="00690EE3">
        <w:trPr>
          <w:trHeight w:val="70"/>
        </w:trPr>
        <w:tc>
          <w:tcPr>
            <w:tcW w:w="520" w:type="dxa"/>
            <w:vMerge/>
            <w:vAlign w:val="bottom"/>
          </w:tcPr>
          <w:p w:rsidR="003D6D97" w:rsidRPr="00BB6ECA" w:rsidRDefault="003D6D97" w:rsidP="00025486">
            <w:pPr>
              <w:spacing w:after="0"/>
              <w:rPr>
                <w:rFonts w:ascii="Times New Roman" w:hAnsi="Times New Roman" w:cs="Times New Roman"/>
                <w:sz w:val="24"/>
                <w:szCs w:val="24"/>
              </w:rPr>
            </w:pPr>
          </w:p>
        </w:tc>
        <w:tc>
          <w:tcPr>
            <w:tcW w:w="920" w:type="dxa"/>
            <w:vAlign w:val="bottom"/>
          </w:tcPr>
          <w:p w:rsidR="003D6D97" w:rsidRPr="00BB6ECA" w:rsidRDefault="003D6D97" w:rsidP="00025486">
            <w:pPr>
              <w:spacing w:after="0"/>
              <w:rPr>
                <w:rFonts w:ascii="Times New Roman" w:hAnsi="Times New Roman" w:cs="Times New Roman"/>
                <w:sz w:val="24"/>
                <w:szCs w:val="24"/>
              </w:rPr>
            </w:pPr>
          </w:p>
        </w:tc>
        <w:tc>
          <w:tcPr>
            <w:tcW w:w="8740" w:type="dxa"/>
            <w:vAlign w:val="bottom"/>
          </w:tcPr>
          <w:p w:rsidR="003D6D97" w:rsidRPr="00BB6ECA" w:rsidRDefault="003D6D97" w:rsidP="00025486">
            <w:pPr>
              <w:spacing w:after="0"/>
              <w:rPr>
                <w:rFonts w:ascii="Times New Roman" w:hAnsi="Times New Roman" w:cs="Times New Roman"/>
                <w:sz w:val="24"/>
                <w:szCs w:val="24"/>
              </w:rPr>
            </w:pPr>
          </w:p>
        </w:tc>
        <w:tc>
          <w:tcPr>
            <w:tcW w:w="0" w:type="dxa"/>
            <w:vAlign w:val="bottom"/>
          </w:tcPr>
          <w:p w:rsidR="003D6D97" w:rsidRPr="00BB6ECA" w:rsidRDefault="003D6D97" w:rsidP="00025486">
            <w:pPr>
              <w:spacing w:after="0"/>
              <w:rPr>
                <w:rFonts w:ascii="Times New Roman" w:hAnsi="Times New Roman" w:cs="Times New Roman"/>
                <w:sz w:val="24"/>
                <w:szCs w:val="24"/>
              </w:rPr>
            </w:pPr>
          </w:p>
        </w:tc>
      </w:tr>
    </w:tbl>
    <w:p w:rsidR="003D6D97" w:rsidRPr="00BB6ECA" w:rsidRDefault="003D6D97" w:rsidP="00025486">
      <w:pPr>
        <w:spacing w:after="0" w:line="96" w:lineRule="exact"/>
        <w:rPr>
          <w:rFonts w:ascii="Times New Roman" w:hAnsi="Times New Roman" w:cs="Times New Roman"/>
          <w:sz w:val="24"/>
          <w:szCs w:val="24"/>
        </w:rPr>
      </w:pPr>
    </w:p>
    <w:p w:rsidR="003D6D97" w:rsidRPr="00BB6ECA" w:rsidRDefault="003D6D97" w:rsidP="00025486">
      <w:pPr>
        <w:numPr>
          <w:ilvl w:val="0"/>
          <w:numId w:val="2"/>
        </w:numPr>
        <w:tabs>
          <w:tab w:val="left" w:pos="1800"/>
        </w:tabs>
        <w:spacing w:after="0" w:line="240" w:lineRule="auto"/>
        <w:ind w:left="1800" w:hanging="812"/>
        <w:rPr>
          <w:rFonts w:ascii="Times New Roman" w:eastAsia="Symbol" w:hAnsi="Times New Roman" w:cs="Times New Roman"/>
          <w:sz w:val="24"/>
          <w:szCs w:val="24"/>
        </w:rPr>
      </w:pPr>
      <w:r w:rsidRPr="00BB6ECA">
        <w:rPr>
          <w:rFonts w:ascii="Times New Roman" w:eastAsia="Times New Roman" w:hAnsi="Times New Roman" w:cs="Times New Roman"/>
          <w:sz w:val="24"/>
          <w:szCs w:val="24"/>
        </w:rPr>
        <w:t>Основной образовательной программы начального общего образования МБОУ</w:t>
      </w:r>
    </w:p>
    <w:p w:rsidR="003D6D97" w:rsidRPr="00BB6ECA" w:rsidRDefault="003D6D97" w:rsidP="00025486">
      <w:pPr>
        <w:tabs>
          <w:tab w:val="left" w:pos="1780"/>
        </w:tabs>
        <w:spacing w:after="0" w:line="180" w:lineRule="auto"/>
        <w:rPr>
          <w:rFonts w:ascii="Times New Roman" w:hAnsi="Times New Roman" w:cs="Times New Roman"/>
          <w:sz w:val="24"/>
          <w:szCs w:val="24"/>
        </w:rPr>
      </w:pPr>
      <w:r w:rsidRPr="00BB6ECA">
        <w:rPr>
          <w:rFonts w:ascii="Times New Roman" w:eastAsia="Symbol" w:hAnsi="Times New Roman" w:cs="Times New Roman"/>
          <w:sz w:val="24"/>
          <w:szCs w:val="24"/>
          <w:vertAlign w:val="subscript"/>
        </w:rPr>
        <w:t></w:t>
      </w:r>
      <w:r w:rsidRPr="00BB6ECA">
        <w:rPr>
          <w:rFonts w:ascii="Times New Roman" w:hAnsi="Times New Roman" w:cs="Times New Roman"/>
          <w:sz w:val="24"/>
          <w:szCs w:val="24"/>
        </w:rPr>
        <w:tab/>
      </w:r>
      <w:r w:rsidRPr="00BB6ECA">
        <w:rPr>
          <w:rFonts w:ascii="Times New Roman" w:eastAsia="Times New Roman" w:hAnsi="Times New Roman" w:cs="Times New Roman"/>
          <w:sz w:val="24"/>
          <w:szCs w:val="24"/>
        </w:rPr>
        <w:t>«</w:t>
      </w:r>
      <w:proofErr w:type="spellStart"/>
      <w:r w:rsidRPr="00BB6ECA">
        <w:rPr>
          <w:rFonts w:ascii="Times New Roman" w:eastAsia="Times New Roman" w:hAnsi="Times New Roman" w:cs="Times New Roman"/>
          <w:sz w:val="24"/>
          <w:szCs w:val="24"/>
        </w:rPr>
        <w:t>Стародрожжановская</w:t>
      </w:r>
      <w:proofErr w:type="spellEnd"/>
      <w:r w:rsidRPr="00BB6ECA">
        <w:rPr>
          <w:rFonts w:ascii="Times New Roman" w:eastAsia="Times New Roman" w:hAnsi="Times New Roman" w:cs="Times New Roman"/>
          <w:sz w:val="24"/>
          <w:szCs w:val="24"/>
        </w:rPr>
        <w:t xml:space="preserve"> начальная</w:t>
      </w:r>
      <w:r w:rsidR="00CC3F57" w:rsidRPr="00BB6ECA">
        <w:rPr>
          <w:rFonts w:ascii="Times New Roman" w:eastAsia="Times New Roman" w:hAnsi="Times New Roman" w:cs="Times New Roman"/>
          <w:sz w:val="24"/>
          <w:szCs w:val="24"/>
        </w:rPr>
        <w:t xml:space="preserve"> </w:t>
      </w:r>
      <w:r w:rsidRPr="00BB6ECA">
        <w:rPr>
          <w:rFonts w:ascii="Times New Roman" w:eastAsia="Times New Roman" w:hAnsi="Times New Roman" w:cs="Times New Roman"/>
          <w:sz w:val="24"/>
          <w:szCs w:val="24"/>
        </w:rPr>
        <w:t xml:space="preserve">школа </w:t>
      </w:r>
      <w:proofErr w:type="gramStart"/>
      <w:r w:rsidRPr="00BB6ECA">
        <w:rPr>
          <w:rFonts w:ascii="Times New Roman" w:eastAsia="Times New Roman" w:hAnsi="Times New Roman" w:cs="Times New Roman"/>
          <w:sz w:val="24"/>
          <w:szCs w:val="24"/>
        </w:rPr>
        <w:t>-д</w:t>
      </w:r>
      <w:proofErr w:type="gramEnd"/>
      <w:r w:rsidRPr="00BB6ECA">
        <w:rPr>
          <w:rFonts w:ascii="Times New Roman" w:eastAsia="Times New Roman" w:hAnsi="Times New Roman" w:cs="Times New Roman"/>
          <w:sz w:val="24"/>
          <w:szCs w:val="24"/>
        </w:rPr>
        <w:t>етский сад»;</w:t>
      </w:r>
      <w:r w:rsidRPr="00BB6ECA">
        <w:rPr>
          <w:rFonts w:ascii="Times New Roman" w:eastAsia="Symbol" w:hAnsi="Times New Roman" w:cs="Times New Roman"/>
          <w:sz w:val="24"/>
          <w:szCs w:val="24"/>
        </w:rPr>
        <w:t></w:t>
      </w:r>
    </w:p>
    <w:p w:rsidR="003D6D97" w:rsidRPr="00BB6ECA" w:rsidRDefault="003D6D97" w:rsidP="00025486">
      <w:pPr>
        <w:spacing w:after="0" w:line="179" w:lineRule="exact"/>
        <w:rPr>
          <w:rFonts w:ascii="Times New Roman" w:hAnsi="Times New Roman" w:cs="Times New Roman"/>
          <w:sz w:val="24"/>
          <w:szCs w:val="24"/>
        </w:rPr>
      </w:pPr>
    </w:p>
    <w:p w:rsidR="003D6D97" w:rsidRPr="00BB6ECA" w:rsidRDefault="003D6D97" w:rsidP="00025486">
      <w:pPr>
        <w:numPr>
          <w:ilvl w:val="0"/>
          <w:numId w:val="3"/>
        </w:numPr>
        <w:tabs>
          <w:tab w:val="left" w:pos="1800"/>
        </w:tabs>
        <w:spacing w:after="0" w:line="240" w:lineRule="auto"/>
        <w:ind w:left="1800" w:hanging="812"/>
        <w:rPr>
          <w:rFonts w:ascii="Times New Roman" w:eastAsia="Symbol" w:hAnsi="Times New Roman" w:cs="Times New Roman"/>
          <w:sz w:val="24"/>
          <w:szCs w:val="24"/>
        </w:rPr>
      </w:pPr>
      <w:r w:rsidRPr="00BB6ECA">
        <w:rPr>
          <w:rFonts w:ascii="Times New Roman" w:eastAsia="Times New Roman" w:hAnsi="Times New Roman" w:cs="Times New Roman"/>
          <w:sz w:val="24"/>
          <w:szCs w:val="24"/>
        </w:rPr>
        <w:t>Положения о рабочей программе МБОУ «</w:t>
      </w:r>
      <w:proofErr w:type="spellStart"/>
      <w:r w:rsidRPr="00BB6ECA">
        <w:rPr>
          <w:rFonts w:ascii="Times New Roman" w:eastAsia="Times New Roman" w:hAnsi="Times New Roman" w:cs="Times New Roman"/>
          <w:sz w:val="24"/>
          <w:szCs w:val="24"/>
        </w:rPr>
        <w:t>Стародрожжановская</w:t>
      </w:r>
      <w:proofErr w:type="spellEnd"/>
      <w:r w:rsidRPr="00BB6ECA">
        <w:rPr>
          <w:rFonts w:ascii="Times New Roman" w:eastAsia="Times New Roman" w:hAnsi="Times New Roman" w:cs="Times New Roman"/>
          <w:sz w:val="24"/>
          <w:szCs w:val="24"/>
        </w:rPr>
        <w:t xml:space="preserve"> начальная школа </w:t>
      </w:r>
      <w:proofErr w:type="gramStart"/>
      <w:r w:rsidRPr="00BB6ECA">
        <w:rPr>
          <w:rFonts w:ascii="Times New Roman" w:eastAsia="Times New Roman" w:hAnsi="Times New Roman" w:cs="Times New Roman"/>
          <w:sz w:val="24"/>
          <w:szCs w:val="24"/>
        </w:rPr>
        <w:t>–д</w:t>
      </w:r>
      <w:proofErr w:type="gramEnd"/>
      <w:r w:rsidRPr="00BB6ECA">
        <w:rPr>
          <w:rFonts w:ascii="Times New Roman" w:eastAsia="Times New Roman" w:hAnsi="Times New Roman" w:cs="Times New Roman"/>
          <w:sz w:val="24"/>
          <w:szCs w:val="24"/>
        </w:rPr>
        <w:t>етский сад»</w:t>
      </w:r>
      <w:r w:rsidRPr="00BB6ECA">
        <w:rPr>
          <w:rFonts w:ascii="Times New Roman" w:eastAsia="Symbol" w:hAnsi="Times New Roman" w:cs="Times New Roman"/>
          <w:sz w:val="24"/>
          <w:szCs w:val="24"/>
        </w:rPr>
        <w:t></w:t>
      </w:r>
    </w:p>
    <w:p w:rsidR="003D6D97" w:rsidRPr="00BB6ECA" w:rsidRDefault="003D6D97" w:rsidP="00025486">
      <w:pPr>
        <w:spacing w:after="0" w:line="2" w:lineRule="exact"/>
        <w:rPr>
          <w:rFonts w:ascii="Times New Roman" w:hAnsi="Times New Roman" w:cs="Times New Roman"/>
          <w:sz w:val="24"/>
          <w:szCs w:val="24"/>
        </w:rPr>
      </w:pPr>
    </w:p>
    <w:p w:rsidR="003D6D97" w:rsidRPr="00BB6ECA" w:rsidRDefault="003D6D97" w:rsidP="00025486">
      <w:pPr>
        <w:spacing w:after="0"/>
        <w:ind w:left="820"/>
        <w:rPr>
          <w:rFonts w:ascii="Times New Roman" w:hAnsi="Times New Roman" w:cs="Times New Roman"/>
          <w:sz w:val="24"/>
          <w:szCs w:val="24"/>
        </w:rPr>
      </w:pPr>
      <w:r w:rsidRPr="00BB6ECA">
        <w:rPr>
          <w:rFonts w:ascii="Times New Roman" w:eastAsia="Symbol" w:hAnsi="Times New Roman" w:cs="Times New Roman"/>
          <w:sz w:val="24"/>
          <w:szCs w:val="24"/>
        </w:rPr>
        <w:t></w:t>
      </w:r>
    </w:p>
    <w:p w:rsidR="003D6D97" w:rsidRPr="00BB6ECA" w:rsidRDefault="003D6D97" w:rsidP="00025486">
      <w:pPr>
        <w:spacing w:after="0" w:line="27" w:lineRule="exact"/>
        <w:rPr>
          <w:rFonts w:ascii="Times New Roman" w:hAnsi="Times New Roman" w:cs="Times New Roman"/>
          <w:sz w:val="24"/>
          <w:szCs w:val="24"/>
        </w:rPr>
      </w:pPr>
    </w:p>
    <w:p w:rsidR="003D6D97" w:rsidRPr="00BB6ECA" w:rsidRDefault="003D6D97" w:rsidP="00025486">
      <w:pPr>
        <w:numPr>
          <w:ilvl w:val="0"/>
          <w:numId w:val="4"/>
        </w:numPr>
        <w:tabs>
          <w:tab w:val="left" w:pos="1840"/>
        </w:tabs>
        <w:spacing w:after="0" w:line="226" w:lineRule="auto"/>
        <w:ind w:left="1840" w:right="760" w:hanging="358"/>
        <w:rPr>
          <w:rFonts w:ascii="Times New Roman" w:eastAsia="Symbol" w:hAnsi="Times New Roman" w:cs="Times New Roman"/>
          <w:sz w:val="24"/>
          <w:szCs w:val="24"/>
        </w:rPr>
      </w:pPr>
      <w:r w:rsidRPr="00BB6ECA">
        <w:rPr>
          <w:rFonts w:ascii="Times New Roman" w:eastAsia="Times New Roman" w:hAnsi="Times New Roman" w:cs="Times New Roman"/>
          <w:sz w:val="24"/>
          <w:szCs w:val="24"/>
        </w:rPr>
        <w:t>Примерной программы по матем</w:t>
      </w:r>
      <w:r w:rsidR="004B196C" w:rsidRPr="00BB6ECA">
        <w:rPr>
          <w:rFonts w:ascii="Times New Roman" w:eastAsia="Times New Roman" w:hAnsi="Times New Roman" w:cs="Times New Roman"/>
          <w:sz w:val="24"/>
          <w:szCs w:val="24"/>
        </w:rPr>
        <w:t>атике М.И. Башмакова,</w:t>
      </w:r>
      <w:r w:rsidR="00B06645" w:rsidRPr="00BB6ECA">
        <w:rPr>
          <w:rFonts w:ascii="Times New Roman" w:eastAsia="Times New Roman" w:hAnsi="Times New Roman" w:cs="Times New Roman"/>
          <w:sz w:val="24"/>
          <w:szCs w:val="24"/>
        </w:rPr>
        <w:t xml:space="preserve"> </w:t>
      </w:r>
      <w:r w:rsidR="004B196C" w:rsidRPr="00BB6ECA">
        <w:rPr>
          <w:rFonts w:ascii="Times New Roman" w:eastAsia="Times New Roman" w:hAnsi="Times New Roman" w:cs="Times New Roman"/>
          <w:sz w:val="24"/>
          <w:szCs w:val="24"/>
        </w:rPr>
        <w:t>М.Г.Нефёдова</w:t>
      </w:r>
      <w:r w:rsidRPr="00BB6ECA">
        <w:rPr>
          <w:rFonts w:ascii="Times New Roman" w:eastAsia="Times New Roman" w:hAnsi="Times New Roman" w:cs="Times New Roman"/>
          <w:sz w:val="24"/>
          <w:szCs w:val="24"/>
        </w:rPr>
        <w:t>.</w:t>
      </w:r>
    </w:p>
    <w:p w:rsidR="003D6D97" w:rsidRPr="00BB6ECA" w:rsidRDefault="003D6D97" w:rsidP="00025486">
      <w:pPr>
        <w:spacing w:after="0" w:line="200" w:lineRule="exact"/>
        <w:rPr>
          <w:rFonts w:ascii="Times New Roman" w:hAnsi="Times New Roman" w:cs="Times New Roman"/>
          <w:sz w:val="24"/>
          <w:szCs w:val="24"/>
        </w:rPr>
      </w:pPr>
    </w:p>
    <w:p w:rsidR="003D6D97" w:rsidRPr="00BB6ECA" w:rsidRDefault="003D6D97" w:rsidP="00025486">
      <w:pPr>
        <w:spacing w:after="0" w:line="200" w:lineRule="exact"/>
        <w:rPr>
          <w:rFonts w:ascii="Times New Roman" w:hAnsi="Times New Roman" w:cs="Times New Roman"/>
          <w:sz w:val="24"/>
          <w:szCs w:val="24"/>
        </w:rPr>
      </w:pPr>
    </w:p>
    <w:p w:rsidR="003D6D97" w:rsidRPr="00BB6ECA" w:rsidRDefault="003D6D97" w:rsidP="00025486">
      <w:pPr>
        <w:spacing w:after="0" w:line="200" w:lineRule="exact"/>
        <w:rPr>
          <w:rFonts w:ascii="Times New Roman" w:hAnsi="Times New Roman" w:cs="Times New Roman"/>
          <w:sz w:val="24"/>
          <w:szCs w:val="24"/>
        </w:rPr>
      </w:pPr>
    </w:p>
    <w:p w:rsidR="003D6D97" w:rsidRPr="00BB6ECA" w:rsidRDefault="003D6D97" w:rsidP="00025486">
      <w:pPr>
        <w:spacing w:after="0" w:line="315" w:lineRule="exact"/>
        <w:rPr>
          <w:rFonts w:ascii="Times New Roman" w:hAnsi="Times New Roman" w:cs="Times New Roman"/>
          <w:sz w:val="24"/>
          <w:szCs w:val="24"/>
        </w:rPr>
      </w:pPr>
    </w:p>
    <w:p w:rsidR="003D6D97" w:rsidRPr="00BB6ECA" w:rsidRDefault="003D6D97" w:rsidP="00025486">
      <w:pPr>
        <w:spacing w:after="0"/>
        <w:ind w:left="820"/>
        <w:rPr>
          <w:rFonts w:ascii="Times New Roman" w:hAnsi="Times New Roman" w:cs="Times New Roman"/>
          <w:sz w:val="24"/>
          <w:szCs w:val="24"/>
        </w:rPr>
      </w:pPr>
      <w:r w:rsidRPr="00BB6ECA">
        <w:rPr>
          <w:rFonts w:ascii="Times New Roman" w:eastAsia="Times New Roman" w:hAnsi="Times New Roman" w:cs="Times New Roman"/>
          <w:b/>
          <w:bCs/>
          <w:sz w:val="24"/>
          <w:szCs w:val="24"/>
        </w:rPr>
        <w:t>Структура документа</w:t>
      </w:r>
    </w:p>
    <w:p w:rsidR="003D6D97" w:rsidRPr="00BB6ECA" w:rsidRDefault="003D6D97" w:rsidP="00025486">
      <w:pPr>
        <w:spacing w:after="0" w:line="175" w:lineRule="exact"/>
        <w:rPr>
          <w:rFonts w:ascii="Times New Roman" w:hAnsi="Times New Roman" w:cs="Times New Roman"/>
          <w:sz w:val="24"/>
          <w:szCs w:val="24"/>
        </w:rPr>
      </w:pPr>
    </w:p>
    <w:p w:rsidR="003D6D97" w:rsidRPr="00BB6ECA" w:rsidRDefault="003D6D97" w:rsidP="00025486">
      <w:pPr>
        <w:spacing w:after="0"/>
        <w:ind w:left="880"/>
        <w:rPr>
          <w:rFonts w:ascii="Times New Roman" w:hAnsi="Times New Roman" w:cs="Times New Roman"/>
          <w:sz w:val="24"/>
          <w:szCs w:val="24"/>
        </w:rPr>
      </w:pPr>
      <w:r w:rsidRPr="00BB6ECA">
        <w:rPr>
          <w:rFonts w:ascii="Times New Roman" w:eastAsia="Times New Roman" w:hAnsi="Times New Roman" w:cs="Times New Roman"/>
          <w:sz w:val="24"/>
          <w:szCs w:val="24"/>
        </w:rPr>
        <w:t>Рабочая программа  включает в себя следующие разделы:</w:t>
      </w:r>
    </w:p>
    <w:p w:rsidR="003D6D97" w:rsidRPr="00BB6ECA" w:rsidRDefault="003D6D97" w:rsidP="00025486">
      <w:pPr>
        <w:spacing w:after="0" w:line="184" w:lineRule="exact"/>
        <w:rPr>
          <w:rFonts w:ascii="Times New Roman" w:hAnsi="Times New Roman" w:cs="Times New Roman"/>
          <w:sz w:val="24"/>
          <w:szCs w:val="24"/>
        </w:rPr>
      </w:pPr>
    </w:p>
    <w:p w:rsidR="003D6D97" w:rsidRPr="00BB6ECA" w:rsidRDefault="003D6D97" w:rsidP="00025486">
      <w:pPr>
        <w:numPr>
          <w:ilvl w:val="0"/>
          <w:numId w:val="5"/>
        </w:numPr>
        <w:tabs>
          <w:tab w:val="left" w:pos="2260"/>
        </w:tabs>
        <w:spacing w:after="0" w:line="240" w:lineRule="auto"/>
        <w:ind w:left="2260" w:hanging="358"/>
        <w:rPr>
          <w:rFonts w:ascii="Times New Roman" w:eastAsia="Symbol" w:hAnsi="Times New Roman" w:cs="Times New Roman"/>
          <w:sz w:val="24"/>
          <w:szCs w:val="24"/>
        </w:rPr>
      </w:pPr>
      <w:r w:rsidRPr="00BB6ECA">
        <w:rPr>
          <w:rFonts w:ascii="Times New Roman" w:eastAsia="Times New Roman" w:hAnsi="Times New Roman" w:cs="Times New Roman"/>
          <w:sz w:val="24"/>
          <w:szCs w:val="24"/>
        </w:rPr>
        <w:t>титульный лист</w:t>
      </w:r>
    </w:p>
    <w:p w:rsidR="003D6D97" w:rsidRPr="00BB6ECA" w:rsidRDefault="003D6D97" w:rsidP="00025486">
      <w:pPr>
        <w:spacing w:after="0" w:line="23" w:lineRule="exact"/>
        <w:rPr>
          <w:rFonts w:ascii="Times New Roman" w:eastAsia="Symbol" w:hAnsi="Times New Roman" w:cs="Times New Roman"/>
          <w:sz w:val="24"/>
          <w:szCs w:val="24"/>
        </w:rPr>
      </w:pPr>
    </w:p>
    <w:p w:rsidR="003D6D97" w:rsidRPr="00BB6ECA" w:rsidRDefault="003D6D97" w:rsidP="00025486">
      <w:pPr>
        <w:numPr>
          <w:ilvl w:val="0"/>
          <w:numId w:val="5"/>
        </w:numPr>
        <w:tabs>
          <w:tab w:val="left" w:pos="2260"/>
        </w:tabs>
        <w:spacing w:after="0" w:line="240" w:lineRule="auto"/>
        <w:ind w:left="2260" w:hanging="358"/>
        <w:rPr>
          <w:rFonts w:ascii="Times New Roman" w:eastAsia="Symbol" w:hAnsi="Times New Roman" w:cs="Times New Roman"/>
          <w:sz w:val="24"/>
          <w:szCs w:val="24"/>
        </w:rPr>
      </w:pPr>
      <w:r w:rsidRPr="00BB6ECA">
        <w:rPr>
          <w:rFonts w:ascii="Times New Roman" w:eastAsia="Times New Roman" w:hAnsi="Times New Roman" w:cs="Times New Roman"/>
          <w:sz w:val="24"/>
          <w:szCs w:val="24"/>
        </w:rPr>
        <w:t>содержание учебного предмета</w:t>
      </w:r>
    </w:p>
    <w:p w:rsidR="003D6D97" w:rsidRPr="00BB6ECA" w:rsidRDefault="003D6D97" w:rsidP="00025486">
      <w:pPr>
        <w:numPr>
          <w:ilvl w:val="0"/>
          <w:numId w:val="5"/>
        </w:numPr>
        <w:tabs>
          <w:tab w:val="left" w:pos="2260"/>
        </w:tabs>
        <w:spacing w:after="0" w:line="240" w:lineRule="auto"/>
        <w:ind w:left="2260" w:hanging="358"/>
        <w:rPr>
          <w:rFonts w:ascii="Times New Roman" w:eastAsia="Symbol" w:hAnsi="Times New Roman" w:cs="Times New Roman"/>
          <w:sz w:val="24"/>
          <w:szCs w:val="24"/>
        </w:rPr>
      </w:pPr>
      <w:r w:rsidRPr="00BB6ECA">
        <w:rPr>
          <w:rFonts w:ascii="Times New Roman" w:eastAsia="Times New Roman" w:hAnsi="Times New Roman" w:cs="Times New Roman"/>
          <w:sz w:val="24"/>
          <w:szCs w:val="24"/>
        </w:rPr>
        <w:t>планирование</w:t>
      </w:r>
    </w:p>
    <w:p w:rsidR="003D6D97" w:rsidRPr="00BB6ECA" w:rsidRDefault="003D6D97" w:rsidP="00025486">
      <w:pPr>
        <w:spacing w:after="0" w:line="20" w:lineRule="exact"/>
        <w:rPr>
          <w:rFonts w:ascii="Times New Roman" w:eastAsia="Symbol" w:hAnsi="Times New Roman" w:cs="Times New Roman"/>
          <w:sz w:val="24"/>
          <w:szCs w:val="24"/>
        </w:rPr>
      </w:pPr>
    </w:p>
    <w:p w:rsidR="003D6D97" w:rsidRPr="00BB6ECA" w:rsidRDefault="003D6D97" w:rsidP="00025486">
      <w:pPr>
        <w:numPr>
          <w:ilvl w:val="0"/>
          <w:numId w:val="5"/>
        </w:numPr>
        <w:tabs>
          <w:tab w:val="left" w:pos="2260"/>
        </w:tabs>
        <w:spacing w:after="0" w:line="240" w:lineRule="auto"/>
        <w:ind w:left="2260" w:hanging="358"/>
        <w:rPr>
          <w:rFonts w:ascii="Times New Roman" w:eastAsia="Symbol" w:hAnsi="Times New Roman" w:cs="Times New Roman"/>
          <w:sz w:val="24"/>
          <w:szCs w:val="24"/>
        </w:rPr>
      </w:pPr>
      <w:r w:rsidRPr="00BB6ECA">
        <w:rPr>
          <w:rFonts w:ascii="Times New Roman" w:eastAsia="Times New Roman" w:hAnsi="Times New Roman" w:cs="Times New Roman"/>
          <w:sz w:val="24"/>
          <w:szCs w:val="24"/>
        </w:rPr>
        <w:t>планируемые результаты конкретного учебного предмета или курса</w:t>
      </w:r>
    </w:p>
    <w:p w:rsidR="003D6D97" w:rsidRPr="00BB6ECA" w:rsidRDefault="003D6D97" w:rsidP="00025486">
      <w:pPr>
        <w:spacing w:after="0" w:line="20" w:lineRule="exact"/>
        <w:rPr>
          <w:rFonts w:ascii="Times New Roman" w:eastAsia="Symbol" w:hAnsi="Times New Roman" w:cs="Times New Roman"/>
          <w:sz w:val="24"/>
          <w:szCs w:val="24"/>
        </w:rPr>
      </w:pPr>
    </w:p>
    <w:p w:rsidR="003D6D97" w:rsidRPr="00BB6ECA" w:rsidRDefault="003D6D97" w:rsidP="00025486">
      <w:pPr>
        <w:spacing w:after="0" w:line="200" w:lineRule="exact"/>
        <w:rPr>
          <w:rFonts w:ascii="Times New Roman" w:hAnsi="Times New Roman" w:cs="Times New Roman"/>
          <w:sz w:val="24"/>
          <w:szCs w:val="24"/>
        </w:rPr>
      </w:pPr>
    </w:p>
    <w:p w:rsidR="003D6D97" w:rsidRPr="00BB6ECA" w:rsidRDefault="003D6D97" w:rsidP="00025486">
      <w:pPr>
        <w:spacing w:after="0" w:line="200" w:lineRule="exact"/>
        <w:rPr>
          <w:rFonts w:ascii="Times New Roman" w:hAnsi="Times New Roman" w:cs="Times New Roman"/>
          <w:sz w:val="24"/>
          <w:szCs w:val="24"/>
        </w:rPr>
      </w:pPr>
    </w:p>
    <w:p w:rsidR="003D6D97" w:rsidRPr="00BB6ECA" w:rsidRDefault="003D6D97" w:rsidP="00025486">
      <w:pPr>
        <w:spacing w:after="0" w:line="243" w:lineRule="exact"/>
        <w:rPr>
          <w:rFonts w:ascii="Times New Roman" w:hAnsi="Times New Roman" w:cs="Times New Roman"/>
          <w:sz w:val="24"/>
          <w:szCs w:val="24"/>
        </w:rPr>
      </w:pPr>
    </w:p>
    <w:p w:rsidR="003D6D97" w:rsidRPr="00BB6ECA" w:rsidRDefault="003D6D97" w:rsidP="00025486">
      <w:pPr>
        <w:spacing w:after="0"/>
        <w:ind w:left="820"/>
        <w:rPr>
          <w:rFonts w:ascii="Times New Roman" w:hAnsi="Times New Roman" w:cs="Times New Roman"/>
          <w:sz w:val="24"/>
          <w:szCs w:val="24"/>
        </w:rPr>
      </w:pPr>
      <w:r w:rsidRPr="00BB6ECA">
        <w:rPr>
          <w:rFonts w:ascii="Times New Roman" w:eastAsia="Times New Roman" w:hAnsi="Times New Roman" w:cs="Times New Roman"/>
          <w:b/>
          <w:bCs/>
          <w:sz w:val="24"/>
          <w:szCs w:val="24"/>
        </w:rPr>
        <w:t>Общая характеристика учебного предмета</w:t>
      </w:r>
    </w:p>
    <w:p w:rsidR="003D6D97" w:rsidRPr="00BB6ECA" w:rsidRDefault="003D6D97" w:rsidP="00025486">
      <w:pPr>
        <w:spacing w:after="0" w:line="182" w:lineRule="exact"/>
        <w:rPr>
          <w:rFonts w:ascii="Times New Roman" w:hAnsi="Times New Roman" w:cs="Times New Roman"/>
          <w:sz w:val="24"/>
          <w:szCs w:val="24"/>
        </w:rPr>
      </w:pPr>
    </w:p>
    <w:p w:rsidR="0035080D" w:rsidRPr="00BB6ECA" w:rsidRDefault="003D6D97" w:rsidP="0035080D">
      <w:pPr>
        <w:spacing w:after="0"/>
        <w:ind w:left="820"/>
        <w:rPr>
          <w:rFonts w:ascii="Times New Roman" w:eastAsia="Times New Roman" w:hAnsi="Times New Roman" w:cs="Times New Roman"/>
          <w:b/>
          <w:bCs/>
          <w:sz w:val="24"/>
          <w:szCs w:val="24"/>
        </w:rPr>
      </w:pPr>
      <w:r w:rsidRPr="00BB6ECA">
        <w:rPr>
          <w:rFonts w:ascii="Times New Roman" w:eastAsia="Times New Roman" w:hAnsi="Times New Roman" w:cs="Times New Roman"/>
          <w:b/>
          <w:bCs/>
          <w:sz w:val="24"/>
          <w:szCs w:val="24"/>
        </w:rPr>
        <w:t>На изучение математики отводится</w:t>
      </w:r>
    </w:p>
    <w:p w:rsidR="003D6D97" w:rsidRPr="00BB6ECA" w:rsidRDefault="00B06645" w:rsidP="0035080D">
      <w:pPr>
        <w:spacing w:after="0"/>
        <w:rPr>
          <w:rFonts w:ascii="Times New Roman" w:eastAsia="Times New Roman" w:hAnsi="Times New Roman" w:cs="Times New Roman"/>
          <w:b/>
          <w:bCs/>
          <w:sz w:val="24"/>
          <w:szCs w:val="24"/>
        </w:rPr>
      </w:pPr>
      <w:r w:rsidRPr="00BB6ECA">
        <w:rPr>
          <w:rFonts w:ascii="Times New Roman" w:eastAsia="Times New Roman" w:hAnsi="Times New Roman" w:cs="Times New Roman"/>
          <w:sz w:val="24"/>
          <w:szCs w:val="24"/>
        </w:rPr>
        <w:t xml:space="preserve">      -</w:t>
      </w:r>
      <w:r w:rsidR="003D6D97" w:rsidRPr="00BB6ECA">
        <w:rPr>
          <w:rFonts w:ascii="Times New Roman" w:eastAsia="Times New Roman" w:hAnsi="Times New Roman" w:cs="Times New Roman"/>
          <w:sz w:val="24"/>
          <w:szCs w:val="24"/>
        </w:rPr>
        <w:t>в 1 классе на 4 часа в неделю (132 часа</w:t>
      </w:r>
      <w:bookmarkStart w:id="0" w:name="_GoBack"/>
      <w:bookmarkEnd w:id="0"/>
      <w:r w:rsidR="003D6D97" w:rsidRPr="00BB6ECA">
        <w:rPr>
          <w:rFonts w:ascii="Times New Roman" w:eastAsia="Times New Roman" w:hAnsi="Times New Roman" w:cs="Times New Roman"/>
          <w:sz w:val="24"/>
          <w:szCs w:val="24"/>
        </w:rPr>
        <w:t>)</w:t>
      </w:r>
    </w:p>
    <w:p w:rsidR="003D6D97" w:rsidRPr="00BB6ECA" w:rsidRDefault="003D6D97" w:rsidP="00025486">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sidRPr="00BB6ECA">
        <w:rPr>
          <w:rFonts w:ascii="Times New Roman" w:eastAsia="Times New Roman" w:hAnsi="Times New Roman" w:cs="Times New Roman"/>
          <w:sz w:val="24"/>
          <w:szCs w:val="24"/>
        </w:rPr>
        <w:t xml:space="preserve">во </w:t>
      </w:r>
      <w:r w:rsidR="004B196C" w:rsidRPr="00BB6ECA">
        <w:rPr>
          <w:rFonts w:ascii="Times New Roman" w:eastAsia="Times New Roman" w:hAnsi="Times New Roman" w:cs="Times New Roman"/>
          <w:sz w:val="24"/>
          <w:szCs w:val="24"/>
        </w:rPr>
        <w:t>2 классе на 5 часов в неделю (170</w:t>
      </w:r>
      <w:r w:rsidRPr="00BB6ECA">
        <w:rPr>
          <w:rFonts w:ascii="Times New Roman" w:eastAsia="Times New Roman" w:hAnsi="Times New Roman" w:cs="Times New Roman"/>
          <w:sz w:val="24"/>
          <w:szCs w:val="24"/>
        </w:rPr>
        <w:t xml:space="preserve"> часов)</w:t>
      </w:r>
    </w:p>
    <w:p w:rsidR="003D6D97" w:rsidRPr="00BB6ECA" w:rsidRDefault="003D6D97" w:rsidP="00025486">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sidRPr="00BB6ECA">
        <w:rPr>
          <w:rFonts w:ascii="Times New Roman" w:eastAsia="Times New Roman" w:hAnsi="Times New Roman" w:cs="Times New Roman"/>
          <w:sz w:val="24"/>
          <w:szCs w:val="24"/>
        </w:rPr>
        <w:t xml:space="preserve">в </w:t>
      </w:r>
      <w:r w:rsidR="004B196C" w:rsidRPr="00BB6ECA">
        <w:rPr>
          <w:rFonts w:ascii="Times New Roman" w:eastAsia="Times New Roman" w:hAnsi="Times New Roman" w:cs="Times New Roman"/>
          <w:sz w:val="24"/>
          <w:szCs w:val="24"/>
        </w:rPr>
        <w:t>3 классе на 5 часов в неделю (170</w:t>
      </w:r>
      <w:r w:rsidRPr="00BB6ECA">
        <w:rPr>
          <w:rFonts w:ascii="Times New Roman" w:eastAsia="Times New Roman" w:hAnsi="Times New Roman" w:cs="Times New Roman"/>
          <w:sz w:val="24"/>
          <w:szCs w:val="24"/>
        </w:rPr>
        <w:t xml:space="preserve"> часов)</w:t>
      </w:r>
    </w:p>
    <w:p w:rsidR="003D6D97" w:rsidRPr="00BB6ECA" w:rsidRDefault="003D6D97" w:rsidP="00025486">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sidRPr="00BB6ECA">
        <w:rPr>
          <w:rFonts w:ascii="Times New Roman" w:eastAsia="Times New Roman" w:hAnsi="Times New Roman" w:cs="Times New Roman"/>
          <w:sz w:val="24"/>
          <w:szCs w:val="24"/>
        </w:rPr>
        <w:t xml:space="preserve">в </w:t>
      </w:r>
      <w:r w:rsidR="004B196C" w:rsidRPr="00BB6ECA">
        <w:rPr>
          <w:rFonts w:ascii="Times New Roman" w:eastAsia="Times New Roman" w:hAnsi="Times New Roman" w:cs="Times New Roman"/>
          <w:sz w:val="24"/>
          <w:szCs w:val="24"/>
        </w:rPr>
        <w:t>4 классе на 4 часа в неделю (136</w:t>
      </w:r>
      <w:r w:rsidRPr="00BB6ECA">
        <w:rPr>
          <w:rFonts w:ascii="Times New Roman" w:eastAsia="Times New Roman" w:hAnsi="Times New Roman" w:cs="Times New Roman"/>
          <w:sz w:val="24"/>
          <w:szCs w:val="24"/>
        </w:rPr>
        <w:t xml:space="preserve"> часов)</w:t>
      </w:r>
    </w:p>
    <w:p w:rsidR="003D6D97" w:rsidRPr="00BB6ECA" w:rsidRDefault="003D6D97" w:rsidP="00025486">
      <w:pPr>
        <w:spacing w:after="0" w:line="200" w:lineRule="exact"/>
        <w:rPr>
          <w:rFonts w:ascii="Times New Roman" w:hAnsi="Times New Roman" w:cs="Times New Roman"/>
          <w:sz w:val="24"/>
          <w:szCs w:val="24"/>
        </w:rPr>
      </w:pPr>
    </w:p>
    <w:p w:rsidR="003D6D97" w:rsidRPr="00BB6ECA" w:rsidRDefault="003D6D97" w:rsidP="00025486">
      <w:pPr>
        <w:spacing w:after="0" w:line="258" w:lineRule="exact"/>
        <w:rPr>
          <w:rFonts w:ascii="Times New Roman" w:hAnsi="Times New Roman" w:cs="Times New Roman"/>
          <w:sz w:val="24"/>
          <w:szCs w:val="24"/>
        </w:rPr>
      </w:pPr>
    </w:p>
    <w:p w:rsidR="003D6D97" w:rsidRPr="00BB6ECA" w:rsidRDefault="003D6D97" w:rsidP="00025486">
      <w:pPr>
        <w:spacing w:after="0"/>
        <w:ind w:left="260"/>
        <w:rPr>
          <w:rFonts w:ascii="Times New Roman" w:hAnsi="Times New Roman" w:cs="Times New Roman"/>
          <w:sz w:val="24"/>
          <w:szCs w:val="24"/>
        </w:rPr>
      </w:pPr>
      <w:r w:rsidRPr="00BB6ECA">
        <w:rPr>
          <w:rFonts w:ascii="Times New Roman" w:eastAsia="Times New Roman" w:hAnsi="Times New Roman" w:cs="Times New Roman"/>
          <w:sz w:val="24"/>
          <w:szCs w:val="24"/>
        </w:rPr>
        <w:t>Реализация программы направлена на достижение следующих целей:</w:t>
      </w:r>
    </w:p>
    <w:p w:rsidR="003D6D97" w:rsidRPr="00BB6ECA" w:rsidRDefault="003D6D97" w:rsidP="00025486">
      <w:pPr>
        <w:numPr>
          <w:ilvl w:val="0"/>
          <w:numId w:val="7"/>
        </w:numPr>
        <w:tabs>
          <w:tab w:val="left" w:pos="1040"/>
        </w:tabs>
        <w:spacing w:after="0" w:line="207" w:lineRule="auto"/>
        <w:ind w:left="1040" w:hanging="41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математическое развитие младших школьников;</w:t>
      </w:r>
    </w:p>
    <w:p w:rsidR="003D6D97" w:rsidRPr="00BB6ECA" w:rsidRDefault="003D6D97" w:rsidP="00025486">
      <w:pPr>
        <w:spacing w:after="0" w:line="45"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2" w:lineRule="auto"/>
        <w:ind w:left="98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освоение начальных математических знаний;</w:t>
      </w:r>
    </w:p>
    <w:p w:rsidR="003D6D97" w:rsidRPr="00BB6ECA" w:rsidRDefault="003D6D97" w:rsidP="00025486">
      <w:pPr>
        <w:spacing w:after="0" w:line="45"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1" w:lineRule="auto"/>
        <w:ind w:left="980" w:right="16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развитие интереса к математике, стремление использовать математические знания в повседневной жизни;</w:t>
      </w:r>
    </w:p>
    <w:p w:rsidR="003D6D97" w:rsidRPr="00BB6ECA" w:rsidRDefault="003D6D97" w:rsidP="00025486">
      <w:pPr>
        <w:numPr>
          <w:ilvl w:val="0"/>
          <w:numId w:val="7"/>
        </w:numPr>
        <w:tabs>
          <w:tab w:val="left" w:pos="1040"/>
        </w:tabs>
        <w:spacing w:after="0" w:line="183" w:lineRule="auto"/>
        <w:ind w:left="1040" w:hanging="41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привитие умений и качеств, необходимых человеку ХХ</w:t>
      </w:r>
      <w:proofErr w:type="gramStart"/>
      <w:r w:rsidRPr="00BB6ECA">
        <w:rPr>
          <w:rFonts w:ascii="Times New Roman" w:eastAsia="Times New Roman" w:hAnsi="Times New Roman" w:cs="Times New Roman"/>
          <w:sz w:val="24"/>
          <w:szCs w:val="24"/>
        </w:rPr>
        <w:t>I</w:t>
      </w:r>
      <w:proofErr w:type="gramEnd"/>
      <w:r w:rsidRPr="00BB6ECA">
        <w:rPr>
          <w:rFonts w:ascii="Times New Roman" w:eastAsia="Times New Roman" w:hAnsi="Times New Roman" w:cs="Times New Roman"/>
          <w:sz w:val="24"/>
          <w:szCs w:val="24"/>
        </w:rPr>
        <w:t xml:space="preserve"> века.</w:t>
      </w:r>
    </w:p>
    <w:p w:rsidR="003D6D97" w:rsidRPr="00BB6ECA" w:rsidRDefault="003D6D97" w:rsidP="00025486">
      <w:pPr>
        <w:spacing w:after="0" w:line="45"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2" w:lineRule="auto"/>
        <w:ind w:left="980" w:right="52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Программа определяет ряд задач, решение которых направлено на достижение основных целей начального математического образования:</w:t>
      </w:r>
    </w:p>
    <w:p w:rsidR="003D6D97" w:rsidRPr="00BB6ECA" w:rsidRDefault="003D6D97" w:rsidP="00025486">
      <w:pPr>
        <w:spacing w:after="0" w:line="33"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204" w:lineRule="auto"/>
        <w:ind w:left="980" w:right="2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(умения устанавливать, описывать, моделировать и объяснять количественные и пространственные отношения);</w:t>
      </w:r>
    </w:p>
    <w:p w:rsidR="003D6D97" w:rsidRPr="00BB6ECA" w:rsidRDefault="003D6D97" w:rsidP="00025486">
      <w:pPr>
        <w:spacing w:after="0" w:line="34"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4" w:lineRule="auto"/>
        <w:ind w:left="980" w:right="100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развитие основ логического, знаково-символического и алгоритмического мышления;</w:t>
      </w:r>
    </w:p>
    <w:p w:rsidR="003D6D97" w:rsidRPr="00BB6ECA" w:rsidRDefault="003D6D97" w:rsidP="00025486">
      <w:pPr>
        <w:spacing w:after="0" w:line="1"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3" w:lineRule="auto"/>
        <w:ind w:left="98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развитие пространственного воображения;</w:t>
      </w:r>
    </w:p>
    <w:p w:rsidR="003D6D97" w:rsidRPr="00BB6ECA" w:rsidRDefault="003D6D97" w:rsidP="00025486">
      <w:pPr>
        <w:spacing w:after="0" w:line="45"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2" w:lineRule="auto"/>
        <w:ind w:left="98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развитие математической речи</w:t>
      </w:r>
    </w:p>
    <w:p w:rsidR="003D6D97" w:rsidRPr="00BB6ECA" w:rsidRDefault="003D6D97" w:rsidP="00025486">
      <w:pPr>
        <w:spacing w:after="0" w:line="45"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1" w:lineRule="auto"/>
        <w:ind w:left="980" w:right="8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формирование системы начальных математических знаний и умений их применять для решения учебно-познавательных и практических задач;</w:t>
      </w:r>
    </w:p>
    <w:p w:rsidR="003D6D97" w:rsidRPr="00BB6ECA" w:rsidRDefault="003D6D97" w:rsidP="00025486">
      <w:pPr>
        <w:numPr>
          <w:ilvl w:val="0"/>
          <w:numId w:val="7"/>
        </w:numPr>
        <w:tabs>
          <w:tab w:val="left" w:pos="980"/>
        </w:tabs>
        <w:spacing w:after="0" w:line="180" w:lineRule="auto"/>
        <w:ind w:left="98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развитие познавательных способностей;</w:t>
      </w:r>
    </w:p>
    <w:p w:rsidR="003D6D97" w:rsidRPr="00BB6ECA" w:rsidRDefault="003D6D97" w:rsidP="00025486">
      <w:pPr>
        <w:spacing w:after="0" w:line="44"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2" w:lineRule="auto"/>
        <w:ind w:left="98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воспитание стремления к расширению математических знаний;</w:t>
      </w:r>
    </w:p>
    <w:p w:rsidR="003D6D97" w:rsidRPr="00BB6ECA" w:rsidRDefault="003D6D97" w:rsidP="00025486">
      <w:pPr>
        <w:spacing w:after="0" w:line="45"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2" w:lineRule="auto"/>
        <w:ind w:left="98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формирование критичности мышления;</w:t>
      </w:r>
    </w:p>
    <w:p w:rsidR="003D6D97" w:rsidRPr="00BB6ECA" w:rsidRDefault="003D6D97" w:rsidP="00025486">
      <w:pPr>
        <w:spacing w:after="0" w:line="45" w:lineRule="exact"/>
        <w:rPr>
          <w:rFonts w:ascii="Times New Roman" w:eastAsia="Wingdings" w:hAnsi="Times New Roman" w:cs="Times New Roman"/>
          <w:sz w:val="24"/>
          <w:szCs w:val="24"/>
          <w:vertAlign w:val="superscript"/>
        </w:rPr>
      </w:pPr>
    </w:p>
    <w:p w:rsidR="003D6D97" w:rsidRPr="00BB6ECA" w:rsidRDefault="003D6D97" w:rsidP="00025486">
      <w:pPr>
        <w:numPr>
          <w:ilvl w:val="0"/>
          <w:numId w:val="7"/>
        </w:numPr>
        <w:tabs>
          <w:tab w:val="left" w:pos="980"/>
        </w:tabs>
        <w:spacing w:after="0" w:line="180" w:lineRule="auto"/>
        <w:ind w:left="980" w:right="900" w:hanging="358"/>
        <w:rPr>
          <w:rFonts w:ascii="Times New Roman" w:eastAsia="Wingdings" w:hAnsi="Times New Roman" w:cs="Times New Roman"/>
          <w:sz w:val="24"/>
          <w:szCs w:val="24"/>
          <w:vertAlign w:val="superscript"/>
        </w:rPr>
      </w:pPr>
      <w:r w:rsidRPr="00BB6ECA">
        <w:rPr>
          <w:rFonts w:ascii="Times New Roman" w:eastAsia="Times New Roman" w:hAnsi="Times New Roman" w:cs="Times New Roman"/>
          <w:sz w:val="24"/>
          <w:szCs w:val="24"/>
        </w:rPr>
        <w:t>развитие умений аргументировано обосновывать и отстаивать высказанное суждение, оценивать и принимать суждения других.</w:t>
      </w:r>
    </w:p>
    <w:p w:rsidR="003D6D97" w:rsidRPr="00BB6ECA" w:rsidRDefault="003D6D97" w:rsidP="00025486">
      <w:pPr>
        <w:spacing w:after="0" w:line="199" w:lineRule="exact"/>
        <w:rPr>
          <w:rFonts w:ascii="Times New Roman" w:hAnsi="Times New Roman" w:cs="Times New Roman"/>
          <w:sz w:val="24"/>
          <w:szCs w:val="24"/>
        </w:rPr>
      </w:pPr>
    </w:p>
    <w:p w:rsidR="003D6D97" w:rsidRPr="00BB6ECA" w:rsidRDefault="003D6D97" w:rsidP="00025486">
      <w:pPr>
        <w:spacing w:after="0" w:line="256" w:lineRule="auto"/>
        <w:ind w:left="260" w:right="20" w:firstLine="60"/>
        <w:rPr>
          <w:rFonts w:ascii="Times New Roman" w:hAnsi="Times New Roman" w:cs="Times New Roman"/>
          <w:sz w:val="24"/>
          <w:szCs w:val="24"/>
        </w:rPr>
      </w:pPr>
      <w:r w:rsidRPr="00BB6ECA">
        <w:rPr>
          <w:rFonts w:ascii="Times New Roman" w:eastAsia="Times New Roman" w:hAnsi="Times New Roman" w:cs="Times New Roman"/>
          <w:sz w:val="24"/>
          <w:szCs w:val="24"/>
        </w:rPr>
        <w:t>Решение названных задач обеспечит осознание младшими школьниками универсальности математических способов познания мира, усвоение начальных математических знаний, связей математики с окружающей действительностью и с другими школьными предметами, а также личностную заинтересованность в расширении математических знаний. Начальный курс математики является курсом интегрированным: в нём объединён арифметический, геометрический и алгебраический материал.</w:t>
      </w:r>
    </w:p>
    <w:p w:rsidR="003D6D97" w:rsidRDefault="003D6D97" w:rsidP="00025486">
      <w:pPr>
        <w:spacing w:after="0" w:line="200" w:lineRule="exact"/>
        <w:rPr>
          <w:sz w:val="20"/>
          <w:szCs w:val="20"/>
        </w:rPr>
      </w:pPr>
    </w:p>
    <w:p w:rsidR="003D6D97" w:rsidRDefault="003D6D97" w:rsidP="00025486">
      <w:pPr>
        <w:spacing w:after="0" w:line="200" w:lineRule="exact"/>
        <w:rPr>
          <w:sz w:val="20"/>
          <w:szCs w:val="20"/>
        </w:rPr>
      </w:pPr>
    </w:p>
    <w:p w:rsidR="003D6D97" w:rsidRDefault="003D6D97" w:rsidP="00025486">
      <w:pPr>
        <w:spacing w:after="0"/>
        <w:ind w:right="-259"/>
        <w:jc w:val="center"/>
        <w:rPr>
          <w:sz w:val="20"/>
          <w:szCs w:val="20"/>
        </w:rPr>
      </w:pPr>
      <w:r>
        <w:rPr>
          <w:rFonts w:eastAsia="Times New Roman"/>
          <w:b/>
          <w:bCs/>
          <w:sz w:val="24"/>
          <w:szCs w:val="24"/>
        </w:rPr>
        <w:lastRenderedPageBreak/>
        <w:t>Содержание учебного предмета</w:t>
      </w:r>
    </w:p>
    <w:p w:rsidR="003D6D97" w:rsidRDefault="003D6D97" w:rsidP="00025486">
      <w:pPr>
        <w:spacing w:after="0" w:line="200" w:lineRule="exact"/>
        <w:rPr>
          <w:sz w:val="20"/>
          <w:szCs w:val="20"/>
        </w:rPr>
      </w:pPr>
    </w:p>
    <w:p w:rsidR="003D6D97" w:rsidRDefault="003D6D97" w:rsidP="00025486">
      <w:pPr>
        <w:spacing w:after="0" w:line="266" w:lineRule="exact"/>
        <w:rPr>
          <w:sz w:val="20"/>
          <w:szCs w:val="20"/>
        </w:rPr>
      </w:pPr>
    </w:p>
    <w:p w:rsidR="003D6D97" w:rsidRDefault="003D6D97" w:rsidP="00025486">
      <w:pPr>
        <w:spacing w:after="0" w:line="236" w:lineRule="auto"/>
        <w:ind w:left="260" w:firstLine="454"/>
        <w:jc w:val="both"/>
        <w:rPr>
          <w:sz w:val="20"/>
          <w:szCs w:val="20"/>
        </w:rPr>
      </w:pPr>
      <w:r>
        <w:rPr>
          <w:rFonts w:eastAsia="Times New Roman"/>
          <w:b/>
          <w:bCs/>
          <w:sz w:val="24"/>
          <w:szCs w:val="24"/>
        </w:rPr>
        <w:t xml:space="preserve">Числа и величины </w:t>
      </w:r>
      <w:r>
        <w:rPr>
          <w:rFonts w:eastAsia="Times New Roman"/>
          <w:sz w:val="24"/>
          <w:szCs w:val="24"/>
        </w:rPr>
        <w:t xml:space="preserve">Счёт </w:t>
      </w:r>
      <w:proofErr w:type="spellStart"/>
      <w:r>
        <w:rPr>
          <w:rFonts w:eastAsia="Times New Roman"/>
          <w:sz w:val="24"/>
          <w:szCs w:val="24"/>
        </w:rPr>
        <w:t>предметов</w:t>
      </w:r>
      <w:proofErr w:type="gramStart"/>
      <w:r>
        <w:rPr>
          <w:rFonts w:eastAsia="Times New Roman"/>
          <w:sz w:val="24"/>
          <w:szCs w:val="24"/>
        </w:rPr>
        <w:t>.О</w:t>
      </w:r>
      <w:proofErr w:type="gramEnd"/>
      <w:r>
        <w:rPr>
          <w:rFonts w:eastAsia="Times New Roman"/>
          <w:sz w:val="24"/>
          <w:szCs w:val="24"/>
        </w:rPr>
        <w:t>бразование,название</w:t>
      </w:r>
      <w:proofErr w:type="spellEnd"/>
      <w:r>
        <w:rPr>
          <w:rFonts w:eastAsia="Times New Roman"/>
          <w:sz w:val="24"/>
          <w:szCs w:val="24"/>
        </w:rPr>
        <w:t xml:space="preserve"> и запись чисел от</w:t>
      </w:r>
      <w:r w:rsidR="00025486">
        <w:rPr>
          <w:rFonts w:eastAsia="Times New Roman"/>
          <w:sz w:val="24"/>
          <w:szCs w:val="24"/>
        </w:rPr>
        <w:t xml:space="preserve"> </w:t>
      </w:r>
      <w:r>
        <w:rPr>
          <w:rFonts w:eastAsia="Times New Roman"/>
          <w:sz w:val="24"/>
          <w:szCs w:val="24"/>
        </w:rPr>
        <w:t>0</w:t>
      </w:r>
      <w:r w:rsidR="00025486">
        <w:rPr>
          <w:rFonts w:eastAsia="Times New Roman"/>
          <w:sz w:val="24"/>
          <w:szCs w:val="24"/>
        </w:rPr>
        <w:t xml:space="preserve"> </w:t>
      </w:r>
      <w:r>
        <w:rPr>
          <w:rFonts w:eastAsia="Times New Roman"/>
          <w:sz w:val="24"/>
          <w:szCs w:val="24"/>
        </w:rPr>
        <w:t>до</w:t>
      </w:r>
      <w:r w:rsidR="00025486">
        <w:rPr>
          <w:rFonts w:eastAsia="Times New Roman"/>
          <w:sz w:val="24"/>
          <w:szCs w:val="24"/>
        </w:rPr>
        <w:t xml:space="preserve">   </w:t>
      </w:r>
      <w:r>
        <w:rPr>
          <w:rFonts w:eastAsia="Times New Roman"/>
          <w:sz w:val="24"/>
          <w:szCs w:val="24"/>
        </w:rPr>
        <w:t xml:space="preserve"> 1 000 </w:t>
      </w:r>
      <w:proofErr w:type="spellStart"/>
      <w:r>
        <w:rPr>
          <w:rFonts w:eastAsia="Times New Roman"/>
          <w:sz w:val="24"/>
          <w:szCs w:val="24"/>
        </w:rPr>
        <w:t>000</w:t>
      </w:r>
      <w:proofErr w:type="spellEnd"/>
      <w:r>
        <w:rPr>
          <w:rFonts w:eastAsia="Times New Roman"/>
          <w:sz w:val="24"/>
          <w:szCs w:val="24"/>
        </w:rPr>
        <w:t>. Десятичные единицы счёта. Разряды и классы. Представление многозначных чисел в виде суммы разрядных слагаемых. Сравнение и упорядочение чисел, знаки</w:t>
      </w:r>
    </w:p>
    <w:p w:rsidR="003D6D97" w:rsidRDefault="003D6D97" w:rsidP="00025486">
      <w:pPr>
        <w:spacing w:after="0" w:line="14" w:lineRule="exact"/>
        <w:rPr>
          <w:sz w:val="20"/>
          <w:szCs w:val="20"/>
        </w:rPr>
      </w:pPr>
    </w:p>
    <w:p w:rsidR="003D6D97" w:rsidRDefault="003D6D97" w:rsidP="0035080D">
      <w:pPr>
        <w:spacing w:after="0" w:line="236" w:lineRule="auto"/>
        <w:ind w:left="260"/>
        <w:jc w:val="both"/>
        <w:rPr>
          <w:sz w:val="20"/>
          <w:szCs w:val="20"/>
        </w:rPr>
      </w:pPr>
      <w:r>
        <w:rPr>
          <w:rFonts w:eastAsia="Times New Roman"/>
          <w:sz w:val="24"/>
          <w:szCs w:val="24"/>
        </w:rPr>
        <w:t xml:space="preserve">сравнения. Измерение величин. </w:t>
      </w:r>
      <w:proofErr w:type="gramStart"/>
      <w:r>
        <w:rPr>
          <w:rFonts w:eastAsia="Times New Roman"/>
          <w:sz w:val="24"/>
          <w:szCs w:val="24"/>
        </w:rPr>
        <w:t>Единицы измерения величин: массы (грамм, килограмм, центнер, тонна); вместимости (литр), времени (секунда, минута, час, сутки, неделя, месяц, год, век).</w:t>
      </w:r>
      <w:proofErr w:type="gramEnd"/>
      <w:r>
        <w:rPr>
          <w:rFonts w:eastAsia="Times New Roman"/>
          <w:sz w:val="24"/>
          <w:szCs w:val="24"/>
        </w:rPr>
        <w:t xml:space="preserve"> Соотношения между единицами измерения однородных </w:t>
      </w:r>
      <w:proofErr w:type="spellStart"/>
      <w:r>
        <w:rPr>
          <w:rFonts w:eastAsia="Times New Roman"/>
          <w:sz w:val="24"/>
          <w:szCs w:val="24"/>
        </w:rPr>
        <w:t>величин</w:t>
      </w:r>
      <w:proofErr w:type="gramStart"/>
      <w:r w:rsidR="00B06645">
        <w:rPr>
          <w:rFonts w:eastAsia="Times New Roman"/>
          <w:sz w:val="24"/>
          <w:szCs w:val="24"/>
        </w:rPr>
        <w:t>.</w:t>
      </w:r>
      <w:r>
        <w:rPr>
          <w:rFonts w:eastAsia="Times New Roman"/>
          <w:sz w:val="24"/>
          <w:szCs w:val="24"/>
        </w:rPr>
        <w:t>С</w:t>
      </w:r>
      <w:proofErr w:type="gramEnd"/>
      <w:r>
        <w:rPr>
          <w:rFonts w:eastAsia="Times New Roman"/>
          <w:sz w:val="24"/>
          <w:szCs w:val="24"/>
        </w:rPr>
        <w:t>равнение</w:t>
      </w:r>
      <w:proofErr w:type="spellEnd"/>
      <w:r>
        <w:rPr>
          <w:rFonts w:eastAsia="Times New Roman"/>
          <w:sz w:val="24"/>
          <w:szCs w:val="24"/>
        </w:rPr>
        <w:t xml:space="preserve"> и упорядочение однородных величин. Доля величины (половина, треть, четверть, десятая, сотая, тысячная).</w:t>
      </w:r>
    </w:p>
    <w:p w:rsidR="003D6D97" w:rsidRDefault="003D6D97" w:rsidP="00025486">
      <w:pPr>
        <w:spacing w:after="0" w:line="290" w:lineRule="exact"/>
        <w:rPr>
          <w:sz w:val="20"/>
          <w:szCs w:val="20"/>
        </w:rPr>
      </w:pPr>
    </w:p>
    <w:p w:rsidR="003D6D97" w:rsidRDefault="003D6D97" w:rsidP="00025486">
      <w:pPr>
        <w:spacing w:after="0" w:line="250" w:lineRule="auto"/>
        <w:ind w:left="260" w:firstLine="454"/>
        <w:jc w:val="both"/>
        <w:rPr>
          <w:sz w:val="20"/>
          <w:szCs w:val="20"/>
        </w:rPr>
      </w:pPr>
      <w:r>
        <w:rPr>
          <w:rFonts w:eastAsia="Times New Roman"/>
          <w:b/>
          <w:bCs/>
          <w:sz w:val="23"/>
          <w:szCs w:val="23"/>
        </w:rPr>
        <w:t xml:space="preserve">Арифметические действия </w:t>
      </w:r>
      <w:r>
        <w:rPr>
          <w:rFonts w:eastAsia="Times New Roman"/>
          <w:sz w:val="23"/>
          <w:szCs w:val="23"/>
        </w:rPr>
        <w:t>Сложение,</w:t>
      </w:r>
      <w:r w:rsidR="00025486">
        <w:rPr>
          <w:rFonts w:eastAsia="Times New Roman"/>
          <w:sz w:val="23"/>
          <w:szCs w:val="23"/>
        </w:rPr>
        <w:t xml:space="preserve"> </w:t>
      </w:r>
      <w:r>
        <w:rPr>
          <w:rFonts w:eastAsia="Times New Roman"/>
          <w:sz w:val="23"/>
          <w:szCs w:val="23"/>
        </w:rPr>
        <w:t>вычитание,</w:t>
      </w:r>
      <w:r w:rsidR="00025486">
        <w:rPr>
          <w:rFonts w:eastAsia="Times New Roman"/>
          <w:sz w:val="23"/>
          <w:szCs w:val="23"/>
        </w:rPr>
        <w:t xml:space="preserve"> </w:t>
      </w:r>
      <w:r>
        <w:rPr>
          <w:rFonts w:eastAsia="Times New Roman"/>
          <w:sz w:val="23"/>
          <w:szCs w:val="23"/>
        </w:rPr>
        <w:t>умножение и деление.</w:t>
      </w:r>
      <w:r w:rsidR="00025486">
        <w:rPr>
          <w:rFonts w:eastAsia="Times New Roman"/>
          <w:sz w:val="23"/>
          <w:szCs w:val="23"/>
        </w:rPr>
        <w:t xml:space="preserve"> </w:t>
      </w:r>
      <w:r>
        <w:rPr>
          <w:rFonts w:eastAsia="Times New Roman"/>
          <w:sz w:val="23"/>
          <w:szCs w:val="23"/>
        </w:rPr>
        <w:t>Знаки</w:t>
      </w:r>
      <w:r w:rsidR="00025486">
        <w:rPr>
          <w:rFonts w:eastAsia="Times New Roman"/>
          <w:sz w:val="23"/>
          <w:szCs w:val="23"/>
        </w:rPr>
        <w:t xml:space="preserve"> </w:t>
      </w:r>
      <w:r>
        <w:rPr>
          <w:rFonts w:eastAsia="Times New Roman"/>
          <w:sz w:val="23"/>
          <w:szCs w:val="23"/>
        </w:rPr>
        <w:t>действий. Названия компонентов и результатов арифметических действий. Таблица сложения. Таблица умножения. Взаимосвязь арифметических действий (сложения и вычитания, сложения и умножения, умножения и деления). Нахождение неизвестного компонента арифметического действия. Деление с остатком. Свойства сложения, вычитания и умножения: переместительное и сочетательное свойства сложения и умножения, распределительное свойство умножения относительно сложения и вычитания. Числовые выражения. Порядок выполнения действий в числовых выражениях со скобками</w:t>
      </w:r>
    </w:p>
    <w:p w:rsidR="003D6D97" w:rsidRDefault="003D6D97" w:rsidP="00025486">
      <w:pPr>
        <w:spacing w:after="0" w:line="4" w:lineRule="exact"/>
        <w:rPr>
          <w:sz w:val="20"/>
          <w:szCs w:val="20"/>
        </w:rPr>
      </w:pPr>
    </w:p>
    <w:p w:rsidR="003D6D97" w:rsidRDefault="003D6D97" w:rsidP="00025486">
      <w:pPr>
        <w:numPr>
          <w:ilvl w:val="0"/>
          <w:numId w:val="8"/>
        </w:numPr>
        <w:tabs>
          <w:tab w:val="left" w:pos="557"/>
        </w:tabs>
        <w:spacing w:after="0" w:line="238" w:lineRule="auto"/>
        <w:ind w:left="260" w:firstLine="2"/>
        <w:jc w:val="both"/>
        <w:rPr>
          <w:rFonts w:eastAsia="Times New Roman"/>
          <w:sz w:val="24"/>
          <w:szCs w:val="24"/>
        </w:rPr>
      </w:pPr>
      <w:r>
        <w:rPr>
          <w:rFonts w:eastAsia="Times New Roman"/>
          <w:sz w:val="24"/>
          <w:szCs w:val="24"/>
        </w:rPr>
        <w:t>без скобок. Нахождение значения числового выражения. Использование свойств арифметических действий и правил о порядке выполнения действий в числовых выражениях. Алгоритмы письменного сложения и вычитания многозначных чисел, умножения и деления многозначных чисел на однозначное, двузначное и трёхзначное число. Способы проверки правильности вычислений (обратные действия, взаимосвязь компонентов и результатов действий, прикидка результата, проверка вычислений на калькуляторе).</w:t>
      </w:r>
    </w:p>
    <w:p w:rsidR="003D6D97" w:rsidRDefault="003D6D97" w:rsidP="00025486">
      <w:pPr>
        <w:spacing w:after="0" w:line="200" w:lineRule="exact"/>
        <w:rPr>
          <w:sz w:val="20"/>
          <w:szCs w:val="20"/>
        </w:rPr>
      </w:pPr>
    </w:p>
    <w:p w:rsidR="003D6D97" w:rsidRDefault="003D6D97" w:rsidP="00025486">
      <w:pPr>
        <w:spacing w:after="0" w:line="357" w:lineRule="exact"/>
        <w:rPr>
          <w:sz w:val="20"/>
          <w:szCs w:val="20"/>
        </w:rPr>
      </w:pPr>
    </w:p>
    <w:p w:rsidR="00025486" w:rsidRDefault="003D6D97" w:rsidP="00025486">
      <w:pPr>
        <w:tabs>
          <w:tab w:val="left" w:pos="4820"/>
        </w:tabs>
        <w:spacing w:after="0"/>
        <w:ind w:left="720"/>
        <w:rPr>
          <w:sz w:val="20"/>
          <w:szCs w:val="20"/>
        </w:rPr>
      </w:pPr>
      <w:r>
        <w:rPr>
          <w:rFonts w:eastAsia="Times New Roman"/>
          <w:b/>
          <w:bCs/>
          <w:sz w:val="24"/>
          <w:szCs w:val="24"/>
        </w:rPr>
        <w:t>Работа с текстовыми задачами</w:t>
      </w:r>
      <w:r>
        <w:rPr>
          <w:sz w:val="20"/>
          <w:szCs w:val="20"/>
        </w:rPr>
        <w:tab/>
      </w:r>
    </w:p>
    <w:p w:rsidR="003D6D97" w:rsidRDefault="003D6D97" w:rsidP="00025486">
      <w:pPr>
        <w:tabs>
          <w:tab w:val="left" w:pos="4820"/>
        </w:tabs>
        <w:spacing w:after="0"/>
        <w:ind w:left="720"/>
        <w:rPr>
          <w:sz w:val="20"/>
          <w:szCs w:val="20"/>
        </w:rPr>
      </w:pPr>
      <w:r>
        <w:rPr>
          <w:rFonts w:eastAsia="Times New Roman"/>
          <w:sz w:val="24"/>
          <w:szCs w:val="24"/>
        </w:rPr>
        <w:t>Задача. Структура задачи. Решение текстовых</w:t>
      </w:r>
      <w:r w:rsidR="00025486">
        <w:rPr>
          <w:sz w:val="20"/>
          <w:szCs w:val="20"/>
        </w:rPr>
        <w:t xml:space="preserve"> </w:t>
      </w:r>
      <w:r>
        <w:rPr>
          <w:rFonts w:eastAsia="Times New Roman"/>
          <w:sz w:val="24"/>
          <w:szCs w:val="24"/>
        </w:rPr>
        <w:t xml:space="preserve">задач арифметическим способом. Планирование хода решения задач. Текстовые задачи, раскрывающие смысл арифметических действий (сложение, вычитание, умножение и деление). Текстовые задачи, содержащие отношения «больше на (в) …», «меньше на (в) …». </w:t>
      </w:r>
      <w:proofErr w:type="gramStart"/>
      <w:r>
        <w:rPr>
          <w:rFonts w:eastAsia="Times New Roman"/>
          <w:sz w:val="24"/>
          <w:szCs w:val="24"/>
        </w:rPr>
        <w:t>Текстовые задачи, содержащие зависимости, характеризующие процесс движения (скорость, время, пройденный путь), расчёт стоимости товара (цена, количество, общая стоимость товара), расход материала при изготовлении предметов (расход на один предмет, количество предметов, общий расход) и др. Задачи на определение начала, конца и продолжительности события.</w:t>
      </w:r>
      <w:proofErr w:type="gramEnd"/>
      <w:r>
        <w:rPr>
          <w:rFonts w:eastAsia="Times New Roman"/>
          <w:sz w:val="24"/>
          <w:szCs w:val="24"/>
        </w:rPr>
        <w:t xml:space="preserve"> Задачи на нахождение доли целого и целого по его доле.</w:t>
      </w:r>
    </w:p>
    <w:p w:rsidR="003D6D97" w:rsidRDefault="003D6D97" w:rsidP="00025486">
      <w:pPr>
        <w:spacing w:after="0" w:line="200" w:lineRule="exact"/>
        <w:rPr>
          <w:sz w:val="20"/>
          <w:szCs w:val="20"/>
        </w:rPr>
      </w:pPr>
    </w:p>
    <w:p w:rsidR="003D6D97" w:rsidRDefault="003D6D97" w:rsidP="00025486">
      <w:pPr>
        <w:spacing w:after="0" w:line="280" w:lineRule="exact"/>
        <w:rPr>
          <w:sz w:val="20"/>
          <w:szCs w:val="20"/>
        </w:rPr>
      </w:pPr>
    </w:p>
    <w:p w:rsidR="003D6D97" w:rsidRDefault="003D6D97" w:rsidP="00025486">
      <w:pPr>
        <w:spacing w:after="0" w:line="252" w:lineRule="auto"/>
        <w:ind w:left="260" w:right="420" w:firstLine="360"/>
        <w:rPr>
          <w:sz w:val="20"/>
          <w:szCs w:val="20"/>
        </w:rPr>
      </w:pPr>
      <w:r>
        <w:rPr>
          <w:rFonts w:eastAsia="Times New Roman"/>
          <w:b/>
          <w:bCs/>
          <w:sz w:val="24"/>
          <w:szCs w:val="24"/>
        </w:rPr>
        <w:lastRenderedPageBreak/>
        <w:t xml:space="preserve">Решение задач разными способами. </w:t>
      </w:r>
      <w:r>
        <w:rPr>
          <w:rFonts w:eastAsia="Times New Roman"/>
          <w:sz w:val="24"/>
          <w:szCs w:val="24"/>
        </w:rPr>
        <w:t>Представление текста задачи в виде рисунка,</w:t>
      </w:r>
      <w:r w:rsidR="00025486">
        <w:rPr>
          <w:rFonts w:eastAsia="Times New Roman"/>
          <w:sz w:val="24"/>
          <w:szCs w:val="24"/>
        </w:rPr>
        <w:t xml:space="preserve"> </w:t>
      </w:r>
      <w:r>
        <w:rPr>
          <w:rFonts w:eastAsia="Times New Roman"/>
          <w:sz w:val="24"/>
          <w:szCs w:val="24"/>
        </w:rPr>
        <w:t>схематического рисунка, схематического чертежа, краткой записи, в таблице, на диаграмме. Пространственные отношения. Геометрические фигуры</w:t>
      </w:r>
    </w:p>
    <w:p w:rsidR="003D6D97" w:rsidRDefault="003D6D97" w:rsidP="00025486">
      <w:pPr>
        <w:spacing w:after="0" w:line="172" w:lineRule="exact"/>
        <w:rPr>
          <w:sz w:val="20"/>
          <w:szCs w:val="20"/>
        </w:rPr>
      </w:pPr>
    </w:p>
    <w:p w:rsidR="003D6D97" w:rsidRDefault="003D6D97" w:rsidP="00025486">
      <w:pPr>
        <w:spacing w:after="0"/>
        <w:ind w:left="320"/>
        <w:rPr>
          <w:sz w:val="20"/>
          <w:szCs w:val="20"/>
        </w:rPr>
      </w:pPr>
      <w:proofErr w:type="gramStart"/>
      <w:r>
        <w:rPr>
          <w:rFonts w:eastAsia="Times New Roman"/>
          <w:sz w:val="24"/>
          <w:szCs w:val="24"/>
        </w:rPr>
        <w:t>Взаимное расположение предметов в пространстве и на плоскости (выше — ниже, слева</w:t>
      </w:r>
      <w:proofErr w:type="gramEnd"/>
    </w:p>
    <w:p w:rsidR="003D6D97" w:rsidRDefault="003D6D97" w:rsidP="00025486">
      <w:pPr>
        <w:spacing w:after="0" w:line="34" w:lineRule="exact"/>
        <w:rPr>
          <w:sz w:val="20"/>
          <w:szCs w:val="20"/>
        </w:rPr>
      </w:pPr>
    </w:p>
    <w:p w:rsidR="003D6D97" w:rsidRDefault="003D6D97" w:rsidP="00025486">
      <w:pPr>
        <w:spacing w:after="0" w:line="254" w:lineRule="auto"/>
        <w:ind w:left="260" w:right="180"/>
        <w:rPr>
          <w:sz w:val="20"/>
          <w:szCs w:val="20"/>
        </w:rPr>
      </w:pPr>
      <w:r>
        <w:rPr>
          <w:rFonts w:eastAsia="Times New Roman"/>
          <w:sz w:val="24"/>
          <w:szCs w:val="24"/>
        </w:rPr>
        <w:t xml:space="preserve">— справа, </w:t>
      </w:r>
      <w:proofErr w:type="gramStart"/>
      <w:r>
        <w:rPr>
          <w:rFonts w:eastAsia="Times New Roman"/>
          <w:sz w:val="24"/>
          <w:szCs w:val="24"/>
        </w:rPr>
        <w:t>за</w:t>
      </w:r>
      <w:proofErr w:type="gramEnd"/>
      <w:r>
        <w:rPr>
          <w:rFonts w:eastAsia="Times New Roman"/>
          <w:sz w:val="24"/>
          <w:szCs w:val="24"/>
        </w:rPr>
        <w:t xml:space="preserve"> — перед, между, вверху — внизу, ближе — дальше и др.). </w:t>
      </w:r>
      <w:proofErr w:type="gramStart"/>
      <w:r>
        <w:rPr>
          <w:rFonts w:eastAsia="Times New Roman"/>
          <w:sz w:val="24"/>
          <w:szCs w:val="24"/>
        </w:rPr>
        <w:t>Распознавание и изображение геометрических фигур: точка, линия (прямая, кривая), отрезок, луч, угол, ломаная; многоугольник (треугольник, четырёхугольник, прямоугольник, квадрат, пятиугольник и т. д.).</w:t>
      </w:r>
      <w:proofErr w:type="gramEnd"/>
    </w:p>
    <w:p w:rsidR="003D6D97" w:rsidRDefault="003D6D97" w:rsidP="00025486">
      <w:pPr>
        <w:spacing w:after="0" w:line="183" w:lineRule="exact"/>
        <w:rPr>
          <w:sz w:val="20"/>
          <w:szCs w:val="20"/>
        </w:rPr>
      </w:pPr>
    </w:p>
    <w:p w:rsidR="003D6D97" w:rsidRDefault="003D6D97" w:rsidP="00025486">
      <w:pPr>
        <w:spacing w:after="0" w:line="252" w:lineRule="auto"/>
        <w:ind w:left="260" w:right="780"/>
        <w:jc w:val="both"/>
        <w:rPr>
          <w:sz w:val="20"/>
          <w:szCs w:val="20"/>
        </w:rPr>
      </w:pPr>
      <w:r>
        <w:rPr>
          <w:rFonts w:eastAsia="Times New Roman"/>
          <w:sz w:val="24"/>
          <w:szCs w:val="24"/>
        </w:rPr>
        <w:t>Свойства сторон прямоугольника. Виды треугольников по углам: прямоугольный, тупоугольный, остроугольный. Виды треугольников по соотношению длин сторон: разносторонний, равнобедренный (равносторонний).</w:t>
      </w:r>
    </w:p>
    <w:p w:rsidR="003D6D97" w:rsidRDefault="003D6D97" w:rsidP="00025486">
      <w:pPr>
        <w:spacing w:after="0" w:line="185" w:lineRule="exact"/>
        <w:rPr>
          <w:sz w:val="20"/>
          <w:szCs w:val="20"/>
        </w:rPr>
      </w:pPr>
    </w:p>
    <w:p w:rsidR="003D6D97" w:rsidRDefault="003D6D97" w:rsidP="00025486">
      <w:pPr>
        <w:spacing w:after="0" w:line="254" w:lineRule="auto"/>
        <w:ind w:left="260" w:right="100"/>
        <w:rPr>
          <w:sz w:val="20"/>
          <w:szCs w:val="20"/>
        </w:rPr>
      </w:pPr>
      <w:r>
        <w:rPr>
          <w:rFonts w:eastAsia="Times New Roman"/>
          <w:sz w:val="24"/>
          <w:szCs w:val="24"/>
        </w:rPr>
        <w:t>Окружность (круг). Центр, радиус окружности (круга). Использование чертёжных инструментов (линейка, угольник, циркуль) для выполнения построений. Геометрические формы в окружающем мире. Распознавание и называние геометрических тел: куб, пирамида, шар.</w:t>
      </w:r>
    </w:p>
    <w:p w:rsidR="003D6D97" w:rsidRDefault="003D6D97" w:rsidP="00025486">
      <w:pPr>
        <w:spacing w:after="0" w:line="173" w:lineRule="exact"/>
        <w:rPr>
          <w:sz w:val="20"/>
          <w:szCs w:val="20"/>
        </w:rPr>
      </w:pPr>
    </w:p>
    <w:p w:rsidR="003D6D97" w:rsidRDefault="003D6D97" w:rsidP="00025486">
      <w:pPr>
        <w:spacing w:after="0"/>
        <w:ind w:left="720"/>
        <w:rPr>
          <w:sz w:val="20"/>
          <w:szCs w:val="20"/>
        </w:rPr>
      </w:pPr>
      <w:r>
        <w:rPr>
          <w:rFonts w:eastAsia="Times New Roman"/>
          <w:b/>
          <w:bCs/>
          <w:sz w:val="24"/>
          <w:szCs w:val="24"/>
        </w:rPr>
        <w:t>Пространственные отношения. Геометрические фигуры</w:t>
      </w:r>
    </w:p>
    <w:p w:rsidR="003D6D97" w:rsidRDefault="003D6D97" w:rsidP="00025486">
      <w:pPr>
        <w:spacing w:after="0" w:line="7" w:lineRule="exact"/>
        <w:rPr>
          <w:sz w:val="20"/>
          <w:szCs w:val="20"/>
        </w:rPr>
      </w:pPr>
    </w:p>
    <w:p w:rsidR="003D6D97" w:rsidRDefault="003D6D97" w:rsidP="0035080D">
      <w:pPr>
        <w:spacing w:after="0" w:line="234" w:lineRule="auto"/>
        <w:ind w:left="260" w:firstLine="454"/>
        <w:rPr>
          <w:sz w:val="20"/>
          <w:szCs w:val="20"/>
        </w:rPr>
      </w:pPr>
      <w:r>
        <w:rPr>
          <w:rFonts w:eastAsia="Times New Roman"/>
          <w:sz w:val="24"/>
          <w:szCs w:val="24"/>
        </w:rPr>
        <w:t xml:space="preserve">Взаимное расположение предметов в пространстве и на плоскости (выше—ниже, слева—справа, сверху—снизу, ближе—дальше, </w:t>
      </w:r>
      <w:proofErr w:type="gramStart"/>
      <w:r>
        <w:rPr>
          <w:rFonts w:eastAsia="Times New Roman"/>
          <w:sz w:val="24"/>
          <w:szCs w:val="24"/>
        </w:rPr>
        <w:t>между</w:t>
      </w:r>
      <w:proofErr w:type="gramEnd"/>
      <w:r>
        <w:rPr>
          <w:rFonts w:eastAsia="Times New Roman"/>
          <w:sz w:val="24"/>
          <w:szCs w:val="24"/>
        </w:rPr>
        <w:t xml:space="preserve"> и пр.). </w:t>
      </w:r>
      <w:proofErr w:type="gramStart"/>
      <w:r>
        <w:rPr>
          <w:rFonts w:eastAsia="Times New Roman"/>
          <w:sz w:val="24"/>
          <w:szCs w:val="24"/>
        </w:rPr>
        <w:t>Распознавани</w:t>
      </w:r>
      <w:r w:rsidR="00025486">
        <w:rPr>
          <w:rFonts w:eastAsia="Times New Roman"/>
          <w:sz w:val="24"/>
          <w:szCs w:val="24"/>
        </w:rPr>
        <w:t>е</w:t>
      </w:r>
      <w:r w:rsidR="0035080D">
        <w:rPr>
          <w:rFonts w:eastAsia="Times New Roman"/>
          <w:sz w:val="24"/>
          <w:szCs w:val="24"/>
        </w:rPr>
        <w:t xml:space="preserve"> </w:t>
      </w:r>
      <w:r>
        <w:rPr>
          <w:rFonts w:eastAsia="Times New Roman"/>
          <w:sz w:val="24"/>
          <w:szCs w:val="24"/>
        </w:rPr>
        <w:t>изображение геометрических фигур: точка, линия (кривая, прямая), отрезок, ломаная, угол, многоугольник, треугольник, прямоугольник, квадрат, окружность, круг.</w:t>
      </w:r>
      <w:proofErr w:type="gramEnd"/>
      <w:r>
        <w:rPr>
          <w:rFonts w:eastAsia="Times New Roman"/>
          <w:sz w:val="24"/>
          <w:szCs w:val="24"/>
        </w:rPr>
        <w:t xml:space="preserve"> Использование чертежных инструментов для выполнения построений. Геометрические формы в окружающем мире. </w:t>
      </w:r>
      <w:r>
        <w:rPr>
          <w:rFonts w:eastAsia="Times New Roman"/>
          <w:i/>
          <w:iCs/>
          <w:sz w:val="24"/>
          <w:szCs w:val="24"/>
        </w:rPr>
        <w:t xml:space="preserve">Распознавание и </w:t>
      </w:r>
      <w:proofErr w:type="spellStart"/>
      <w:r>
        <w:rPr>
          <w:rFonts w:eastAsia="Times New Roman"/>
          <w:i/>
          <w:iCs/>
          <w:sz w:val="24"/>
          <w:szCs w:val="24"/>
        </w:rPr>
        <w:t>называние</w:t>
      </w:r>
      <w:proofErr w:type="gramStart"/>
      <w:r>
        <w:rPr>
          <w:rFonts w:eastAsia="Times New Roman"/>
          <w:i/>
          <w:iCs/>
          <w:sz w:val="24"/>
          <w:szCs w:val="24"/>
        </w:rPr>
        <w:t>:к</w:t>
      </w:r>
      <w:proofErr w:type="gramEnd"/>
      <w:r>
        <w:rPr>
          <w:rFonts w:eastAsia="Times New Roman"/>
          <w:i/>
          <w:iCs/>
          <w:sz w:val="24"/>
          <w:szCs w:val="24"/>
        </w:rPr>
        <w:t>уб,шар,параллелепипед,пирамида,цилиндр</w:t>
      </w:r>
      <w:proofErr w:type="spellEnd"/>
      <w:r>
        <w:rPr>
          <w:rFonts w:eastAsia="Times New Roman"/>
          <w:i/>
          <w:iCs/>
          <w:sz w:val="24"/>
          <w:szCs w:val="24"/>
        </w:rPr>
        <w:t>, конус.</w:t>
      </w:r>
    </w:p>
    <w:p w:rsidR="003D6D97" w:rsidRDefault="003D6D97" w:rsidP="00025486">
      <w:pPr>
        <w:spacing w:after="0" w:line="10" w:lineRule="exact"/>
        <w:rPr>
          <w:sz w:val="20"/>
          <w:szCs w:val="20"/>
        </w:rPr>
      </w:pPr>
    </w:p>
    <w:p w:rsidR="003D6D97" w:rsidRDefault="003D6D97" w:rsidP="00025486">
      <w:pPr>
        <w:spacing w:after="0"/>
        <w:ind w:left="720"/>
        <w:rPr>
          <w:sz w:val="20"/>
          <w:szCs w:val="20"/>
        </w:rPr>
      </w:pPr>
      <w:r>
        <w:rPr>
          <w:rFonts w:eastAsia="Times New Roman"/>
          <w:b/>
          <w:bCs/>
          <w:sz w:val="24"/>
          <w:szCs w:val="24"/>
        </w:rPr>
        <w:t>Геометрические величины</w:t>
      </w:r>
    </w:p>
    <w:p w:rsidR="003D6D97" w:rsidRDefault="003D6D97" w:rsidP="00025486">
      <w:pPr>
        <w:spacing w:after="0" w:line="7" w:lineRule="exact"/>
        <w:rPr>
          <w:sz w:val="20"/>
          <w:szCs w:val="20"/>
        </w:rPr>
      </w:pPr>
    </w:p>
    <w:p w:rsidR="003D6D97" w:rsidRDefault="003D6D97" w:rsidP="00025486">
      <w:pPr>
        <w:spacing w:after="0" w:line="234" w:lineRule="auto"/>
        <w:ind w:left="260" w:firstLine="454"/>
        <w:jc w:val="both"/>
        <w:rPr>
          <w:sz w:val="20"/>
          <w:szCs w:val="20"/>
        </w:rPr>
      </w:pPr>
      <w:r>
        <w:rPr>
          <w:rFonts w:eastAsia="Times New Roman"/>
          <w:sz w:val="24"/>
          <w:szCs w:val="24"/>
        </w:rPr>
        <w:t>Геометрические величины и их измерение. Измерение длины отрезка. Единицы длины (</w:t>
      </w:r>
      <w:proofErr w:type="gramStart"/>
      <w:r>
        <w:rPr>
          <w:rFonts w:eastAsia="Times New Roman"/>
          <w:sz w:val="24"/>
          <w:szCs w:val="24"/>
        </w:rPr>
        <w:t>мм</w:t>
      </w:r>
      <w:proofErr w:type="gramEnd"/>
      <w:r>
        <w:rPr>
          <w:rFonts w:eastAsia="Times New Roman"/>
          <w:sz w:val="24"/>
          <w:szCs w:val="24"/>
        </w:rPr>
        <w:t>, см, дм, м, км). Периметр. Вычисление периметра многоугольника.</w:t>
      </w:r>
    </w:p>
    <w:p w:rsidR="003D6D97" w:rsidRDefault="003D6D97" w:rsidP="00025486">
      <w:pPr>
        <w:spacing w:after="0" w:line="2" w:lineRule="exact"/>
        <w:rPr>
          <w:sz w:val="20"/>
          <w:szCs w:val="20"/>
        </w:rPr>
      </w:pPr>
    </w:p>
    <w:p w:rsidR="003D6D97" w:rsidRDefault="003D6D97" w:rsidP="00025486">
      <w:pPr>
        <w:spacing w:after="0" w:line="216" w:lineRule="auto"/>
        <w:ind w:left="260" w:firstLine="454"/>
        <w:jc w:val="both"/>
        <w:rPr>
          <w:sz w:val="20"/>
          <w:szCs w:val="20"/>
        </w:rPr>
      </w:pPr>
      <w:r>
        <w:rPr>
          <w:rFonts w:eastAsia="Times New Roman"/>
          <w:sz w:val="24"/>
          <w:szCs w:val="24"/>
        </w:rPr>
        <w:t>Площадь геометрической фигуры. Единицы площади (см</w:t>
      </w:r>
      <w:proofErr w:type="gramStart"/>
      <w:r>
        <w:rPr>
          <w:rFonts w:eastAsia="Times New Roman"/>
          <w:sz w:val="32"/>
          <w:szCs w:val="32"/>
          <w:vertAlign w:val="superscript"/>
        </w:rPr>
        <w:t>2</w:t>
      </w:r>
      <w:proofErr w:type="gramEnd"/>
      <w:r>
        <w:rPr>
          <w:rFonts w:eastAsia="Times New Roman"/>
          <w:sz w:val="24"/>
          <w:szCs w:val="24"/>
        </w:rPr>
        <w:t>, дм</w:t>
      </w:r>
      <w:r>
        <w:rPr>
          <w:rFonts w:eastAsia="Times New Roman"/>
          <w:sz w:val="32"/>
          <w:szCs w:val="32"/>
          <w:vertAlign w:val="superscript"/>
        </w:rPr>
        <w:t>2</w:t>
      </w:r>
      <w:r>
        <w:rPr>
          <w:rFonts w:eastAsia="Times New Roman"/>
          <w:sz w:val="24"/>
          <w:szCs w:val="24"/>
        </w:rPr>
        <w:t>, м</w:t>
      </w:r>
      <w:r>
        <w:rPr>
          <w:rFonts w:eastAsia="Times New Roman"/>
          <w:sz w:val="32"/>
          <w:szCs w:val="32"/>
          <w:vertAlign w:val="superscript"/>
        </w:rPr>
        <w:t>2</w:t>
      </w:r>
      <w:r>
        <w:rPr>
          <w:rFonts w:eastAsia="Times New Roman"/>
          <w:sz w:val="24"/>
          <w:szCs w:val="24"/>
        </w:rPr>
        <w:t>). Точное и приближенно</w:t>
      </w:r>
      <w:proofErr w:type="gramStart"/>
      <w:r>
        <w:rPr>
          <w:rFonts w:eastAsia="Times New Roman"/>
          <w:sz w:val="24"/>
          <w:szCs w:val="24"/>
        </w:rPr>
        <w:t>е(</w:t>
      </w:r>
      <w:proofErr w:type="gramEnd"/>
      <w:r>
        <w:rPr>
          <w:rFonts w:eastAsia="Times New Roman"/>
          <w:sz w:val="24"/>
          <w:szCs w:val="24"/>
        </w:rPr>
        <w:t>с помощью палетки) измерение площади геометрической фигуры. Вычисление площади прямоугольника.</w:t>
      </w:r>
    </w:p>
    <w:p w:rsidR="003D6D97" w:rsidRDefault="003D6D97" w:rsidP="00025486">
      <w:pPr>
        <w:spacing w:after="0" w:line="15" w:lineRule="exact"/>
        <w:rPr>
          <w:sz w:val="20"/>
          <w:szCs w:val="20"/>
        </w:rPr>
      </w:pPr>
    </w:p>
    <w:p w:rsidR="003D6D97" w:rsidRDefault="003D6D97" w:rsidP="0035080D">
      <w:pPr>
        <w:spacing w:after="0" w:line="257" w:lineRule="auto"/>
        <w:ind w:left="260" w:right="160"/>
        <w:rPr>
          <w:sz w:val="20"/>
          <w:szCs w:val="20"/>
        </w:rPr>
      </w:pPr>
      <w:r>
        <w:rPr>
          <w:rFonts w:eastAsia="Times New Roman"/>
          <w:b/>
          <w:bCs/>
          <w:sz w:val="24"/>
          <w:szCs w:val="24"/>
        </w:rPr>
        <w:t xml:space="preserve">Работа с информацией </w:t>
      </w:r>
      <w:r>
        <w:rPr>
          <w:rFonts w:eastAsia="Times New Roman"/>
          <w:sz w:val="24"/>
          <w:szCs w:val="24"/>
        </w:rPr>
        <w:t xml:space="preserve">Сбор и представление </w:t>
      </w:r>
      <w:proofErr w:type="spellStart"/>
      <w:r>
        <w:rPr>
          <w:rFonts w:eastAsia="Times New Roman"/>
          <w:sz w:val="24"/>
          <w:szCs w:val="24"/>
        </w:rPr>
        <w:t>информации</w:t>
      </w:r>
      <w:proofErr w:type="gramStart"/>
      <w:r>
        <w:rPr>
          <w:rFonts w:eastAsia="Times New Roman"/>
          <w:sz w:val="24"/>
          <w:szCs w:val="24"/>
        </w:rPr>
        <w:t>,с</w:t>
      </w:r>
      <w:proofErr w:type="gramEnd"/>
      <w:r>
        <w:rPr>
          <w:rFonts w:eastAsia="Times New Roman"/>
          <w:sz w:val="24"/>
          <w:szCs w:val="24"/>
        </w:rPr>
        <w:t>вязанной</w:t>
      </w:r>
      <w:proofErr w:type="spellEnd"/>
      <w:r>
        <w:rPr>
          <w:rFonts w:eastAsia="Times New Roman"/>
          <w:sz w:val="24"/>
          <w:szCs w:val="24"/>
        </w:rPr>
        <w:t xml:space="preserve"> со счетом(пересчетом), измерением величин; фиксирование, анализ полученной информации. </w:t>
      </w:r>
      <w:proofErr w:type="gramStart"/>
      <w:r>
        <w:rPr>
          <w:rFonts w:eastAsia="Times New Roman"/>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roofErr w:type="gramEnd"/>
      <w:r>
        <w:rPr>
          <w:rFonts w:eastAsia="Times New Roman"/>
          <w:sz w:val="24"/>
          <w:szCs w:val="24"/>
        </w:rPr>
        <w:t xml:space="preserve"> 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 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p w:rsidR="003D6D97" w:rsidRDefault="003D6D97" w:rsidP="00025486">
      <w:pPr>
        <w:spacing w:after="0" w:line="246" w:lineRule="auto"/>
        <w:ind w:right="-259"/>
        <w:jc w:val="center"/>
        <w:rPr>
          <w:sz w:val="20"/>
          <w:szCs w:val="20"/>
        </w:rPr>
      </w:pPr>
      <w:r>
        <w:rPr>
          <w:rFonts w:eastAsia="Times New Roman"/>
          <w:b/>
          <w:bCs/>
          <w:sz w:val="24"/>
          <w:szCs w:val="24"/>
        </w:rPr>
        <w:t xml:space="preserve">Личностные, </w:t>
      </w:r>
      <w:proofErr w:type="spellStart"/>
      <w:r>
        <w:rPr>
          <w:rFonts w:eastAsia="Times New Roman"/>
          <w:b/>
          <w:bCs/>
          <w:sz w:val="24"/>
          <w:szCs w:val="24"/>
        </w:rPr>
        <w:t>метапредметные</w:t>
      </w:r>
      <w:proofErr w:type="spellEnd"/>
      <w:r>
        <w:rPr>
          <w:rFonts w:eastAsia="Times New Roman"/>
          <w:b/>
          <w:bCs/>
          <w:sz w:val="24"/>
          <w:szCs w:val="24"/>
        </w:rPr>
        <w:t xml:space="preserve"> и предметные результаты освоения учебного предмета (УУД)</w:t>
      </w:r>
    </w:p>
    <w:p w:rsidR="003D6D97" w:rsidRDefault="003D6D97" w:rsidP="00025486">
      <w:pPr>
        <w:spacing w:after="0" w:line="188" w:lineRule="exact"/>
        <w:rPr>
          <w:sz w:val="20"/>
          <w:szCs w:val="20"/>
        </w:rPr>
      </w:pPr>
    </w:p>
    <w:p w:rsidR="003D6D97" w:rsidRDefault="003D6D97" w:rsidP="00025486">
      <w:pPr>
        <w:spacing w:after="0" w:line="234" w:lineRule="auto"/>
        <w:ind w:left="720" w:right="3580"/>
        <w:rPr>
          <w:sz w:val="20"/>
          <w:szCs w:val="20"/>
        </w:rPr>
      </w:pPr>
      <w:r>
        <w:rPr>
          <w:rFonts w:eastAsia="Times New Roman"/>
          <w:b/>
          <w:bCs/>
          <w:sz w:val="24"/>
          <w:szCs w:val="24"/>
        </w:rPr>
        <w:t>Регулятивные универсальные учебные действия Выпускник научится:</w:t>
      </w:r>
    </w:p>
    <w:p w:rsidR="003D6D97" w:rsidRDefault="003D6D97" w:rsidP="00025486">
      <w:pPr>
        <w:spacing w:after="0"/>
        <w:ind w:left="940"/>
        <w:rPr>
          <w:sz w:val="20"/>
          <w:szCs w:val="20"/>
        </w:rPr>
      </w:pPr>
      <w:r>
        <w:rPr>
          <w:rFonts w:eastAsia="Times New Roman"/>
          <w:sz w:val="24"/>
          <w:szCs w:val="24"/>
        </w:rPr>
        <w:t>–</w:t>
      </w:r>
      <w:r>
        <w:rPr>
          <w:rFonts w:eastAsia="Times New Roman"/>
          <w:sz w:val="23"/>
          <w:szCs w:val="23"/>
        </w:rPr>
        <w:t>принимать и сохранять учебную задачу;</w:t>
      </w:r>
    </w:p>
    <w:p w:rsidR="003D6D97" w:rsidRDefault="003D6D97" w:rsidP="00025486">
      <w:pPr>
        <w:spacing w:after="0" w:line="12"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учитывать выделенные учителем ориентиры действия в новом учебном материале в сотрудничестве с учителем;</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планировать свои действия в соответствии с поставленной задачей и условиями ее реализации, в том числе во внутреннем плане;</w:t>
      </w:r>
    </w:p>
    <w:p w:rsidR="003D6D97" w:rsidRDefault="003D6D97" w:rsidP="00025486">
      <w:pPr>
        <w:spacing w:after="0" w:line="13" w:lineRule="exact"/>
        <w:rPr>
          <w:sz w:val="20"/>
          <w:szCs w:val="20"/>
        </w:rPr>
      </w:pPr>
    </w:p>
    <w:p w:rsidR="003D6D97" w:rsidRDefault="003D6D97" w:rsidP="00025486">
      <w:pPr>
        <w:spacing w:after="0"/>
        <w:ind w:left="260" w:firstLine="679"/>
        <w:rPr>
          <w:sz w:val="20"/>
          <w:szCs w:val="20"/>
        </w:rPr>
      </w:pPr>
      <w:r>
        <w:rPr>
          <w:rFonts w:eastAsia="Times New Roman"/>
          <w:sz w:val="24"/>
          <w:szCs w:val="24"/>
        </w:rPr>
        <w:t>– учитывать установленные правила в планировании и контроле способа решения;</w:t>
      </w:r>
    </w:p>
    <w:p w:rsidR="003D6D97" w:rsidRDefault="003D6D97" w:rsidP="00025486">
      <w:pPr>
        <w:spacing w:after="0" w:line="263" w:lineRule="exact"/>
        <w:rPr>
          <w:sz w:val="20"/>
          <w:szCs w:val="20"/>
        </w:rPr>
      </w:pPr>
    </w:p>
    <w:p w:rsidR="003D6D97" w:rsidRDefault="003D6D97" w:rsidP="00025486">
      <w:pPr>
        <w:spacing w:after="0"/>
        <w:ind w:left="940"/>
        <w:rPr>
          <w:sz w:val="20"/>
          <w:szCs w:val="20"/>
        </w:rPr>
      </w:pPr>
      <w:r>
        <w:rPr>
          <w:rFonts w:eastAsia="Times New Roman"/>
          <w:sz w:val="24"/>
          <w:szCs w:val="24"/>
        </w:rPr>
        <w:t>–</w:t>
      </w:r>
      <w:r>
        <w:rPr>
          <w:rFonts w:eastAsia="Times New Roman"/>
          <w:sz w:val="23"/>
          <w:szCs w:val="23"/>
        </w:rPr>
        <w:t>осуществлять итоговый и пошаговый контроль по результату;</w:t>
      </w:r>
    </w:p>
    <w:p w:rsidR="003D6D97" w:rsidRDefault="003D6D97" w:rsidP="00025486">
      <w:pPr>
        <w:spacing w:after="0" w:line="12"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адекватно воспринимать предложения и оценку учителей, товарищей, родителей и других людей;</w:t>
      </w:r>
    </w:p>
    <w:p w:rsidR="003D6D97" w:rsidRDefault="003D6D97" w:rsidP="00025486">
      <w:pPr>
        <w:spacing w:after="0" w:line="2" w:lineRule="exact"/>
        <w:rPr>
          <w:sz w:val="20"/>
          <w:szCs w:val="20"/>
        </w:rPr>
      </w:pPr>
    </w:p>
    <w:p w:rsidR="003D6D97" w:rsidRDefault="003D6D97" w:rsidP="00025486">
      <w:pPr>
        <w:spacing w:after="0"/>
        <w:ind w:left="940"/>
        <w:rPr>
          <w:sz w:val="20"/>
          <w:szCs w:val="20"/>
        </w:rPr>
      </w:pPr>
      <w:r>
        <w:rPr>
          <w:rFonts w:eastAsia="Times New Roman"/>
          <w:sz w:val="24"/>
          <w:szCs w:val="24"/>
        </w:rPr>
        <w:t>–различать способ и результат действия;</w:t>
      </w:r>
    </w:p>
    <w:p w:rsidR="003D6D97" w:rsidRDefault="003D6D97" w:rsidP="00025486">
      <w:pPr>
        <w:spacing w:after="0" w:line="12" w:lineRule="exact"/>
        <w:rPr>
          <w:sz w:val="20"/>
          <w:szCs w:val="20"/>
        </w:rPr>
      </w:pPr>
    </w:p>
    <w:p w:rsidR="003D6D97" w:rsidRDefault="003D6D97" w:rsidP="00025486">
      <w:pPr>
        <w:spacing w:after="0" w:line="250" w:lineRule="auto"/>
        <w:ind w:left="260" w:firstLine="679"/>
        <w:jc w:val="both"/>
        <w:rPr>
          <w:sz w:val="20"/>
          <w:szCs w:val="20"/>
        </w:rPr>
      </w:pPr>
      <w:r>
        <w:rPr>
          <w:rFonts w:eastAsia="Times New Roman"/>
          <w:sz w:val="23"/>
          <w:szCs w:val="23"/>
        </w:rPr>
        <w:t>– 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w:t>
      </w:r>
    </w:p>
    <w:p w:rsidR="003D6D97" w:rsidRDefault="003D6D97" w:rsidP="00025486">
      <w:pPr>
        <w:spacing w:after="0" w:line="1" w:lineRule="exact"/>
        <w:rPr>
          <w:sz w:val="20"/>
          <w:szCs w:val="20"/>
        </w:rPr>
      </w:pPr>
    </w:p>
    <w:p w:rsidR="003D6D97" w:rsidRDefault="003D6D97" w:rsidP="00025486">
      <w:pPr>
        <w:numPr>
          <w:ilvl w:val="0"/>
          <w:numId w:val="9"/>
        </w:numPr>
        <w:tabs>
          <w:tab w:val="left" w:pos="438"/>
        </w:tabs>
        <w:spacing w:after="0" w:line="234" w:lineRule="auto"/>
        <w:ind w:left="260" w:firstLine="2"/>
        <w:rPr>
          <w:rFonts w:eastAsia="Times New Roman"/>
          <w:sz w:val="24"/>
          <w:szCs w:val="24"/>
        </w:rPr>
      </w:pPr>
      <w:r>
        <w:rPr>
          <w:rFonts w:eastAsia="Times New Roman"/>
          <w:sz w:val="24"/>
          <w:szCs w:val="24"/>
        </w:rPr>
        <w:t>результатов решения задачи, собственной звучащей речи на русском, родном и иностранном языках.</w:t>
      </w:r>
    </w:p>
    <w:p w:rsidR="003D6D97" w:rsidRDefault="003D6D97" w:rsidP="00025486">
      <w:pPr>
        <w:spacing w:after="0" w:line="6" w:lineRule="exact"/>
        <w:rPr>
          <w:rFonts w:eastAsia="Times New Roman"/>
          <w:sz w:val="24"/>
          <w:szCs w:val="24"/>
        </w:rPr>
      </w:pPr>
    </w:p>
    <w:p w:rsidR="003D6D97" w:rsidRDefault="003D6D97" w:rsidP="00025486">
      <w:pPr>
        <w:spacing w:after="0"/>
        <w:ind w:left="720"/>
        <w:rPr>
          <w:rFonts w:eastAsia="Times New Roman"/>
          <w:sz w:val="24"/>
          <w:szCs w:val="24"/>
        </w:rPr>
      </w:pPr>
      <w:r>
        <w:rPr>
          <w:rFonts w:eastAsia="Times New Roman"/>
          <w:b/>
          <w:bCs/>
          <w:sz w:val="24"/>
          <w:szCs w:val="24"/>
        </w:rPr>
        <w:t>Выпускник получит возможность научиться:</w:t>
      </w:r>
    </w:p>
    <w:p w:rsidR="003D6D97" w:rsidRDefault="003D6D97" w:rsidP="00025486">
      <w:pPr>
        <w:spacing w:after="0" w:line="235" w:lineRule="auto"/>
        <w:ind w:left="940"/>
        <w:rPr>
          <w:rFonts w:eastAsia="Times New Roman"/>
          <w:sz w:val="24"/>
          <w:szCs w:val="24"/>
        </w:rPr>
      </w:pPr>
      <w:r>
        <w:rPr>
          <w:rFonts w:eastAsia="Times New Roman"/>
          <w:sz w:val="24"/>
          <w:szCs w:val="24"/>
        </w:rPr>
        <w:t>–</w:t>
      </w:r>
      <w:r>
        <w:rPr>
          <w:rFonts w:eastAsia="Times New Roman"/>
          <w:i/>
          <w:iCs/>
          <w:sz w:val="24"/>
          <w:szCs w:val="24"/>
        </w:rPr>
        <w:t>в сотрудничестве с учителем ставить новые учебные задачи;</w:t>
      </w:r>
    </w:p>
    <w:p w:rsidR="003D6D97" w:rsidRDefault="003D6D97" w:rsidP="00025486">
      <w:pPr>
        <w:spacing w:after="0"/>
        <w:ind w:left="940"/>
        <w:rPr>
          <w:rFonts w:eastAsia="Times New Roman"/>
          <w:sz w:val="24"/>
          <w:szCs w:val="24"/>
        </w:rPr>
      </w:pPr>
      <w:r>
        <w:rPr>
          <w:rFonts w:eastAsia="Times New Roman"/>
          <w:sz w:val="24"/>
          <w:szCs w:val="24"/>
        </w:rPr>
        <w:t>–</w:t>
      </w:r>
      <w:r>
        <w:rPr>
          <w:rFonts w:eastAsia="Times New Roman"/>
          <w:i/>
          <w:iCs/>
        </w:rPr>
        <w:t xml:space="preserve">преобразовывать практическую задачу </w:t>
      </w:r>
      <w:proofErr w:type="gramStart"/>
      <w:r>
        <w:rPr>
          <w:rFonts w:eastAsia="Times New Roman"/>
          <w:i/>
          <w:iCs/>
        </w:rPr>
        <w:t>в</w:t>
      </w:r>
      <w:proofErr w:type="gramEnd"/>
      <w:r>
        <w:rPr>
          <w:rFonts w:eastAsia="Times New Roman"/>
          <w:i/>
          <w:iCs/>
        </w:rPr>
        <w:t xml:space="preserve"> познавательную;</w:t>
      </w:r>
    </w:p>
    <w:p w:rsidR="003D6D97" w:rsidRDefault="003D6D97" w:rsidP="00025486">
      <w:pPr>
        <w:spacing w:after="0"/>
        <w:ind w:left="940"/>
        <w:rPr>
          <w:sz w:val="20"/>
          <w:szCs w:val="20"/>
        </w:rPr>
      </w:pPr>
      <w:r>
        <w:rPr>
          <w:rFonts w:eastAsia="Times New Roman"/>
          <w:sz w:val="24"/>
          <w:szCs w:val="24"/>
        </w:rPr>
        <w:t>–</w:t>
      </w:r>
      <w:r>
        <w:rPr>
          <w:rFonts w:eastAsia="Times New Roman"/>
          <w:i/>
          <w:iCs/>
          <w:sz w:val="23"/>
          <w:szCs w:val="23"/>
        </w:rPr>
        <w:t>проявлять познавательную инициативу в учебном сотрудничестве;</w:t>
      </w:r>
    </w:p>
    <w:p w:rsidR="003D6D97" w:rsidRDefault="003D6D97" w:rsidP="00025486">
      <w:pPr>
        <w:spacing w:after="0" w:line="12"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xml:space="preserve">– </w:t>
      </w:r>
      <w:r>
        <w:rPr>
          <w:rFonts w:eastAsia="Times New Roman"/>
          <w:i/>
          <w:iCs/>
          <w:sz w:val="24"/>
          <w:szCs w:val="24"/>
        </w:rPr>
        <w:t xml:space="preserve">самостоятельно учитывать выделенные учителем ориентиры действия </w:t>
      </w:r>
      <w:proofErr w:type="spellStart"/>
      <w:r>
        <w:rPr>
          <w:rFonts w:eastAsia="Times New Roman"/>
          <w:i/>
          <w:iCs/>
          <w:sz w:val="24"/>
          <w:szCs w:val="24"/>
        </w:rPr>
        <w:t>вновом</w:t>
      </w:r>
      <w:proofErr w:type="spellEnd"/>
      <w:r>
        <w:rPr>
          <w:rFonts w:eastAsia="Times New Roman"/>
          <w:i/>
          <w:iCs/>
          <w:sz w:val="24"/>
          <w:szCs w:val="24"/>
        </w:rPr>
        <w:t xml:space="preserve"> учебном </w:t>
      </w:r>
      <w:proofErr w:type="gramStart"/>
      <w:r>
        <w:rPr>
          <w:rFonts w:eastAsia="Times New Roman"/>
          <w:i/>
          <w:iCs/>
          <w:sz w:val="24"/>
          <w:szCs w:val="24"/>
        </w:rPr>
        <w:t>материале</w:t>
      </w:r>
      <w:proofErr w:type="gramEnd"/>
      <w:r>
        <w:rPr>
          <w:rFonts w:eastAsia="Times New Roman"/>
          <w:i/>
          <w:iCs/>
          <w:sz w:val="24"/>
          <w:szCs w:val="24"/>
        </w:rPr>
        <w:t>;</w:t>
      </w:r>
    </w:p>
    <w:p w:rsidR="003D6D97" w:rsidRDefault="003D6D97" w:rsidP="00025486">
      <w:pPr>
        <w:spacing w:after="0" w:line="14" w:lineRule="exact"/>
        <w:rPr>
          <w:sz w:val="20"/>
          <w:szCs w:val="20"/>
        </w:rPr>
      </w:pPr>
    </w:p>
    <w:p w:rsidR="003D6D97" w:rsidRDefault="003D6D97" w:rsidP="00025486">
      <w:pPr>
        <w:spacing w:after="0"/>
        <w:ind w:left="260" w:firstLine="679"/>
        <w:jc w:val="both"/>
        <w:rPr>
          <w:sz w:val="20"/>
          <w:szCs w:val="20"/>
        </w:rPr>
      </w:pPr>
      <w:r>
        <w:rPr>
          <w:rFonts w:eastAsia="Times New Roman"/>
          <w:sz w:val="24"/>
          <w:szCs w:val="24"/>
        </w:rPr>
        <w:t xml:space="preserve">– </w:t>
      </w:r>
      <w:r>
        <w:rPr>
          <w:rFonts w:eastAsia="Times New Roman"/>
          <w:i/>
          <w:iCs/>
          <w:sz w:val="24"/>
          <w:szCs w:val="24"/>
        </w:rPr>
        <w:t xml:space="preserve">осуществлять констатирующий и предвосхищающий контроль </w:t>
      </w:r>
      <w:proofErr w:type="spellStart"/>
      <w:r>
        <w:rPr>
          <w:rFonts w:eastAsia="Times New Roman"/>
          <w:i/>
          <w:iCs/>
          <w:sz w:val="24"/>
          <w:szCs w:val="24"/>
        </w:rPr>
        <w:t>порезультату</w:t>
      </w:r>
      <w:proofErr w:type="spellEnd"/>
      <w:r>
        <w:rPr>
          <w:rFonts w:eastAsia="Times New Roman"/>
          <w:i/>
          <w:iCs/>
          <w:sz w:val="24"/>
          <w:szCs w:val="24"/>
        </w:rPr>
        <w:t xml:space="preserve"> и по способу действия, актуальный контроль на уровне произвольного внимания;</w:t>
      </w:r>
    </w:p>
    <w:p w:rsidR="003D6D97" w:rsidRDefault="003D6D97" w:rsidP="00025486">
      <w:pPr>
        <w:spacing w:after="0" w:line="276" w:lineRule="exact"/>
        <w:rPr>
          <w:sz w:val="20"/>
          <w:szCs w:val="20"/>
        </w:rPr>
      </w:pPr>
    </w:p>
    <w:p w:rsidR="003D6D97" w:rsidRDefault="003D6D97" w:rsidP="00025486">
      <w:pPr>
        <w:spacing w:after="0" w:line="249" w:lineRule="auto"/>
        <w:ind w:left="260" w:firstLine="679"/>
        <w:jc w:val="both"/>
        <w:rPr>
          <w:sz w:val="20"/>
          <w:szCs w:val="20"/>
        </w:rPr>
      </w:pPr>
      <w:r>
        <w:rPr>
          <w:rFonts w:eastAsia="Times New Roman"/>
          <w:sz w:val="23"/>
          <w:szCs w:val="23"/>
        </w:rPr>
        <w:t xml:space="preserve">– </w:t>
      </w:r>
      <w:r>
        <w:rPr>
          <w:rFonts w:eastAsia="Times New Roman"/>
          <w:i/>
          <w:iCs/>
          <w:sz w:val="23"/>
          <w:szCs w:val="23"/>
        </w:rPr>
        <w:t xml:space="preserve">самостоятельно оценивать правильность выполнения действия и </w:t>
      </w:r>
      <w:proofErr w:type="spellStart"/>
      <w:r>
        <w:rPr>
          <w:rFonts w:eastAsia="Times New Roman"/>
          <w:i/>
          <w:iCs/>
          <w:sz w:val="23"/>
          <w:szCs w:val="23"/>
        </w:rPr>
        <w:t>вноситьнеобходимые</w:t>
      </w:r>
      <w:proofErr w:type="spellEnd"/>
      <w:r>
        <w:rPr>
          <w:rFonts w:eastAsia="Times New Roman"/>
          <w:i/>
          <w:iCs/>
          <w:sz w:val="23"/>
          <w:szCs w:val="23"/>
        </w:rPr>
        <w:t xml:space="preserve"> коррективы в </w:t>
      </w:r>
      <w:proofErr w:type="gramStart"/>
      <w:r>
        <w:rPr>
          <w:rFonts w:eastAsia="Times New Roman"/>
          <w:i/>
          <w:iCs/>
          <w:sz w:val="23"/>
          <w:szCs w:val="23"/>
        </w:rPr>
        <w:t>исполнение</w:t>
      </w:r>
      <w:proofErr w:type="gramEnd"/>
      <w:r>
        <w:rPr>
          <w:rFonts w:eastAsia="Times New Roman"/>
          <w:i/>
          <w:iCs/>
          <w:sz w:val="23"/>
          <w:szCs w:val="23"/>
        </w:rPr>
        <w:t xml:space="preserve"> как по ходу его реализации, так и в конце действия.</w:t>
      </w:r>
    </w:p>
    <w:p w:rsidR="003D6D97" w:rsidRDefault="003D6D97" w:rsidP="00025486">
      <w:pPr>
        <w:spacing w:after="0" w:line="8" w:lineRule="exact"/>
        <w:rPr>
          <w:sz w:val="20"/>
          <w:szCs w:val="20"/>
        </w:rPr>
      </w:pPr>
    </w:p>
    <w:p w:rsidR="003D6D97" w:rsidRDefault="003D6D97" w:rsidP="00025486">
      <w:pPr>
        <w:spacing w:after="0" w:line="234" w:lineRule="auto"/>
        <w:ind w:left="720" w:right="3300"/>
        <w:rPr>
          <w:sz w:val="20"/>
          <w:szCs w:val="20"/>
        </w:rPr>
      </w:pPr>
      <w:r>
        <w:rPr>
          <w:rFonts w:eastAsia="Times New Roman"/>
          <w:b/>
          <w:bCs/>
          <w:sz w:val="24"/>
          <w:szCs w:val="24"/>
        </w:rPr>
        <w:t>Познавательные универсальные учебные действия Выпускник научится:</w:t>
      </w:r>
    </w:p>
    <w:p w:rsidR="003D6D97" w:rsidRDefault="003D6D97" w:rsidP="00025486">
      <w:pPr>
        <w:spacing w:after="0" w:line="9" w:lineRule="exact"/>
        <w:rPr>
          <w:sz w:val="20"/>
          <w:szCs w:val="20"/>
        </w:rPr>
      </w:pPr>
    </w:p>
    <w:p w:rsidR="003D6D97" w:rsidRDefault="003D6D97" w:rsidP="00025486">
      <w:pPr>
        <w:spacing w:after="0" w:line="237" w:lineRule="auto"/>
        <w:ind w:left="260" w:firstLine="679"/>
        <w:jc w:val="both"/>
        <w:rPr>
          <w:sz w:val="20"/>
          <w:szCs w:val="20"/>
        </w:rPr>
      </w:pPr>
      <w:r>
        <w:rPr>
          <w:rFonts w:eastAsia="Times New Roman"/>
          <w:sz w:val="24"/>
          <w:szCs w:val="24"/>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3D6D97" w:rsidRDefault="003D6D97" w:rsidP="00025486">
      <w:pPr>
        <w:spacing w:after="0" w:line="13" w:lineRule="exact"/>
        <w:rPr>
          <w:sz w:val="20"/>
          <w:szCs w:val="20"/>
        </w:rPr>
      </w:pPr>
    </w:p>
    <w:p w:rsidR="003D6D97" w:rsidRDefault="003D6D97" w:rsidP="00025486">
      <w:pPr>
        <w:spacing w:after="0" w:line="234" w:lineRule="auto"/>
        <w:ind w:left="260" w:right="20" w:firstLine="679"/>
        <w:rPr>
          <w:sz w:val="20"/>
          <w:szCs w:val="20"/>
        </w:rPr>
      </w:pPr>
      <w:r>
        <w:rPr>
          <w:rFonts w:eastAsia="Times New Roman"/>
          <w:sz w:val="24"/>
          <w:szCs w:val="24"/>
        </w:rPr>
        <w:t>– осуществлять запись (фиксацию) выборочной информации об окружающем мире и о себе самом, в том числе с помощью инструментов ИКТ;</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xml:space="preserve">– использовать </w:t>
      </w:r>
      <w:proofErr w:type="spellStart"/>
      <w:proofErr w:type="gramStart"/>
      <w:r>
        <w:rPr>
          <w:rFonts w:eastAsia="Times New Roman"/>
          <w:sz w:val="24"/>
          <w:szCs w:val="24"/>
        </w:rPr>
        <w:t>знаково­символические</w:t>
      </w:r>
      <w:proofErr w:type="spellEnd"/>
      <w:proofErr w:type="gramEnd"/>
      <w:r>
        <w:rPr>
          <w:rFonts w:eastAsia="Times New Roman"/>
          <w:sz w:val="24"/>
          <w:szCs w:val="24"/>
        </w:rPr>
        <w:t xml:space="preserve"> средства, в том числе модели (включая виртуальные) и схемы (включая концептуальные), для решения задач;</w:t>
      </w:r>
    </w:p>
    <w:p w:rsidR="003D6D97" w:rsidRDefault="003D6D97" w:rsidP="00025486">
      <w:pPr>
        <w:spacing w:after="0" w:line="1" w:lineRule="exact"/>
        <w:rPr>
          <w:sz w:val="20"/>
          <w:szCs w:val="20"/>
        </w:rPr>
      </w:pPr>
    </w:p>
    <w:p w:rsidR="003D6D97" w:rsidRDefault="003D6D97" w:rsidP="00025486">
      <w:pPr>
        <w:spacing w:after="0"/>
        <w:ind w:left="940"/>
        <w:rPr>
          <w:sz w:val="20"/>
          <w:szCs w:val="20"/>
        </w:rPr>
      </w:pPr>
      <w:r>
        <w:rPr>
          <w:rFonts w:eastAsia="Times New Roman"/>
          <w:sz w:val="24"/>
          <w:szCs w:val="24"/>
        </w:rPr>
        <w:lastRenderedPageBreak/>
        <w:t>–</w:t>
      </w:r>
      <w:r>
        <w:rPr>
          <w:rFonts w:eastAsia="Times New Roman"/>
          <w:sz w:val="23"/>
          <w:szCs w:val="23"/>
        </w:rPr>
        <w:t>проявлять познавательную инициативу в учебном сотрудничестве</w:t>
      </w:r>
      <w:r>
        <w:rPr>
          <w:rFonts w:eastAsia="Times New Roman"/>
          <w:i/>
          <w:iCs/>
          <w:sz w:val="23"/>
          <w:szCs w:val="23"/>
        </w:rPr>
        <w:t>;</w:t>
      </w:r>
    </w:p>
    <w:p w:rsidR="003D6D97" w:rsidRDefault="003D6D97" w:rsidP="00025486">
      <w:pPr>
        <w:spacing w:after="0"/>
        <w:ind w:left="940"/>
        <w:rPr>
          <w:sz w:val="20"/>
          <w:szCs w:val="20"/>
        </w:rPr>
      </w:pPr>
      <w:r>
        <w:rPr>
          <w:rFonts w:eastAsia="Times New Roman"/>
          <w:sz w:val="24"/>
          <w:szCs w:val="24"/>
        </w:rPr>
        <w:t>–</w:t>
      </w:r>
      <w:r>
        <w:rPr>
          <w:rFonts w:eastAsia="Times New Roman"/>
          <w:sz w:val="23"/>
          <w:szCs w:val="23"/>
        </w:rPr>
        <w:t>строить сообщения в устной и письменной форме;</w:t>
      </w:r>
    </w:p>
    <w:p w:rsidR="003D6D97" w:rsidRDefault="003D6D97" w:rsidP="00025486">
      <w:pPr>
        <w:spacing w:after="0"/>
        <w:ind w:left="940"/>
        <w:rPr>
          <w:sz w:val="20"/>
          <w:szCs w:val="20"/>
        </w:rPr>
      </w:pPr>
      <w:r>
        <w:rPr>
          <w:rFonts w:eastAsia="Times New Roman"/>
          <w:sz w:val="24"/>
          <w:szCs w:val="24"/>
        </w:rPr>
        <w:t>–</w:t>
      </w:r>
      <w:r>
        <w:rPr>
          <w:rFonts w:eastAsia="Times New Roman"/>
          <w:sz w:val="23"/>
          <w:szCs w:val="23"/>
        </w:rPr>
        <w:t>ориентироваться на разнообразие способов решения задач;</w:t>
      </w:r>
    </w:p>
    <w:p w:rsidR="003D6D97" w:rsidRDefault="003D6D97" w:rsidP="00025486">
      <w:pPr>
        <w:spacing w:after="0" w:line="12" w:lineRule="exact"/>
        <w:rPr>
          <w:sz w:val="20"/>
          <w:szCs w:val="20"/>
        </w:rPr>
      </w:pPr>
    </w:p>
    <w:p w:rsidR="003D6D97" w:rsidRDefault="003D6D97" w:rsidP="00025486">
      <w:pPr>
        <w:spacing w:after="0" w:line="236" w:lineRule="auto"/>
        <w:ind w:left="260" w:firstLine="679"/>
        <w:jc w:val="both"/>
        <w:rPr>
          <w:sz w:val="20"/>
          <w:szCs w:val="20"/>
        </w:rPr>
      </w:pPr>
      <w:r>
        <w:rPr>
          <w:rFonts w:eastAsia="Times New Roman"/>
          <w:sz w:val="24"/>
          <w:szCs w:val="24"/>
        </w:rPr>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осуществлять анализ объектов с выделением существенных и несущественных признаков;</w:t>
      </w:r>
    </w:p>
    <w:p w:rsidR="003D6D97" w:rsidRDefault="003D6D97" w:rsidP="00025486">
      <w:pPr>
        <w:spacing w:after="0" w:line="1" w:lineRule="exact"/>
        <w:rPr>
          <w:sz w:val="20"/>
          <w:szCs w:val="20"/>
        </w:rPr>
      </w:pPr>
    </w:p>
    <w:p w:rsidR="003D6D97" w:rsidRDefault="003D6D97" w:rsidP="00025486">
      <w:pPr>
        <w:spacing w:after="0"/>
        <w:ind w:left="940"/>
        <w:rPr>
          <w:sz w:val="20"/>
          <w:szCs w:val="20"/>
        </w:rPr>
      </w:pPr>
      <w:r>
        <w:rPr>
          <w:rFonts w:eastAsia="Times New Roman"/>
          <w:sz w:val="24"/>
          <w:szCs w:val="24"/>
        </w:rPr>
        <w:t>–</w:t>
      </w:r>
      <w:r>
        <w:rPr>
          <w:rFonts w:eastAsia="Times New Roman"/>
          <w:sz w:val="23"/>
          <w:szCs w:val="23"/>
        </w:rPr>
        <w:t>осуществлять синтез как составление целого из частей;</w:t>
      </w:r>
    </w:p>
    <w:p w:rsidR="003D6D97" w:rsidRDefault="003D6D97" w:rsidP="00025486">
      <w:pPr>
        <w:spacing w:after="0"/>
        <w:ind w:left="940"/>
        <w:rPr>
          <w:sz w:val="20"/>
          <w:szCs w:val="20"/>
        </w:rPr>
      </w:pPr>
      <w:r>
        <w:rPr>
          <w:rFonts w:eastAsia="Times New Roman"/>
          <w:sz w:val="24"/>
          <w:szCs w:val="24"/>
        </w:rPr>
        <w:t xml:space="preserve">–проводить сравнение, </w:t>
      </w:r>
      <w:proofErr w:type="spellStart"/>
      <w:r>
        <w:rPr>
          <w:rFonts w:eastAsia="Times New Roman"/>
          <w:sz w:val="24"/>
          <w:szCs w:val="24"/>
        </w:rPr>
        <w:t>сериацию</w:t>
      </w:r>
      <w:proofErr w:type="spellEnd"/>
      <w:r>
        <w:rPr>
          <w:rFonts w:eastAsia="Times New Roman"/>
          <w:sz w:val="24"/>
          <w:szCs w:val="24"/>
        </w:rPr>
        <w:t xml:space="preserve"> и классификацию по заданным критериям;</w:t>
      </w:r>
    </w:p>
    <w:p w:rsidR="003D6D97" w:rsidRDefault="003D6D97" w:rsidP="00025486">
      <w:pPr>
        <w:spacing w:after="0"/>
        <w:ind w:left="940"/>
        <w:rPr>
          <w:sz w:val="20"/>
          <w:szCs w:val="20"/>
        </w:rPr>
      </w:pPr>
      <w:r>
        <w:rPr>
          <w:rFonts w:eastAsia="Times New Roman"/>
          <w:sz w:val="24"/>
          <w:szCs w:val="24"/>
        </w:rPr>
        <w:t xml:space="preserve">–устанавливать </w:t>
      </w:r>
      <w:proofErr w:type="spellStart"/>
      <w:r>
        <w:rPr>
          <w:rFonts w:eastAsia="Times New Roman"/>
          <w:sz w:val="24"/>
          <w:szCs w:val="24"/>
        </w:rPr>
        <w:t>причинно­следственные</w:t>
      </w:r>
      <w:proofErr w:type="spellEnd"/>
      <w:r>
        <w:rPr>
          <w:rFonts w:eastAsia="Times New Roman"/>
          <w:sz w:val="24"/>
          <w:szCs w:val="24"/>
        </w:rPr>
        <w:t xml:space="preserve"> связи в изучаемом круге явлений;</w:t>
      </w:r>
    </w:p>
    <w:p w:rsidR="003D6D97" w:rsidRDefault="003D6D97" w:rsidP="00025486">
      <w:pPr>
        <w:spacing w:after="0" w:line="12"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строить рассуждения в форме связи простых суждений об объекте, его строении, свойствах и связях;</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осуществлять подведение под понятие на основе распознавания объектов, выделения существенных признаков и их синтеза;</w:t>
      </w:r>
    </w:p>
    <w:p w:rsidR="003D6D97" w:rsidRDefault="003D6D97" w:rsidP="00025486">
      <w:pPr>
        <w:spacing w:after="0" w:line="1" w:lineRule="exact"/>
        <w:rPr>
          <w:sz w:val="20"/>
          <w:szCs w:val="20"/>
        </w:rPr>
      </w:pPr>
    </w:p>
    <w:p w:rsidR="003D6D97" w:rsidRDefault="003D6D97" w:rsidP="00025486">
      <w:pPr>
        <w:spacing w:after="0"/>
        <w:ind w:left="940"/>
        <w:rPr>
          <w:sz w:val="20"/>
          <w:szCs w:val="20"/>
        </w:rPr>
      </w:pPr>
      <w:r>
        <w:rPr>
          <w:rFonts w:eastAsia="Times New Roman"/>
          <w:sz w:val="24"/>
          <w:szCs w:val="24"/>
        </w:rPr>
        <w:t>–устанавливать аналогии;</w:t>
      </w:r>
    </w:p>
    <w:p w:rsidR="003D6D97" w:rsidRDefault="003D6D97" w:rsidP="00025486">
      <w:pPr>
        <w:spacing w:after="0"/>
        <w:ind w:left="940"/>
        <w:rPr>
          <w:sz w:val="20"/>
          <w:szCs w:val="20"/>
        </w:rPr>
      </w:pPr>
      <w:r>
        <w:rPr>
          <w:rFonts w:eastAsia="Times New Roman"/>
          <w:sz w:val="24"/>
          <w:szCs w:val="24"/>
        </w:rPr>
        <w:t>–</w:t>
      </w:r>
      <w:r>
        <w:rPr>
          <w:rFonts w:eastAsia="Times New Roman"/>
          <w:sz w:val="23"/>
          <w:szCs w:val="23"/>
        </w:rPr>
        <w:t>владеть рядом общих приемов решения задач.</w:t>
      </w:r>
    </w:p>
    <w:p w:rsidR="003D6D97" w:rsidRDefault="003D6D97" w:rsidP="00025486">
      <w:pPr>
        <w:spacing w:after="0" w:line="5" w:lineRule="exact"/>
        <w:rPr>
          <w:sz w:val="20"/>
          <w:szCs w:val="20"/>
        </w:rPr>
      </w:pPr>
    </w:p>
    <w:p w:rsidR="003D6D97" w:rsidRDefault="003D6D97" w:rsidP="00025486">
      <w:pPr>
        <w:spacing w:after="0"/>
        <w:ind w:left="720"/>
        <w:rPr>
          <w:sz w:val="20"/>
          <w:szCs w:val="20"/>
        </w:rPr>
      </w:pPr>
      <w:r>
        <w:rPr>
          <w:rFonts w:eastAsia="Times New Roman"/>
          <w:b/>
          <w:bCs/>
          <w:sz w:val="24"/>
          <w:szCs w:val="24"/>
        </w:rPr>
        <w:t>Выпускник получит возможность научиться:</w:t>
      </w:r>
    </w:p>
    <w:p w:rsidR="003D6D97" w:rsidRDefault="003D6D97" w:rsidP="00025486">
      <w:pPr>
        <w:spacing w:after="0" w:line="7"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xml:space="preserve">– </w:t>
      </w:r>
      <w:r>
        <w:rPr>
          <w:rFonts w:eastAsia="Times New Roman"/>
          <w:i/>
          <w:iCs/>
          <w:sz w:val="24"/>
          <w:szCs w:val="24"/>
        </w:rPr>
        <w:t>осуществлять расширенный поиск информации с использованием ресурсов</w:t>
      </w:r>
      <w:r w:rsidR="00DC3C04">
        <w:rPr>
          <w:rFonts w:eastAsia="Times New Roman"/>
          <w:i/>
          <w:iCs/>
          <w:sz w:val="24"/>
          <w:szCs w:val="24"/>
        </w:rPr>
        <w:t xml:space="preserve"> </w:t>
      </w:r>
      <w:r>
        <w:rPr>
          <w:rFonts w:eastAsia="Times New Roman"/>
          <w:i/>
          <w:iCs/>
          <w:sz w:val="24"/>
          <w:szCs w:val="24"/>
        </w:rPr>
        <w:t>библиотек и сети Интернет;</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xml:space="preserve">– </w:t>
      </w:r>
      <w:r>
        <w:rPr>
          <w:rFonts w:eastAsia="Times New Roman"/>
          <w:i/>
          <w:iCs/>
          <w:sz w:val="24"/>
          <w:szCs w:val="24"/>
        </w:rPr>
        <w:t>записывать,</w:t>
      </w:r>
      <w:r w:rsidR="00DC3C04">
        <w:rPr>
          <w:rFonts w:eastAsia="Times New Roman"/>
          <w:i/>
          <w:iCs/>
          <w:sz w:val="24"/>
          <w:szCs w:val="24"/>
        </w:rPr>
        <w:t xml:space="preserve"> </w:t>
      </w:r>
      <w:r>
        <w:rPr>
          <w:rFonts w:eastAsia="Times New Roman"/>
          <w:i/>
          <w:iCs/>
          <w:sz w:val="24"/>
          <w:szCs w:val="24"/>
        </w:rPr>
        <w:t>фиксировать информацию об окружающем мире с помощью</w:t>
      </w:r>
      <w:r w:rsidR="00DC3C04">
        <w:rPr>
          <w:rFonts w:eastAsia="Times New Roman"/>
          <w:i/>
          <w:iCs/>
          <w:sz w:val="24"/>
          <w:szCs w:val="24"/>
        </w:rPr>
        <w:t xml:space="preserve"> </w:t>
      </w:r>
      <w:r>
        <w:rPr>
          <w:rFonts w:eastAsia="Times New Roman"/>
          <w:i/>
          <w:iCs/>
          <w:sz w:val="24"/>
          <w:szCs w:val="24"/>
        </w:rPr>
        <w:t>инструментов ИКТ;</w:t>
      </w:r>
    </w:p>
    <w:p w:rsidR="003D6D97" w:rsidRDefault="003D6D97" w:rsidP="00025486">
      <w:pPr>
        <w:spacing w:after="0" w:line="1" w:lineRule="exact"/>
        <w:rPr>
          <w:sz w:val="20"/>
          <w:szCs w:val="20"/>
        </w:rPr>
      </w:pPr>
    </w:p>
    <w:p w:rsidR="003D6D97" w:rsidRDefault="003D6D97" w:rsidP="00025486">
      <w:pPr>
        <w:spacing w:after="0"/>
        <w:ind w:left="940"/>
        <w:rPr>
          <w:sz w:val="20"/>
          <w:szCs w:val="20"/>
        </w:rPr>
      </w:pPr>
      <w:r>
        <w:rPr>
          <w:rFonts w:eastAsia="Times New Roman"/>
          <w:sz w:val="24"/>
          <w:szCs w:val="24"/>
        </w:rPr>
        <w:t>–</w:t>
      </w:r>
      <w:r>
        <w:rPr>
          <w:rFonts w:eastAsia="Times New Roman"/>
          <w:i/>
          <w:iCs/>
          <w:sz w:val="24"/>
          <w:szCs w:val="24"/>
        </w:rPr>
        <w:t>создавать и преобразовывать модели и схемы для решения задач;</w:t>
      </w:r>
    </w:p>
    <w:p w:rsidR="003D6D97" w:rsidRDefault="003D6D97" w:rsidP="00025486">
      <w:pPr>
        <w:spacing w:after="0"/>
        <w:ind w:left="940"/>
        <w:rPr>
          <w:sz w:val="20"/>
          <w:szCs w:val="20"/>
        </w:rPr>
      </w:pPr>
      <w:r>
        <w:rPr>
          <w:rFonts w:eastAsia="Times New Roman"/>
          <w:sz w:val="24"/>
          <w:szCs w:val="24"/>
        </w:rPr>
        <w:t>–</w:t>
      </w:r>
      <w:r>
        <w:rPr>
          <w:rFonts w:eastAsia="Times New Roman"/>
          <w:i/>
          <w:iCs/>
          <w:sz w:val="23"/>
          <w:szCs w:val="23"/>
        </w:rPr>
        <w:t>осознанно и произвольно строить сообщения в устной и письменной форме;</w:t>
      </w:r>
    </w:p>
    <w:p w:rsidR="003D6D97" w:rsidRDefault="003D6D97" w:rsidP="00025486">
      <w:pPr>
        <w:spacing w:after="0" w:line="12"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xml:space="preserve">– </w:t>
      </w:r>
      <w:r>
        <w:rPr>
          <w:rFonts w:eastAsia="Times New Roman"/>
          <w:i/>
          <w:iCs/>
          <w:sz w:val="24"/>
          <w:szCs w:val="24"/>
        </w:rPr>
        <w:t>осуществлять выбор наиболее эффективных способов решения задач в</w:t>
      </w:r>
      <w:r w:rsidR="00DC3C04">
        <w:rPr>
          <w:rFonts w:eastAsia="Times New Roman"/>
          <w:i/>
          <w:iCs/>
          <w:sz w:val="24"/>
          <w:szCs w:val="24"/>
        </w:rPr>
        <w:t xml:space="preserve"> </w:t>
      </w:r>
      <w:r>
        <w:rPr>
          <w:rFonts w:eastAsia="Times New Roman"/>
          <w:i/>
          <w:iCs/>
          <w:sz w:val="24"/>
          <w:szCs w:val="24"/>
        </w:rPr>
        <w:t>зависимости от конкретных условий;</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xml:space="preserve">– </w:t>
      </w:r>
      <w:r>
        <w:rPr>
          <w:rFonts w:eastAsia="Times New Roman"/>
          <w:i/>
          <w:iCs/>
          <w:sz w:val="24"/>
          <w:szCs w:val="24"/>
        </w:rPr>
        <w:t>осуществлять синтез как составление целого из частей,</w:t>
      </w:r>
      <w:r w:rsidR="00DC3C04">
        <w:rPr>
          <w:rFonts w:eastAsia="Times New Roman"/>
          <w:i/>
          <w:iCs/>
          <w:sz w:val="24"/>
          <w:szCs w:val="24"/>
        </w:rPr>
        <w:t xml:space="preserve"> </w:t>
      </w:r>
      <w:r>
        <w:rPr>
          <w:rFonts w:eastAsia="Times New Roman"/>
          <w:i/>
          <w:iCs/>
          <w:sz w:val="24"/>
          <w:szCs w:val="24"/>
        </w:rPr>
        <w:t>самостоятельно</w:t>
      </w:r>
      <w:r w:rsidR="00DC3C04">
        <w:rPr>
          <w:rFonts w:eastAsia="Times New Roman"/>
          <w:i/>
          <w:iCs/>
          <w:sz w:val="24"/>
          <w:szCs w:val="24"/>
        </w:rPr>
        <w:t xml:space="preserve"> </w:t>
      </w:r>
      <w:r>
        <w:rPr>
          <w:rFonts w:eastAsia="Times New Roman"/>
          <w:i/>
          <w:iCs/>
          <w:sz w:val="24"/>
          <w:szCs w:val="24"/>
        </w:rPr>
        <w:t>достраивая и восполняя недостающие компоненты;</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xml:space="preserve">– </w:t>
      </w:r>
      <w:r>
        <w:rPr>
          <w:rFonts w:eastAsia="Times New Roman"/>
          <w:i/>
          <w:iCs/>
          <w:sz w:val="24"/>
          <w:szCs w:val="24"/>
        </w:rPr>
        <w:t>осуществлять сравнение,</w:t>
      </w:r>
      <w:r w:rsidR="00DC3C04">
        <w:rPr>
          <w:rFonts w:eastAsia="Times New Roman"/>
          <w:i/>
          <w:iCs/>
          <w:sz w:val="24"/>
          <w:szCs w:val="24"/>
        </w:rPr>
        <w:t xml:space="preserve"> </w:t>
      </w:r>
      <w:proofErr w:type="spellStart"/>
      <w:r>
        <w:rPr>
          <w:rFonts w:eastAsia="Times New Roman"/>
          <w:i/>
          <w:iCs/>
          <w:sz w:val="24"/>
          <w:szCs w:val="24"/>
        </w:rPr>
        <w:t>сериацию</w:t>
      </w:r>
      <w:proofErr w:type="spellEnd"/>
      <w:r>
        <w:rPr>
          <w:rFonts w:eastAsia="Times New Roman"/>
          <w:i/>
          <w:iCs/>
          <w:sz w:val="24"/>
          <w:szCs w:val="24"/>
        </w:rPr>
        <w:t xml:space="preserve"> и классификацию,</w:t>
      </w:r>
      <w:r w:rsidR="00DC3C04">
        <w:rPr>
          <w:rFonts w:eastAsia="Times New Roman"/>
          <w:i/>
          <w:iCs/>
          <w:sz w:val="24"/>
          <w:szCs w:val="24"/>
        </w:rPr>
        <w:t xml:space="preserve"> </w:t>
      </w:r>
      <w:r>
        <w:rPr>
          <w:rFonts w:eastAsia="Times New Roman"/>
          <w:i/>
          <w:iCs/>
          <w:sz w:val="24"/>
          <w:szCs w:val="24"/>
        </w:rPr>
        <w:t>самостоятельно</w:t>
      </w:r>
      <w:r w:rsidR="00DC3C04">
        <w:rPr>
          <w:rFonts w:eastAsia="Times New Roman"/>
          <w:i/>
          <w:iCs/>
          <w:sz w:val="24"/>
          <w:szCs w:val="24"/>
        </w:rPr>
        <w:t xml:space="preserve"> </w:t>
      </w:r>
      <w:r>
        <w:rPr>
          <w:rFonts w:eastAsia="Times New Roman"/>
          <w:i/>
          <w:iCs/>
          <w:sz w:val="24"/>
          <w:szCs w:val="24"/>
        </w:rPr>
        <w:t>выбирая основания и критерии для указанных логических операций;</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xml:space="preserve">– </w:t>
      </w:r>
      <w:r>
        <w:rPr>
          <w:rFonts w:eastAsia="Times New Roman"/>
          <w:i/>
          <w:iCs/>
          <w:sz w:val="24"/>
          <w:szCs w:val="24"/>
        </w:rPr>
        <w:t xml:space="preserve">строить </w:t>
      </w:r>
      <w:proofErr w:type="gramStart"/>
      <w:r>
        <w:rPr>
          <w:rFonts w:eastAsia="Times New Roman"/>
          <w:i/>
          <w:iCs/>
          <w:sz w:val="24"/>
          <w:szCs w:val="24"/>
        </w:rPr>
        <w:t>логическое рассуждение</w:t>
      </w:r>
      <w:proofErr w:type="gramEnd"/>
      <w:r>
        <w:rPr>
          <w:rFonts w:eastAsia="Times New Roman"/>
          <w:i/>
          <w:iCs/>
          <w:sz w:val="24"/>
          <w:szCs w:val="24"/>
        </w:rPr>
        <w:t>,</w:t>
      </w:r>
      <w:r w:rsidR="00DC3C04">
        <w:rPr>
          <w:rFonts w:eastAsia="Times New Roman"/>
          <w:i/>
          <w:iCs/>
          <w:sz w:val="24"/>
          <w:szCs w:val="24"/>
        </w:rPr>
        <w:t xml:space="preserve"> </w:t>
      </w:r>
      <w:r>
        <w:rPr>
          <w:rFonts w:eastAsia="Times New Roman"/>
          <w:i/>
          <w:iCs/>
          <w:sz w:val="24"/>
          <w:szCs w:val="24"/>
        </w:rPr>
        <w:t>включающее установление</w:t>
      </w:r>
      <w:r w:rsidR="00DC3C04">
        <w:rPr>
          <w:rFonts w:eastAsia="Times New Roman"/>
          <w:i/>
          <w:iCs/>
          <w:sz w:val="24"/>
          <w:szCs w:val="24"/>
        </w:rPr>
        <w:t xml:space="preserve"> </w:t>
      </w:r>
      <w:r>
        <w:rPr>
          <w:rFonts w:eastAsia="Times New Roman"/>
          <w:i/>
          <w:iCs/>
          <w:sz w:val="24"/>
          <w:szCs w:val="24"/>
        </w:rPr>
        <w:t>причинно</w:t>
      </w:r>
      <w:r w:rsidR="00DC3C04">
        <w:rPr>
          <w:rFonts w:eastAsia="Times New Roman"/>
          <w:i/>
          <w:iCs/>
          <w:sz w:val="24"/>
          <w:szCs w:val="24"/>
        </w:rPr>
        <w:t xml:space="preserve"> </w:t>
      </w:r>
      <w:r>
        <w:rPr>
          <w:rFonts w:eastAsia="Times New Roman"/>
          <w:i/>
          <w:iCs/>
          <w:sz w:val="24"/>
          <w:szCs w:val="24"/>
        </w:rPr>
        <w:t>­следственных связей;</w:t>
      </w:r>
    </w:p>
    <w:p w:rsidR="003D6D97" w:rsidRDefault="003D6D97" w:rsidP="00025486">
      <w:pPr>
        <w:spacing w:after="0"/>
        <w:ind w:left="940"/>
        <w:rPr>
          <w:sz w:val="20"/>
          <w:szCs w:val="20"/>
        </w:rPr>
      </w:pPr>
      <w:r>
        <w:rPr>
          <w:rFonts w:eastAsia="Times New Roman"/>
          <w:sz w:val="24"/>
          <w:szCs w:val="24"/>
        </w:rPr>
        <w:t>–</w:t>
      </w:r>
      <w:r>
        <w:rPr>
          <w:rFonts w:eastAsia="Times New Roman"/>
          <w:i/>
          <w:iCs/>
          <w:sz w:val="24"/>
          <w:szCs w:val="24"/>
        </w:rPr>
        <w:t>произвольно и осознанно владеть общими приемами решения задач.</w:t>
      </w:r>
    </w:p>
    <w:p w:rsidR="003D6D97" w:rsidRDefault="003D6D97" w:rsidP="00025486">
      <w:pPr>
        <w:spacing w:after="0" w:line="17" w:lineRule="exact"/>
        <w:rPr>
          <w:sz w:val="20"/>
          <w:szCs w:val="20"/>
        </w:rPr>
      </w:pPr>
    </w:p>
    <w:p w:rsidR="003D6D97" w:rsidRDefault="003D6D97" w:rsidP="00025486">
      <w:pPr>
        <w:spacing w:after="0" w:line="234" w:lineRule="auto"/>
        <w:ind w:left="720" w:right="3040"/>
        <w:rPr>
          <w:sz w:val="20"/>
          <w:szCs w:val="20"/>
        </w:rPr>
      </w:pPr>
      <w:r>
        <w:rPr>
          <w:rFonts w:eastAsia="Times New Roman"/>
          <w:b/>
          <w:bCs/>
          <w:sz w:val="24"/>
          <w:szCs w:val="24"/>
        </w:rPr>
        <w:t>Коммуникативные универсальные учебные действия Выпускник научится:</w:t>
      </w:r>
    </w:p>
    <w:p w:rsidR="003D6D97" w:rsidRDefault="003D6D97" w:rsidP="00025486">
      <w:pPr>
        <w:spacing w:after="0" w:line="9" w:lineRule="exact"/>
        <w:rPr>
          <w:sz w:val="20"/>
          <w:szCs w:val="20"/>
        </w:rPr>
      </w:pPr>
    </w:p>
    <w:p w:rsidR="003D6D97" w:rsidRDefault="003D6D97" w:rsidP="00025486">
      <w:pPr>
        <w:spacing w:after="0" w:line="237" w:lineRule="auto"/>
        <w:ind w:left="260" w:firstLine="679"/>
        <w:jc w:val="both"/>
        <w:rPr>
          <w:sz w:val="20"/>
          <w:szCs w:val="20"/>
        </w:rPr>
      </w:pPr>
      <w:r>
        <w:rPr>
          <w:rFonts w:eastAsia="Times New Roman"/>
          <w:sz w:val="24"/>
          <w:szCs w:val="24"/>
        </w:rPr>
        <w:t xml:space="preserve">–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Pr>
          <w:rFonts w:eastAsia="Times New Roman"/>
          <w:sz w:val="24"/>
          <w:szCs w:val="24"/>
        </w:rPr>
        <w:t>используя</w:t>
      </w:r>
      <w:proofErr w:type="gramEnd"/>
      <w:r>
        <w:rPr>
          <w:rFonts w:eastAsia="Times New Roman"/>
          <w:sz w:val="24"/>
          <w:szCs w:val="24"/>
        </w:rPr>
        <w:t xml:space="preserve"> в том числе средства и инструменты ИКТ и дистанционного общения;</w:t>
      </w:r>
    </w:p>
    <w:p w:rsidR="003D6D97" w:rsidRDefault="003D6D97" w:rsidP="00025486">
      <w:pPr>
        <w:spacing w:after="0" w:line="17" w:lineRule="exact"/>
        <w:rPr>
          <w:sz w:val="20"/>
          <w:szCs w:val="20"/>
        </w:rPr>
      </w:pPr>
    </w:p>
    <w:p w:rsidR="003D6D97" w:rsidRDefault="003D6D97" w:rsidP="00025486">
      <w:pPr>
        <w:spacing w:after="0" w:line="236" w:lineRule="auto"/>
        <w:ind w:left="260" w:firstLine="679"/>
        <w:jc w:val="both"/>
        <w:rPr>
          <w:sz w:val="20"/>
          <w:szCs w:val="20"/>
        </w:rPr>
      </w:pPr>
      <w:r>
        <w:rPr>
          <w:rFonts w:eastAsia="Times New Roman"/>
          <w:sz w:val="24"/>
          <w:szCs w:val="24"/>
        </w:rPr>
        <w:lastRenderedPageBreak/>
        <w:t xml:space="preserve">– допускать возможность существования у людей различных точек зрения, в том числе не совпадающих с его </w:t>
      </w:r>
      <w:proofErr w:type="gramStart"/>
      <w:r>
        <w:rPr>
          <w:rFonts w:eastAsia="Times New Roman"/>
          <w:sz w:val="24"/>
          <w:szCs w:val="24"/>
        </w:rPr>
        <w:t>собственной</w:t>
      </w:r>
      <w:proofErr w:type="gramEnd"/>
      <w:r>
        <w:rPr>
          <w:rFonts w:eastAsia="Times New Roman"/>
          <w:sz w:val="24"/>
          <w:szCs w:val="24"/>
        </w:rPr>
        <w:t>, и ориентироваться на позицию партнера в общении и взаимодействии;</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 учитывать разные мнения и стремиться к координации различных позиций в сотрудничестве;</w:t>
      </w:r>
    </w:p>
    <w:p w:rsidR="003D6D97" w:rsidRDefault="003D6D97" w:rsidP="00025486">
      <w:pPr>
        <w:spacing w:after="0" w:line="1" w:lineRule="exact"/>
        <w:rPr>
          <w:sz w:val="20"/>
          <w:szCs w:val="20"/>
        </w:rPr>
      </w:pPr>
    </w:p>
    <w:p w:rsidR="003D6D97" w:rsidRDefault="003D6D97" w:rsidP="00025486">
      <w:pPr>
        <w:spacing w:after="0"/>
        <w:ind w:left="940"/>
        <w:rPr>
          <w:sz w:val="20"/>
          <w:szCs w:val="20"/>
        </w:rPr>
      </w:pPr>
      <w:r>
        <w:rPr>
          <w:rFonts w:eastAsia="Times New Roman"/>
          <w:sz w:val="24"/>
          <w:szCs w:val="24"/>
        </w:rPr>
        <w:t>–</w:t>
      </w:r>
      <w:r>
        <w:rPr>
          <w:rFonts w:eastAsia="Times New Roman"/>
          <w:sz w:val="23"/>
          <w:szCs w:val="23"/>
        </w:rPr>
        <w:t>формулировать собственное мнение и позицию;</w:t>
      </w:r>
    </w:p>
    <w:p w:rsidR="003D6D97" w:rsidRDefault="003D6D97" w:rsidP="00025486">
      <w:pPr>
        <w:spacing w:after="0"/>
        <w:ind w:left="940"/>
        <w:rPr>
          <w:sz w:val="20"/>
          <w:szCs w:val="20"/>
        </w:rPr>
      </w:pPr>
      <w:r>
        <w:rPr>
          <w:rFonts w:eastAsia="Times New Roman"/>
          <w:sz w:val="24"/>
          <w:szCs w:val="24"/>
        </w:rPr>
        <w:t>–договариваться и приходить к общему решению в совместной деятельности,</w:t>
      </w:r>
    </w:p>
    <w:p w:rsidR="003D6D97" w:rsidRDefault="003D6D97" w:rsidP="00025486">
      <w:pPr>
        <w:numPr>
          <w:ilvl w:val="0"/>
          <w:numId w:val="10"/>
        </w:numPr>
        <w:tabs>
          <w:tab w:val="left" w:pos="440"/>
        </w:tabs>
        <w:spacing w:after="0" w:line="240" w:lineRule="auto"/>
        <w:ind w:left="440" w:hanging="178"/>
        <w:rPr>
          <w:rFonts w:eastAsia="Times New Roman"/>
          <w:sz w:val="24"/>
          <w:szCs w:val="24"/>
        </w:rPr>
      </w:pPr>
      <w:r>
        <w:rPr>
          <w:rFonts w:eastAsia="Times New Roman"/>
          <w:sz w:val="24"/>
          <w:szCs w:val="24"/>
        </w:rPr>
        <w:t>том числе в ситуации столкновения интересов;</w:t>
      </w:r>
    </w:p>
    <w:p w:rsidR="003D6D97" w:rsidRDefault="003D6D97" w:rsidP="00025486">
      <w:pPr>
        <w:spacing w:after="0" w:line="12" w:lineRule="exact"/>
        <w:rPr>
          <w:rFonts w:eastAsia="Times New Roman"/>
          <w:sz w:val="24"/>
          <w:szCs w:val="24"/>
        </w:rPr>
      </w:pPr>
    </w:p>
    <w:p w:rsidR="003D6D97" w:rsidRDefault="003D6D97" w:rsidP="00025486">
      <w:pPr>
        <w:spacing w:after="0" w:line="234" w:lineRule="auto"/>
        <w:ind w:left="260" w:firstLine="679"/>
        <w:rPr>
          <w:rFonts w:eastAsia="Times New Roman"/>
          <w:sz w:val="24"/>
          <w:szCs w:val="24"/>
        </w:rPr>
      </w:pPr>
      <w:r>
        <w:rPr>
          <w:rFonts w:eastAsia="Times New Roman"/>
          <w:sz w:val="24"/>
          <w:szCs w:val="24"/>
        </w:rPr>
        <w:t>– строить понятные для партнера высказывания, учитывающие, что партнер знает и видит, а что нет;</w:t>
      </w:r>
    </w:p>
    <w:p w:rsidR="003D6D97" w:rsidRDefault="003D6D97" w:rsidP="00025486">
      <w:pPr>
        <w:spacing w:after="0" w:line="1" w:lineRule="exact"/>
        <w:rPr>
          <w:rFonts w:eastAsia="Times New Roman"/>
          <w:sz w:val="24"/>
          <w:szCs w:val="24"/>
        </w:rPr>
      </w:pPr>
    </w:p>
    <w:p w:rsidR="003D6D97" w:rsidRDefault="003D6D97" w:rsidP="00025486">
      <w:pPr>
        <w:spacing w:after="0"/>
        <w:ind w:left="940"/>
        <w:rPr>
          <w:rFonts w:eastAsia="Times New Roman"/>
          <w:sz w:val="24"/>
          <w:szCs w:val="24"/>
        </w:rPr>
      </w:pPr>
      <w:r>
        <w:rPr>
          <w:rFonts w:eastAsia="Times New Roman"/>
          <w:sz w:val="24"/>
          <w:szCs w:val="24"/>
        </w:rPr>
        <w:t>–</w:t>
      </w:r>
      <w:r>
        <w:rPr>
          <w:rFonts w:eastAsia="Times New Roman"/>
          <w:sz w:val="23"/>
          <w:szCs w:val="23"/>
        </w:rPr>
        <w:t>задавать вопросы;</w:t>
      </w:r>
    </w:p>
    <w:p w:rsidR="003D6D97" w:rsidRDefault="003D6D97" w:rsidP="00025486">
      <w:pPr>
        <w:spacing w:after="0"/>
        <w:ind w:left="940"/>
        <w:rPr>
          <w:rFonts w:eastAsia="Times New Roman"/>
          <w:sz w:val="24"/>
          <w:szCs w:val="24"/>
        </w:rPr>
      </w:pPr>
      <w:r>
        <w:rPr>
          <w:rFonts w:eastAsia="Times New Roman"/>
          <w:sz w:val="24"/>
          <w:szCs w:val="24"/>
        </w:rPr>
        <w:t>–</w:t>
      </w:r>
      <w:r>
        <w:rPr>
          <w:rFonts w:eastAsia="Times New Roman"/>
          <w:sz w:val="23"/>
          <w:szCs w:val="23"/>
        </w:rPr>
        <w:t>контролировать действия партнера;</w:t>
      </w:r>
    </w:p>
    <w:p w:rsidR="003D6D97" w:rsidRDefault="003D6D97" w:rsidP="00025486">
      <w:pPr>
        <w:spacing w:after="0"/>
        <w:ind w:left="940"/>
        <w:rPr>
          <w:rFonts w:eastAsia="Times New Roman"/>
          <w:sz w:val="24"/>
          <w:szCs w:val="24"/>
        </w:rPr>
      </w:pPr>
      <w:r>
        <w:rPr>
          <w:rFonts w:eastAsia="Times New Roman"/>
          <w:sz w:val="24"/>
          <w:szCs w:val="24"/>
        </w:rPr>
        <w:t>–</w:t>
      </w:r>
      <w:r>
        <w:rPr>
          <w:rFonts w:eastAsia="Times New Roman"/>
          <w:sz w:val="23"/>
          <w:szCs w:val="23"/>
        </w:rPr>
        <w:t>использовать речь для регуляции своего действия;</w:t>
      </w:r>
    </w:p>
    <w:p w:rsidR="003D6D97" w:rsidRDefault="003D6D97" w:rsidP="00025486">
      <w:pPr>
        <w:spacing w:after="0" w:line="12" w:lineRule="exact"/>
        <w:rPr>
          <w:rFonts w:eastAsia="Times New Roman"/>
          <w:sz w:val="24"/>
          <w:szCs w:val="24"/>
        </w:rPr>
      </w:pPr>
    </w:p>
    <w:p w:rsidR="003D6D97" w:rsidRDefault="003D6D97" w:rsidP="00025486">
      <w:pPr>
        <w:spacing w:after="0" w:line="236" w:lineRule="auto"/>
        <w:ind w:left="260" w:firstLine="679"/>
        <w:jc w:val="both"/>
        <w:rPr>
          <w:rFonts w:eastAsia="Times New Roman"/>
          <w:sz w:val="24"/>
          <w:szCs w:val="24"/>
        </w:rPr>
      </w:pPr>
      <w:r>
        <w:rPr>
          <w:rFonts w:eastAsia="Times New Roman"/>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3D6D97" w:rsidRDefault="003D6D97" w:rsidP="00025486">
      <w:pPr>
        <w:spacing w:after="0" w:line="6" w:lineRule="exact"/>
        <w:rPr>
          <w:rFonts w:eastAsia="Times New Roman"/>
          <w:sz w:val="24"/>
          <w:szCs w:val="24"/>
        </w:rPr>
      </w:pPr>
    </w:p>
    <w:p w:rsidR="003D6D97" w:rsidRDefault="003D6D97" w:rsidP="00025486">
      <w:pPr>
        <w:spacing w:after="0"/>
        <w:ind w:left="720"/>
        <w:rPr>
          <w:rFonts w:eastAsia="Times New Roman"/>
          <w:sz w:val="24"/>
          <w:szCs w:val="24"/>
        </w:rPr>
      </w:pPr>
      <w:r>
        <w:rPr>
          <w:rFonts w:eastAsia="Times New Roman"/>
          <w:b/>
          <w:bCs/>
          <w:sz w:val="24"/>
          <w:szCs w:val="24"/>
        </w:rPr>
        <w:t>Выпускник получит возможность научиться:</w:t>
      </w:r>
    </w:p>
    <w:p w:rsidR="003D6D97" w:rsidRDefault="003D6D97" w:rsidP="00025486">
      <w:pPr>
        <w:spacing w:after="0" w:line="7" w:lineRule="exact"/>
        <w:rPr>
          <w:rFonts w:eastAsia="Times New Roman"/>
          <w:sz w:val="24"/>
          <w:szCs w:val="24"/>
        </w:rPr>
      </w:pPr>
    </w:p>
    <w:p w:rsidR="003D6D97" w:rsidRDefault="003D6D97" w:rsidP="00025486">
      <w:pPr>
        <w:spacing w:after="0" w:line="234" w:lineRule="auto"/>
        <w:ind w:left="260" w:firstLine="679"/>
        <w:rPr>
          <w:rFonts w:eastAsia="Times New Roman"/>
          <w:sz w:val="24"/>
          <w:szCs w:val="24"/>
        </w:rPr>
      </w:pPr>
      <w:r>
        <w:rPr>
          <w:rFonts w:eastAsia="Times New Roman"/>
          <w:sz w:val="24"/>
          <w:szCs w:val="24"/>
        </w:rPr>
        <w:t xml:space="preserve">– </w:t>
      </w:r>
      <w:r>
        <w:rPr>
          <w:rFonts w:eastAsia="Times New Roman"/>
          <w:i/>
          <w:iCs/>
          <w:sz w:val="24"/>
          <w:szCs w:val="24"/>
        </w:rPr>
        <w:t>учитывать и координировать в сотрудничестве позиции других людей,</w:t>
      </w:r>
      <w:r w:rsidR="00DC3C04">
        <w:rPr>
          <w:rFonts w:eastAsia="Times New Roman"/>
          <w:i/>
          <w:iCs/>
          <w:sz w:val="24"/>
          <w:szCs w:val="24"/>
        </w:rPr>
        <w:t xml:space="preserve"> </w:t>
      </w:r>
      <w:r>
        <w:rPr>
          <w:rFonts w:eastAsia="Times New Roman"/>
          <w:i/>
          <w:iCs/>
          <w:sz w:val="24"/>
          <w:szCs w:val="24"/>
        </w:rPr>
        <w:t xml:space="preserve">отличные </w:t>
      </w:r>
      <w:proofErr w:type="gramStart"/>
      <w:r>
        <w:rPr>
          <w:rFonts w:eastAsia="Times New Roman"/>
          <w:i/>
          <w:iCs/>
          <w:sz w:val="24"/>
          <w:szCs w:val="24"/>
        </w:rPr>
        <w:t>от</w:t>
      </w:r>
      <w:proofErr w:type="gramEnd"/>
      <w:r>
        <w:rPr>
          <w:rFonts w:eastAsia="Times New Roman"/>
          <w:i/>
          <w:iCs/>
          <w:sz w:val="24"/>
          <w:szCs w:val="24"/>
        </w:rPr>
        <w:t xml:space="preserve"> собственной;</w:t>
      </w:r>
    </w:p>
    <w:p w:rsidR="003D6D97" w:rsidRDefault="003D6D97" w:rsidP="00025486">
      <w:pPr>
        <w:spacing w:after="0" w:line="13" w:lineRule="exact"/>
        <w:rPr>
          <w:rFonts w:eastAsia="Times New Roman"/>
          <w:sz w:val="24"/>
          <w:szCs w:val="24"/>
        </w:rPr>
      </w:pPr>
    </w:p>
    <w:p w:rsidR="003D6D97" w:rsidRDefault="003D6D97" w:rsidP="00025486">
      <w:pPr>
        <w:spacing w:after="0"/>
        <w:ind w:left="260" w:firstLine="679"/>
        <w:rPr>
          <w:rFonts w:eastAsia="Times New Roman"/>
          <w:sz w:val="24"/>
          <w:szCs w:val="24"/>
        </w:rPr>
      </w:pPr>
      <w:r>
        <w:rPr>
          <w:rFonts w:eastAsia="Times New Roman"/>
          <w:sz w:val="24"/>
          <w:szCs w:val="24"/>
        </w:rPr>
        <w:t xml:space="preserve">– </w:t>
      </w:r>
      <w:r>
        <w:rPr>
          <w:rFonts w:eastAsia="Times New Roman"/>
          <w:i/>
          <w:iCs/>
          <w:sz w:val="24"/>
          <w:szCs w:val="24"/>
        </w:rPr>
        <w:t>учитывать разные мнения и интересы и обосновывать собственную</w:t>
      </w:r>
      <w:r w:rsidR="00DC3C04">
        <w:rPr>
          <w:rFonts w:eastAsia="Times New Roman"/>
          <w:i/>
          <w:iCs/>
          <w:sz w:val="24"/>
          <w:szCs w:val="24"/>
        </w:rPr>
        <w:t xml:space="preserve"> </w:t>
      </w:r>
      <w:r>
        <w:rPr>
          <w:rFonts w:eastAsia="Times New Roman"/>
          <w:i/>
          <w:iCs/>
          <w:sz w:val="24"/>
          <w:szCs w:val="24"/>
        </w:rPr>
        <w:t>позицию;</w:t>
      </w:r>
    </w:p>
    <w:p w:rsidR="003D6D97" w:rsidRDefault="003D6D97" w:rsidP="00025486">
      <w:pPr>
        <w:spacing w:after="0" w:line="263" w:lineRule="exact"/>
        <w:rPr>
          <w:rFonts w:eastAsia="Times New Roman"/>
          <w:sz w:val="24"/>
          <w:szCs w:val="24"/>
        </w:rPr>
      </w:pPr>
    </w:p>
    <w:p w:rsidR="003D6D97" w:rsidRDefault="003D6D97" w:rsidP="00025486">
      <w:pPr>
        <w:spacing w:after="0"/>
        <w:ind w:left="940"/>
        <w:rPr>
          <w:rFonts w:eastAsia="Times New Roman"/>
          <w:sz w:val="24"/>
          <w:szCs w:val="24"/>
        </w:rPr>
      </w:pPr>
      <w:r>
        <w:rPr>
          <w:rFonts w:eastAsia="Times New Roman"/>
          <w:sz w:val="24"/>
          <w:szCs w:val="24"/>
        </w:rPr>
        <w:t>–</w:t>
      </w:r>
      <w:r>
        <w:rPr>
          <w:rFonts w:eastAsia="Times New Roman"/>
          <w:i/>
          <w:iCs/>
          <w:sz w:val="23"/>
          <w:szCs w:val="23"/>
        </w:rPr>
        <w:t>понимать относительность мнений и подходов к решению проблемы;</w:t>
      </w:r>
    </w:p>
    <w:p w:rsidR="003D6D97" w:rsidRDefault="003D6D97" w:rsidP="00025486">
      <w:pPr>
        <w:spacing w:after="0"/>
        <w:ind w:left="940"/>
        <w:rPr>
          <w:rFonts w:eastAsia="Times New Roman"/>
          <w:sz w:val="24"/>
          <w:szCs w:val="24"/>
        </w:rPr>
      </w:pPr>
      <w:r>
        <w:rPr>
          <w:rFonts w:eastAsia="Times New Roman"/>
          <w:sz w:val="24"/>
          <w:szCs w:val="24"/>
        </w:rPr>
        <w:t>–</w:t>
      </w:r>
      <w:r>
        <w:rPr>
          <w:rFonts w:eastAsia="Times New Roman"/>
          <w:i/>
          <w:iCs/>
          <w:sz w:val="23"/>
          <w:szCs w:val="23"/>
        </w:rPr>
        <w:t>аргументировать свою позицию и координировать ее с позициями партнеров</w:t>
      </w:r>
    </w:p>
    <w:p w:rsidR="003D6D97" w:rsidRDefault="003D6D97" w:rsidP="00025486">
      <w:pPr>
        <w:numPr>
          <w:ilvl w:val="0"/>
          <w:numId w:val="10"/>
        </w:numPr>
        <w:tabs>
          <w:tab w:val="left" w:pos="420"/>
        </w:tabs>
        <w:spacing w:after="0" w:line="240" w:lineRule="auto"/>
        <w:ind w:left="420" w:hanging="158"/>
        <w:rPr>
          <w:rFonts w:eastAsia="Times New Roman"/>
          <w:i/>
          <w:iCs/>
          <w:sz w:val="24"/>
          <w:szCs w:val="24"/>
        </w:rPr>
      </w:pPr>
      <w:proofErr w:type="gramStart"/>
      <w:r>
        <w:rPr>
          <w:rFonts w:eastAsia="Times New Roman"/>
          <w:i/>
          <w:iCs/>
          <w:sz w:val="24"/>
          <w:szCs w:val="24"/>
        </w:rPr>
        <w:t>сотрудничестве</w:t>
      </w:r>
      <w:proofErr w:type="gramEnd"/>
      <w:r>
        <w:rPr>
          <w:rFonts w:eastAsia="Times New Roman"/>
          <w:i/>
          <w:iCs/>
          <w:sz w:val="24"/>
          <w:szCs w:val="24"/>
        </w:rPr>
        <w:t xml:space="preserve"> при выработке общего решения в совместной деятельности;</w:t>
      </w:r>
    </w:p>
    <w:p w:rsidR="003D6D97" w:rsidRDefault="003D6D97" w:rsidP="00025486">
      <w:pPr>
        <w:spacing w:after="0" w:line="12" w:lineRule="exact"/>
        <w:rPr>
          <w:rFonts w:eastAsia="Times New Roman"/>
          <w:i/>
          <w:iCs/>
          <w:sz w:val="24"/>
          <w:szCs w:val="24"/>
        </w:rPr>
      </w:pPr>
    </w:p>
    <w:p w:rsidR="003D6D97" w:rsidRDefault="003D6D97" w:rsidP="00025486">
      <w:pPr>
        <w:spacing w:after="0" w:line="234" w:lineRule="auto"/>
        <w:ind w:left="260" w:firstLine="679"/>
        <w:rPr>
          <w:rFonts w:eastAsia="Times New Roman"/>
          <w:i/>
          <w:iCs/>
          <w:sz w:val="24"/>
          <w:szCs w:val="24"/>
        </w:rPr>
      </w:pPr>
      <w:r>
        <w:rPr>
          <w:rFonts w:eastAsia="Times New Roman"/>
          <w:sz w:val="24"/>
          <w:szCs w:val="24"/>
        </w:rPr>
        <w:t xml:space="preserve">– </w:t>
      </w:r>
      <w:r>
        <w:rPr>
          <w:rFonts w:eastAsia="Times New Roman"/>
          <w:i/>
          <w:iCs/>
          <w:sz w:val="24"/>
          <w:szCs w:val="24"/>
        </w:rPr>
        <w:t>продуктивно содействовать разрешению конфликтов на основе учета</w:t>
      </w:r>
      <w:r w:rsidR="00DC3C04">
        <w:rPr>
          <w:rFonts w:eastAsia="Times New Roman"/>
          <w:i/>
          <w:iCs/>
          <w:sz w:val="24"/>
          <w:szCs w:val="24"/>
        </w:rPr>
        <w:t xml:space="preserve"> </w:t>
      </w:r>
      <w:r>
        <w:rPr>
          <w:rFonts w:eastAsia="Times New Roman"/>
          <w:i/>
          <w:iCs/>
          <w:sz w:val="24"/>
          <w:szCs w:val="24"/>
        </w:rPr>
        <w:t>интересов и позиций всех участников;</w:t>
      </w:r>
    </w:p>
    <w:p w:rsidR="003D6D97" w:rsidRDefault="003D6D97" w:rsidP="00025486">
      <w:pPr>
        <w:spacing w:after="0" w:line="13" w:lineRule="exact"/>
        <w:rPr>
          <w:rFonts w:eastAsia="Times New Roman"/>
          <w:i/>
          <w:iCs/>
          <w:sz w:val="24"/>
          <w:szCs w:val="24"/>
        </w:rPr>
      </w:pPr>
    </w:p>
    <w:p w:rsidR="003D6D97" w:rsidRDefault="003D6D97" w:rsidP="00025486">
      <w:pPr>
        <w:spacing w:after="0" w:line="234" w:lineRule="auto"/>
        <w:ind w:left="260" w:firstLine="679"/>
        <w:jc w:val="both"/>
        <w:rPr>
          <w:rFonts w:eastAsia="Times New Roman"/>
          <w:i/>
          <w:iCs/>
          <w:sz w:val="24"/>
          <w:szCs w:val="24"/>
        </w:rPr>
      </w:pPr>
      <w:r>
        <w:rPr>
          <w:rFonts w:eastAsia="Times New Roman"/>
          <w:sz w:val="24"/>
          <w:szCs w:val="24"/>
        </w:rPr>
        <w:t xml:space="preserve">– </w:t>
      </w:r>
      <w:r>
        <w:rPr>
          <w:rFonts w:eastAsia="Times New Roman"/>
          <w:i/>
          <w:iCs/>
          <w:sz w:val="24"/>
          <w:szCs w:val="24"/>
        </w:rPr>
        <w:t>с учетом целей коммуникации достаточно точно,</w:t>
      </w:r>
      <w:r w:rsidR="00DC3C04">
        <w:rPr>
          <w:rFonts w:eastAsia="Times New Roman"/>
          <w:i/>
          <w:iCs/>
          <w:sz w:val="24"/>
          <w:szCs w:val="24"/>
        </w:rPr>
        <w:t xml:space="preserve"> </w:t>
      </w:r>
      <w:r>
        <w:rPr>
          <w:rFonts w:eastAsia="Times New Roman"/>
          <w:i/>
          <w:iCs/>
          <w:sz w:val="24"/>
          <w:szCs w:val="24"/>
        </w:rPr>
        <w:t>последовательно и полно</w:t>
      </w:r>
      <w:r w:rsidR="00DC3C04">
        <w:rPr>
          <w:rFonts w:eastAsia="Times New Roman"/>
          <w:i/>
          <w:iCs/>
          <w:sz w:val="24"/>
          <w:szCs w:val="24"/>
        </w:rPr>
        <w:t xml:space="preserve"> </w:t>
      </w:r>
      <w:r>
        <w:rPr>
          <w:rFonts w:eastAsia="Times New Roman"/>
          <w:i/>
          <w:iCs/>
          <w:sz w:val="24"/>
          <w:szCs w:val="24"/>
        </w:rPr>
        <w:t>передавать партнеру необходимую информацию как ориентир для построения действия;</w:t>
      </w:r>
    </w:p>
    <w:p w:rsidR="003D6D97" w:rsidRDefault="003D6D97" w:rsidP="00025486">
      <w:pPr>
        <w:spacing w:after="0" w:line="13" w:lineRule="exact"/>
        <w:rPr>
          <w:rFonts w:eastAsia="Times New Roman"/>
          <w:i/>
          <w:iCs/>
          <w:sz w:val="24"/>
          <w:szCs w:val="24"/>
        </w:rPr>
      </w:pPr>
    </w:p>
    <w:p w:rsidR="003D6D97" w:rsidRDefault="003D6D97" w:rsidP="00025486">
      <w:pPr>
        <w:spacing w:after="0" w:line="234" w:lineRule="auto"/>
        <w:ind w:left="260" w:firstLine="679"/>
        <w:rPr>
          <w:rFonts w:eastAsia="Times New Roman"/>
          <w:i/>
          <w:iCs/>
          <w:sz w:val="24"/>
          <w:szCs w:val="24"/>
        </w:rPr>
      </w:pPr>
      <w:r>
        <w:rPr>
          <w:rFonts w:eastAsia="Times New Roman"/>
          <w:sz w:val="24"/>
          <w:szCs w:val="24"/>
        </w:rPr>
        <w:t xml:space="preserve">– </w:t>
      </w:r>
      <w:r>
        <w:rPr>
          <w:rFonts w:eastAsia="Times New Roman"/>
          <w:i/>
          <w:iCs/>
          <w:sz w:val="24"/>
          <w:szCs w:val="24"/>
        </w:rPr>
        <w:t>задавать вопросы,</w:t>
      </w:r>
      <w:r w:rsidR="00DC3C04">
        <w:rPr>
          <w:rFonts w:eastAsia="Times New Roman"/>
          <w:i/>
          <w:iCs/>
          <w:sz w:val="24"/>
          <w:szCs w:val="24"/>
        </w:rPr>
        <w:t xml:space="preserve"> </w:t>
      </w:r>
      <w:r>
        <w:rPr>
          <w:rFonts w:eastAsia="Times New Roman"/>
          <w:i/>
          <w:iCs/>
          <w:sz w:val="24"/>
          <w:szCs w:val="24"/>
        </w:rPr>
        <w:t>необходимые для организации собственной деятельности</w:t>
      </w:r>
      <w:r w:rsidR="00DC3C04">
        <w:rPr>
          <w:rFonts w:eastAsia="Times New Roman"/>
          <w:i/>
          <w:iCs/>
          <w:sz w:val="24"/>
          <w:szCs w:val="24"/>
        </w:rPr>
        <w:t xml:space="preserve"> </w:t>
      </w:r>
      <w:r>
        <w:rPr>
          <w:rFonts w:eastAsia="Times New Roman"/>
          <w:i/>
          <w:iCs/>
          <w:sz w:val="24"/>
          <w:szCs w:val="24"/>
        </w:rPr>
        <w:t>и сотрудничества с партнером;</w:t>
      </w:r>
    </w:p>
    <w:p w:rsidR="003D6D97" w:rsidRDefault="003D6D97" w:rsidP="00025486">
      <w:pPr>
        <w:spacing w:after="0" w:line="13" w:lineRule="exact"/>
        <w:rPr>
          <w:rFonts w:eastAsia="Times New Roman"/>
          <w:i/>
          <w:iCs/>
          <w:sz w:val="24"/>
          <w:szCs w:val="24"/>
        </w:rPr>
      </w:pPr>
    </w:p>
    <w:p w:rsidR="003D6D97" w:rsidRDefault="003D6D97" w:rsidP="00025486">
      <w:pPr>
        <w:spacing w:after="0" w:line="234" w:lineRule="auto"/>
        <w:ind w:left="260" w:firstLine="679"/>
        <w:rPr>
          <w:rFonts w:eastAsia="Times New Roman"/>
          <w:i/>
          <w:iCs/>
          <w:sz w:val="24"/>
          <w:szCs w:val="24"/>
        </w:rPr>
      </w:pPr>
      <w:r>
        <w:rPr>
          <w:rFonts w:eastAsia="Times New Roman"/>
          <w:sz w:val="24"/>
          <w:szCs w:val="24"/>
        </w:rPr>
        <w:t xml:space="preserve">– </w:t>
      </w:r>
      <w:r>
        <w:rPr>
          <w:rFonts w:eastAsia="Times New Roman"/>
          <w:i/>
          <w:iCs/>
          <w:sz w:val="24"/>
          <w:szCs w:val="24"/>
        </w:rPr>
        <w:t>осуществлять взаимный контроль и оказывать в сотрудничестве</w:t>
      </w:r>
      <w:r w:rsidR="00DC3C04">
        <w:rPr>
          <w:rFonts w:eastAsia="Times New Roman"/>
          <w:i/>
          <w:iCs/>
          <w:sz w:val="24"/>
          <w:szCs w:val="24"/>
        </w:rPr>
        <w:t xml:space="preserve"> </w:t>
      </w:r>
      <w:r>
        <w:rPr>
          <w:rFonts w:eastAsia="Times New Roman"/>
          <w:i/>
          <w:iCs/>
          <w:sz w:val="24"/>
          <w:szCs w:val="24"/>
        </w:rPr>
        <w:t>необходимую взаимопомощь;</w:t>
      </w:r>
    </w:p>
    <w:p w:rsidR="003D6D97" w:rsidRDefault="003D6D97" w:rsidP="00025486">
      <w:pPr>
        <w:spacing w:after="0" w:line="13" w:lineRule="exact"/>
        <w:rPr>
          <w:rFonts w:eastAsia="Times New Roman"/>
          <w:i/>
          <w:iCs/>
          <w:sz w:val="24"/>
          <w:szCs w:val="24"/>
        </w:rPr>
      </w:pPr>
    </w:p>
    <w:p w:rsidR="003D6D97" w:rsidRDefault="003D6D97" w:rsidP="00025486">
      <w:pPr>
        <w:spacing w:after="0" w:line="234" w:lineRule="auto"/>
        <w:ind w:left="260" w:firstLine="679"/>
        <w:rPr>
          <w:rFonts w:eastAsia="Times New Roman"/>
          <w:i/>
          <w:iCs/>
          <w:sz w:val="24"/>
          <w:szCs w:val="24"/>
        </w:rPr>
      </w:pPr>
      <w:r>
        <w:rPr>
          <w:rFonts w:eastAsia="Times New Roman"/>
          <w:sz w:val="24"/>
          <w:szCs w:val="24"/>
        </w:rPr>
        <w:t xml:space="preserve">– </w:t>
      </w:r>
      <w:r>
        <w:rPr>
          <w:rFonts w:eastAsia="Times New Roman"/>
          <w:i/>
          <w:iCs/>
          <w:sz w:val="24"/>
          <w:szCs w:val="24"/>
        </w:rPr>
        <w:t>адекватно использовать речевые средства для эффективного решения</w:t>
      </w:r>
      <w:r w:rsidR="00DC3C04">
        <w:rPr>
          <w:rFonts w:eastAsia="Times New Roman"/>
          <w:i/>
          <w:iCs/>
          <w:sz w:val="24"/>
          <w:szCs w:val="24"/>
        </w:rPr>
        <w:t xml:space="preserve"> </w:t>
      </w:r>
      <w:r>
        <w:rPr>
          <w:rFonts w:eastAsia="Times New Roman"/>
          <w:i/>
          <w:iCs/>
          <w:sz w:val="24"/>
          <w:szCs w:val="24"/>
        </w:rPr>
        <w:t>разнообразных коммуникативных задач, планирования и регуляции своей деятельности</w:t>
      </w:r>
      <w:r>
        <w:rPr>
          <w:rFonts w:eastAsia="Times New Roman"/>
          <w:sz w:val="24"/>
          <w:szCs w:val="24"/>
        </w:rPr>
        <w:t>.</w:t>
      </w:r>
    </w:p>
    <w:p w:rsidR="003D6D97" w:rsidRDefault="003D6D97" w:rsidP="00025486">
      <w:pPr>
        <w:spacing w:after="0" w:line="200" w:lineRule="exact"/>
        <w:rPr>
          <w:sz w:val="20"/>
          <w:szCs w:val="20"/>
        </w:rPr>
      </w:pPr>
    </w:p>
    <w:p w:rsidR="003D6D97" w:rsidRDefault="003D6D97" w:rsidP="00025486">
      <w:pPr>
        <w:spacing w:after="0" w:line="359" w:lineRule="exact"/>
        <w:rPr>
          <w:sz w:val="20"/>
          <w:szCs w:val="20"/>
        </w:rPr>
      </w:pPr>
    </w:p>
    <w:p w:rsidR="003D6D97" w:rsidRDefault="003D6D97" w:rsidP="00025486">
      <w:pPr>
        <w:spacing w:after="0"/>
        <w:ind w:left="1120"/>
        <w:rPr>
          <w:sz w:val="20"/>
          <w:szCs w:val="20"/>
        </w:rPr>
      </w:pPr>
      <w:r>
        <w:rPr>
          <w:rFonts w:eastAsia="Times New Roman"/>
          <w:b/>
          <w:bCs/>
          <w:sz w:val="24"/>
          <w:szCs w:val="24"/>
        </w:rPr>
        <w:t>Предметные результаты</w:t>
      </w:r>
    </w:p>
    <w:p w:rsidR="003D6D97" w:rsidRDefault="003D6D97" w:rsidP="00025486">
      <w:pPr>
        <w:spacing w:after="0" w:line="7" w:lineRule="exact"/>
        <w:rPr>
          <w:sz w:val="20"/>
          <w:szCs w:val="20"/>
        </w:rPr>
      </w:pPr>
    </w:p>
    <w:p w:rsidR="003D6D97" w:rsidRDefault="003D6D97" w:rsidP="00025486">
      <w:pPr>
        <w:numPr>
          <w:ilvl w:val="0"/>
          <w:numId w:val="11"/>
        </w:numPr>
        <w:tabs>
          <w:tab w:val="left" w:pos="1400"/>
        </w:tabs>
        <w:spacing w:after="0" w:line="234" w:lineRule="auto"/>
        <w:ind w:left="260" w:firstLine="854"/>
        <w:rPr>
          <w:rFonts w:eastAsia="Times New Roman"/>
          <w:sz w:val="24"/>
          <w:szCs w:val="24"/>
        </w:rPr>
      </w:pPr>
      <w:r>
        <w:rPr>
          <w:rFonts w:eastAsia="Times New Roman"/>
          <w:sz w:val="24"/>
          <w:szCs w:val="24"/>
        </w:rPr>
        <w:t xml:space="preserve">результате изучения курса </w:t>
      </w:r>
      <w:proofErr w:type="gramStart"/>
      <w:r>
        <w:rPr>
          <w:rFonts w:eastAsia="Times New Roman"/>
          <w:sz w:val="24"/>
          <w:szCs w:val="24"/>
        </w:rPr>
        <w:t>математики</w:t>
      </w:r>
      <w:proofErr w:type="gramEnd"/>
      <w:r>
        <w:rPr>
          <w:rFonts w:eastAsia="Times New Roman"/>
          <w:sz w:val="24"/>
          <w:szCs w:val="24"/>
        </w:rPr>
        <w:t xml:space="preserve"> обучающиеся на уровне начального общего образования:</w:t>
      </w:r>
    </w:p>
    <w:p w:rsidR="003D6D97" w:rsidRDefault="003D6D97" w:rsidP="00025486">
      <w:pPr>
        <w:spacing w:after="0" w:line="13" w:lineRule="exact"/>
        <w:rPr>
          <w:rFonts w:eastAsia="Times New Roman"/>
          <w:sz w:val="24"/>
          <w:szCs w:val="24"/>
        </w:rPr>
      </w:pPr>
    </w:p>
    <w:p w:rsidR="003D6D97" w:rsidRDefault="003D6D97" w:rsidP="00025486">
      <w:pPr>
        <w:spacing w:after="0" w:line="236" w:lineRule="auto"/>
        <w:ind w:left="260" w:firstLine="708"/>
        <w:jc w:val="both"/>
        <w:rPr>
          <w:rFonts w:eastAsia="Times New Roman"/>
          <w:sz w:val="24"/>
          <w:szCs w:val="24"/>
        </w:rPr>
      </w:pPr>
      <w:r>
        <w:rPr>
          <w:rFonts w:eastAsia="Times New Roman"/>
          <w:sz w:val="24"/>
          <w:szCs w:val="24"/>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3D6D97" w:rsidRDefault="003D6D97" w:rsidP="00025486">
      <w:pPr>
        <w:spacing w:after="0" w:line="13" w:lineRule="exact"/>
        <w:rPr>
          <w:rFonts w:eastAsia="Times New Roman"/>
          <w:sz w:val="24"/>
          <w:szCs w:val="24"/>
        </w:rPr>
      </w:pPr>
    </w:p>
    <w:p w:rsidR="003D6D97" w:rsidRDefault="003D6D97" w:rsidP="00025486">
      <w:pPr>
        <w:spacing w:after="0" w:line="249" w:lineRule="auto"/>
        <w:ind w:left="260" w:firstLine="708"/>
        <w:rPr>
          <w:rFonts w:eastAsia="Times New Roman"/>
          <w:sz w:val="24"/>
          <w:szCs w:val="24"/>
        </w:rPr>
      </w:pPr>
      <w:r>
        <w:rPr>
          <w:rFonts w:eastAsia="Times New Roman"/>
          <w:sz w:val="23"/>
          <w:szCs w:val="23"/>
        </w:rPr>
        <w:lastRenderedPageBreak/>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3D6D97" w:rsidRDefault="003D6D97" w:rsidP="00025486">
      <w:pPr>
        <w:spacing w:after="0" w:line="236" w:lineRule="auto"/>
        <w:ind w:left="260" w:firstLine="708"/>
        <w:jc w:val="both"/>
        <w:rPr>
          <w:sz w:val="20"/>
          <w:szCs w:val="20"/>
        </w:rPr>
      </w:pPr>
      <w:r>
        <w:rPr>
          <w:rFonts w:eastAsia="Times New Roman"/>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3D6D97" w:rsidRDefault="003D6D97" w:rsidP="00025486">
      <w:pPr>
        <w:spacing w:after="0" w:line="14" w:lineRule="exact"/>
        <w:rPr>
          <w:sz w:val="20"/>
          <w:szCs w:val="20"/>
        </w:rPr>
      </w:pPr>
    </w:p>
    <w:p w:rsidR="003D6D97" w:rsidRDefault="003D6D97" w:rsidP="00025486">
      <w:pPr>
        <w:spacing w:after="0" w:line="234" w:lineRule="auto"/>
        <w:ind w:left="260" w:firstLine="708"/>
        <w:jc w:val="both"/>
        <w:rPr>
          <w:sz w:val="20"/>
          <w:szCs w:val="20"/>
        </w:rPr>
      </w:pPr>
      <w:r>
        <w:rPr>
          <w:rFonts w:eastAsia="Times New Roman"/>
          <w:sz w:val="24"/>
          <w:szCs w:val="24"/>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w:t>
      </w:r>
    </w:p>
    <w:p w:rsidR="003D6D97" w:rsidRDefault="003D6D97" w:rsidP="00025486">
      <w:pPr>
        <w:spacing w:after="0" w:line="14" w:lineRule="exact"/>
        <w:rPr>
          <w:sz w:val="20"/>
          <w:szCs w:val="20"/>
        </w:rPr>
      </w:pPr>
    </w:p>
    <w:p w:rsidR="003D6D97" w:rsidRDefault="003D6D97" w:rsidP="00025486">
      <w:pPr>
        <w:numPr>
          <w:ilvl w:val="0"/>
          <w:numId w:val="12"/>
        </w:numPr>
        <w:tabs>
          <w:tab w:val="left" w:pos="521"/>
        </w:tabs>
        <w:spacing w:after="0" w:line="234" w:lineRule="auto"/>
        <w:ind w:left="260" w:firstLine="2"/>
        <w:rPr>
          <w:rFonts w:eastAsia="Times New Roman"/>
          <w:sz w:val="24"/>
          <w:szCs w:val="24"/>
        </w:rPr>
      </w:pPr>
      <w:r>
        <w:rPr>
          <w:rFonts w:eastAsia="Times New Roman"/>
          <w:sz w:val="24"/>
          <w:szCs w:val="24"/>
        </w:rPr>
        <w:t>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3D6D97" w:rsidRDefault="003D6D97" w:rsidP="00025486">
      <w:pPr>
        <w:spacing w:after="0" w:line="13" w:lineRule="exact"/>
        <w:rPr>
          <w:rFonts w:eastAsia="Times New Roman"/>
          <w:sz w:val="24"/>
          <w:szCs w:val="24"/>
        </w:rPr>
      </w:pPr>
    </w:p>
    <w:p w:rsidR="003D6D97" w:rsidRDefault="003D6D97" w:rsidP="00025486">
      <w:pPr>
        <w:spacing w:after="0" w:line="236" w:lineRule="auto"/>
        <w:ind w:left="260" w:firstLine="708"/>
        <w:jc w:val="both"/>
        <w:rPr>
          <w:rFonts w:eastAsia="Times New Roman"/>
          <w:sz w:val="24"/>
          <w:szCs w:val="24"/>
        </w:rPr>
      </w:pPr>
      <w:r>
        <w:rPr>
          <w:rFonts w:eastAsia="Times New Roman"/>
          <w:sz w:val="24"/>
          <w:szCs w:val="24"/>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3D6D97" w:rsidRDefault="003D6D97" w:rsidP="00025486">
      <w:pPr>
        <w:spacing w:after="0" w:line="13" w:lineRule="exact"/>
        <w:rPr>
          <w:rFonts w:eastAsia="Times New Roman"/>
          <w:sz w:val="24"/>
          <w:szCs w:val="24"/>
        </w:rPr>
      </w:pPr>
    </w:p>
    <w:p w:rsidR="003D6D97" w:rsidRDefault="003D6D97" w:rsidP="00025486">
      <w:pPr>
        <w:spacing w:after="0" w:line="237" w:lineRule="auto"/>
        <w:ind w:left="260" w:firstLine="708"/>
        <w:jc w:val="both"/>
        <w:rPr>
          <w:rFonts w:eastAsia="Times New Roman"/>
          <w:sz w:val="24"/>
          <w:szCs w:val="24"/>
        </w:rPr>
      </w:pPr>
      <w:r>
        <w:rPr>
          <w:rFonts w:eastAsia="Times New Roman"/>
          <w:sz w:val="24"/>
          <w:szCs w:val="24"/>
        </w:rPr>
        <w:t>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3D6D97" w:rsidRDefault="003D6D97" w:rsidP="00025486">
      <w:pPr>
        <w:spacing w:after="0" w:line="22" w:lineRule="exact"/>
        <w:rPr>
          <w:rFonts w:eastAsia="Times New Roman"/>
          <w:sz w:val="24"/>
          <w:szCs w:val="24"/>
        </w:rPr>
      </w:pPr>
    </w:p>
    <w:p w:rsidR="003D6D97" w:rsidRDefault="00DC3C04" w:rsidP="00025486">
      <w:pPr>
        <w:spacing w:after="0" w:line="248" w:lineRule="auto"/>
        <w:ind w:left="720" w:right="6500"/>
        <w:rPr>
          <w:rFonts w:eastAsia="Times New Roman"/>
          <w:sz w:val="24"/>
          <w:szCs w:val="24"/>
        </w:rPr>
      </w:pPr>
      <w:r>
        <w:rPr>
          <w:rFonts w:eastAsia="Times New Roman"/>
          <w:b/>
          <w:bCs/>
          <w:sz w:val="23"/>
          <w:szCs w:val="23"/>
        </w:rPr>
        <w:t xml:space="preserve">Числа и </w:t>
      </w:r>
      <w:r w:rsidR="003D6D97">
        <w:rPr>
          <w:rFonts w:eastAsia="Times New Roman"/>
          <w:b/>
          <w:bCs/>
          <w:sz w:val="23"/>
          <w:szCs w:val="23"/>
        </w:rPr>
        <w:t>величины Выпускник научится:</w:t>
      </w:r>
    </w:p>
    <w:p w:rsidR="003D6D97" w:rsidRDefault="003D6D97" w:rsidP="00025486">
      <w:pPr>
        <w:spacing w:after="0" w:line="1" w:lineRule="exact"/>
        <w:rPr>
          <w:rFonts w:eastAsia="Times New Roman"/>
          <w:sz w:val="24"/>
          <w:szCs w:val="24"/>
        </w:rPr>
      </w:pPr>
    </w:p>
    <w:p w:rsidR="003D6D97" w:rsidRDefault="003D6D97" w:rsidP="00025486">
      <w:pPr>
        <w:spacing w:after="0" w:line="234" w:lineRule="auto"/>
        <w:ind w:left="940"/>
        <w:rPr>
          <w:rFonts w:eastAsia="Times New Roman"/>
          <w:sz w:val="24"/>
          <w:szCs w:val="24"/>
        </w:rPr>
      </w:pPr>
      <w:r>
        <w:rPr>
          <w:rFonts w:eastAsia="Times New Roman"/>
          <w:sz w:val="24"/>
          <w:szCs w:val="24"/>
        </w:rPr>
        <w:t>читать, записывать, сравнивать, упорядочивать числа от нуля до миллиона; устанавливать закономерность — правило, по которому составлена числовая</w:t>
      </w:r>
    </w:p>
    <w:p w:rsidR="003D6D97" w:rsidRDefault="003D6D97" w:rsidP="00025486">
      <w:pPr>
        <w:spacing w:after="0" w:line="13" w:lineRule="exact"/>
        <w:rPr>
          <w:rFonts w:eastAsia="Times New Roman"/>
          <w:sz w:val="24"/>
          <w:szCs w:val="24"/>
        </w:rPr>
      </w:pPr>
    </w:p>
    <w:p w:rsidR="003D6D97" w:rsidRDefault="003D6D97" w:rsidP="00025486">
      <w:pPr>
        <w:spacing w:after="0" w:line="236" w:lineRule="auto"/>
        <w:ind w:left="260"/>
        <w:jc w:val="both"/>
        <w:rPr>
          <w:rFonts w:eastAsia="Times New Roman"/>
          <w:sz w:val="24"/>
          <w:szCs w:val="24"/>
        </w:rPr>
      </w:pPr>
      <w:r>
        <w:rPr>
          <w:rFonts w:eastAsia="Times New Roman"/>
          <w:sz w:val="24"/>
          <w:szCs w:val="24"/>
        </w:rPr>
        <w:t>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3D6D97" w:rsidRDefault="003D6D97" w:rsidP="00025486">
      <w:pPr>
        <w:spacing w:after="0" w:line="13" w:lineRule="exact"/>
        <w:rPr>
          <w:rFonts w:eastAsia="Times New Roman"/>
          <w:sz w:val="24"/>
          <w:szCs w:val="24"/>
        </w:rPr>
      </w:pPr>
    </w:p>
    <w:p w:rsidR="003D6D97" w:rsidRDefault="003D6D97" w:rsidP="00025486">
      <w:pPr>
        <w:spacing w:after="0" w:line="234" w:lineRule="auto"/>
        <w:ind w:left="940"/>
        <w:rPr>
          <w:rFonts w:eastAsia="Times New Roman"/>
          <w:sz w:val="24"/>
          <w:szCs w:val="24"/>
        </w:rPr>
      </w:pPr>
      <w:r>
        <w:rPr>
          <w:rFonts w:eastAsia="Times New Roman"/>
          <w:sz w:val="24"/>
          <w:szCs w:val="24"/>
        </w:rPr>
        <w:t>группировать числа по заданному или самостоятельно установленному признаку; классифицировать числа по одному или нескольким основаниям, объяснять свои</w:t>
      </w:r>
    </w:p>
    <w:p w:rsidR="003D6D97" w:rsidRDefault="003D6D97" w:rsidP="00025486">
      <w:pPr>
        <w:spacing w:after="0" w:line="13" w:lineRule="exact"/>
        <w:rPr>
          <w:rFonts w:eastAsia="Times New Roman"/>
          <w:sz w:val="24"/>
          <w:szCs w:val="24"/>
        </w:rPr>
      </w:pPr>
    </w:p>
    <w:p w:rsidR="003D6D97" w:rsidRDefault="003D6D97" w:rsidP="00025486">
      <w:pPr>
        <w:spacing w:after="0" w:line="234" w:lineRule="auto"/>
        <w:ind w:left="940" w:hanging="679"/>
        <w:rPr>
          <w:rFonts w:eastAsia="Times New Roman"/>
          <w:sz w:val="24"/>
          <w:szCs w:val="24"/>
        </w:rPr>
      </w:pPr>
      <w:proofErr w:type="gramStart"/>
      <w:r>
        <w:rPr>
          <w:rFonts w:eastAsia="Times New Roman"/>
          <w:sz w:val="24"/>
          <w:szCs w:val="24"/>
        </w:rPr>
        <w:t>действия; читать, записывать и сравнивать величины (массу, время, длину, площадь, скорость),</w:t>
      </w:r>
      <w:proofErr w:type="gramEnd"/>
    </w:p>
    <w:p w:rsidR="003D6D97" w:rsidRDefault="003D6D97" w:rsidP="00025486">
      <w:pPr>
        <w:spacing w:after="0" w:line="13" w:lineRule="exact"/>
        <w:rPr>
          <w:rFonts w:eastAsia="Times New Roman"/>
          <w:sz w:val="24"/>
          <w:szCs w:val="24"/>
        </w:rPr>
      </w:pPr>
    </w:p>
    <w:p w:rsidR="003D6D97" w:rsidRDefault="003D6D97" w:rsidP="00025486">
      <w:pPr>
        <w:spacing w:after="0" w:line="236" w:lineRule="auto"/>
        <w:ind w:left="260"/>
        <w:jc w:val="both"/>
        <w:rPr>
          <w:rFonts w:eastAsia="Times New Roman"/>
          <w:sz w:val="24"/>
          <w:szCs w:val="24"/>
        </w:rPr>
      </w:pPr>
      <w:proofErr w:type="gramStart"/>
      <w:r>
        <w:rPr>
          <w:rFonts w:eastAsia="Times New Roman"/>
          <w:sz w:val="24"/>
          <w:szCs w:val="24"/>
        </w:rPr>
        <w:t>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3D6D97" w:rsidRDefault="003D6D97" w:rsidP="00025486">
      <w:pPr>
        <w:spacing w:after="0" w:line="6" w:lineRule="exact"/>
        <w:rPr>
          <w:rFonts w:eastAsia="Times New Roman"/>
          <w:sz w:val="24"/>
          <w:szCs w:val="24"/>
        </w:rPr>
      </w:pPr>
    </w:p>
    <w:p w:rsidR="003D6D97" w:rsidRDefault="003D6D97" w:rsidP="00025486">
      <w:pPr>
        <w:spacing w:after="0"/>
        <w:ind w:left="720"/>
        <w:rPr>
          <w:rFonts w:eastAsia="Times New Roman"/>
          <w:sz w:val="24"/>
          <w:szCs w:val="24"/>
        </w:rPr>
      </w:pPr>
      <w:r>
        <w:rPr>
          <w:rFonts w:eastAsia="Times New Roman"/>
          <w:b/>
          <w:bCs/>
          <w:sz w:val="24"/>
          <w:szCs w:val="24"/>
        </w:rPr>
        <w:t>Выпускник получит возможность научиться:</w:t>
      </w:r>
    </w:p>
    <w:p w:rsidR="003D6D97" w:rsidRDefault="003D6D97" w:rsidP="00025486">
      <w:pPr>
        <w:spacing w:after="0" w:line="7" w:lineRule="exact"/>
        <w:rPr>
          <w:rFonts w:eastAsia="Times New Roman"/>
          <w:sz w:val="24"/>
          <w:szCs w:val="24"/>
        </w:rPr>
      </w:pPr>
    </w:p>
    <w:p w:rsidR="003D6D97" w:rsidRDefault="003D6D97" w:rsidP="00025486">
      <w:pPr>
        <w:spacing w:after="0" w:line="234" w:lineRule="auto"/>
        <w:ind w:left="260" w:firstLine="679"/>
        <w:rPr>
          <w:rFonts w:eastAsia="Times New Roman"/>
          <w:sz w:val="24"/>
          <w:szCs w:val="24"/>
        </w:rPr>
      </w:pPr>
      <w:r>
        <w:rPr>
          <w:rFonts w:eastAsia="Times New Roman"/>
          <w:i/>
          <w:iCs/>
          <w:sz w:val="24"/>
          <w:szCs w:val="24"/>
        </w:rPr>
        <w:t>выбирать единицу для измерения данной величины (длины, массы, площади, времени), объяснять свои действия.</w:t>
      </w:r>
    </w:p>
    <w:p w:rsidR="003D6D97" w:rsidRDefault="003D6D97" w:rsidP="00025486">
      <w:pPr>
        <w:spacing w:after="0" w:line="18" w:lineRule="exact"/>
        <w:rPr>
          <w:rFonts w:eastAsia="Times New Roman"/>
          <w:sz w:val="24"/>
          <w:szCs w:val="24"/>
        </w:rPr>
      </w:pPr>
    </w:p>
    <w:p w:rsidR="003D6D97" w:rsidRDefault="003D6D97" w:rsidP="00025486">
      <w:pPr>
        <w:spacing w:after="0" w:line="234" w:lineRule="auto"/>
        <w:ind w:left="720" w:right="5980"/>
        <w:rPr>
          <w:rFonts w:eastAsia="Times New Roman"/>
          <w:sz w:val="24"/>
          <w:szCs w:val="24"/>
        </w:rPr>
      </w:pPr>
      <w:r>
        <w:rPr>
          <w:rFonts w:eastAsia="Times New Roman"/>
          <w:b/>
          <w:bCs/>
          <w:sz w:val="24"/>
          <w:szCs w:val="24"/>
        </w:rPr>
        <w:t>Арифметические действия Выпускник научится:</w:t>
      </w:r>
    </w:p>
    <w:p w:rsidR="003D6D97" w:rsidRDefault="003D6D97" w:rsidP="00025486">
      <w:pPr>
        <w:spacing w:after="0" w:line="9" w:lineRule="exact"/>
        <w:rPr>
          <w:rFonts w:eastAsia="Times New Roman"/>
          <w:sz w:val="24"/>
          <w:szCs w:val="24"/>
        </w:rPr>
      </w:pPr>
    </w:p>
    <w:p w:rsidR="003D6D97" w:rsidRDefault="003D6D97" w:rsidP="00025486">
      <w:pPr>
        <w:spacing w:after="0" w:line="237" w:lineRule="auto"/>
        <w:ind w:left="260" w:firstLine="679"/>
        <w:jc w:val="both"/>
        <w:rPr>
          <w:rFonts w:eastAsia="Times New Roman"/>
          <w:sz w:val="24"/>
          <w:szCs w:val="24"/>
        </w:rPr>
      </w:pPr>
      <w:proofErr w:type="gramStart"/>
      <w:r>
        <w:rPr>
          <w:rFonts w:eastAsia="Times New Roman"/>
          <w:sz w:val="24"/>
          <w:szCs w:val="24"/>
        </w:rPr>
        <w:t>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roofErr w:type="gramEnd"/>
    </w:p>
    <w:p w:rsidR="003D6D97" w:rsidRDefault="003D6D97" w:rsidP="00025486">
      <w:pPr>
        <w:spacing w:after="0" w:line="13" w:lineRule="exact"/>
        <w:rPr>
          <w:rFonts w:eastAsia="Times New Roman"/>
          <w:sz w:val="24"/>
          <w:szCs w:val="24"/>
        </w:rPr>
      </w:pPr>
    </w:p>
    <w:p w:rsidR="003D6D97" w:rsidRDefault="003D6D97" w:rsidP="00025486">
      <w:pPr>
        <w:spacing w:after="0" w:line="236" w:lineRule="auto"/>
        <w:ind w:left="260" w:firstLine="679"/>
        <w:jc w:val="both"/>
        <w:rPr>
          <w:rFonts w:eastAsia="Times New Roman"/>
          <w:sz w:val="24"/>
          <w:szCs w:val="24"/>
        </w:rPr>
      </w:pPr>
      <w:r>
        <w:rPr>
          <w:rFonts w:eastAsia="Times New Roman"/>
          <w:sz w:val="24"/>
          <w:szCs w:val="24"/>
        </w:rPr>
        <w:lastRenderedPageBreak/>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p>
    <w:p w:rsidR="003D6D97" w:rsidRDefault="003D6D97" w:rsidP="00025486">
      <w:pPr>
        <w:spacing w:after="0" w:line="13" w:lineRule="exact"/>
        <w:rPr>
          <w:rFonts w:eastAsia="Times New Roman"/>
          <w:sz w:val="24"/>
          <w:szCs w:val="24"/>
        </w:rPr>
      </w:pPr>
    </w:p>
    <w:p w:rsidR="003D6D97" w:rsidRDefault="003D6D97" w:rsidP="00025486">
      <w:pPr>
        <w:spacing w:after="0" w:line="234" w:lineRule="auto"/>
        <w:ind w:left="260" w:firstLine="679"/>
        <w:rPr>
          <w:rFonts w:eastAsia="Times New Roman"/>
          <w:sz w:val="24"/>
          <w:szCs w:val="24"/>
        </w:rPr>
      </w:pPr>
      <w:r>
        <w:rPr>
          <w:rFonts w:eastAsia="Times New Roman"/>
          <w:sz w:val="24"/>
          <w:szCs w:val="24"/>
        </w:rPr>
        <w:t>выделять неизвестный компонент арифметического действия и находить его значение;</w:t>
      </w:r>
    </w:p>
    <w:p w:rsidR="003D6D97" w:rsidRDefault="003D6D97" w:rsidP="00025486">
      <w:pPr>
        <w:spacing w:after="0" w:line="14" w:lineRule="exact"/>
        <w:rPr>
          <w:rFonts w:eastAsia="Times New Roman"/>
          <w:sz w:val="24"/>
          <w:szCs w:val="24"/>
        </w:rPr>
      </w:pPr>
    </w:p>
    <w:p w:rsidR="003D6D97" w:rsidRDefault="003D6D97" w:rsidP="00025486">
      <w:pPr>
        <w:spacing w:after="0" w:line="234" w:lineRule="auto"/>
        <w:ind w:left="260" w:firstLine="679"/>
        <w:rPr>
          <w:rFonts w:eastAsia="Times New Roman"/>
          <w:sz w:val="24"/>
          <w:szCs w:val="24"/>
        </w:rPr>
      </w:pPr>
      <w:proofErr w:type="gramStart"/>
      <w:r>
        <w:rPr>
          <w:rFonts w:eastAsia="Times New Roman"/>
          <w:sz w:val="24"/>
          <w:szCs w:val="24"/>
        </w:rPr>
        <w:t>вычислять значение числового выражения (содержащего 2—3 арифметических действия, со скобками и без скобок).</w:t>
      </w:r>
      <w:proofErr w:type="gramEnd"/>
    </w:p>
    <w:p w:rsidR="003D6D97" w:rsidRDefault="003D6D97" w:rsidP="00025486">
      <w:pPr>
        <w:spacing w:after="0" w:line="6" w:lineRule="exact"/>
        <w:rPr>
          <w:rFonts w:eastAsia="Times New Roman"/>
          <w:sz w:val="24"/>
          <w:szCs w:val="24"/>
        </w:rPr>
      </w:pPr>
    </w:p>
    <w:p w:rsidR="003D6D97" w:rsidRDefault="003D6D97" w:rsidP="00025486">
      <w:pPr>
        <w:spacing w:after="0"/>
        <w:ind w:left="720"/>
        <w:rPr>
          <w:rFonts w:eastAsia="Times New Roman"/>
          <w:sz w:val="24"/>
          <w:szCs w:val="24"/>
        </w:rPr>
      </w:pPr>
      <w:r>
        <w:rPr>
          <w:rFonts w:eastAsia="Times New Roman"/>
          <w:b/>
          <w:bCs/>
          <w:sz w:val="24"/>
          <w:szCs w:val="24"/>
        </w:rPr>
        <w:t>Выпускник получит возможность научиться:</w:t>
      </w:r>
    </w:p>
    <w:p w:rsidR="003D6D97" w:rsidRDefault="003D6D97" w:rsidP="00025486">
      <w:pPr>
        <w:spacing w:after="0" w:line="235" w:lineRule="auto"/>
        <w:ind w:left="940"/>
        <w:rPr>
          <w:rFonts w:eastAsia="Times New Roman"/>
          <w:sz w:val="24"/>
          <w:szCs w:val="24"/>
        </w:rPr>
      </w:pPr>
      <w:r>
        <w:rPr>
          <w:rFonts w:eastAsia="Times New Roman"/>
          <w:i/>
          <w:iCs/>
          <w:sz w:val="24"/>
          <w:szCs w:val="24"/>
        </w:rPr>
        <w:t>выполнять действия с величинами;</w:t>
      </w:r>
    </w:p>
    <w:p w:rsidR="003D6D97" w:rsidRDefault="003D6D97" w:rsidP="00025486">
      <w:pPr>
        <w:spacing w:after="0" w:line="13" w:lineRule="exact"/>
        <w:rPr>
          <w:rFonts w:eastAsia="Times New Roman"/>
          <w:sz w:val="24"/>
          <w:szCs w:val="24"/>
        </w:rPr>
      </w:pPr>
    </w:p>
    <w:p w:rsidR="003D6D97" w:rsidRDefault="003D6D97" w:rsidP="00025486">
      <w:pPr>
        <w:spacing w:after="0" w:line="234" w:lineRule="auto"/>
        <w:ind w:left="940"/>
        <w:rPr>
          <w:rFonts w:eastAsia="Times New Roman"/>
          <w:sz w:val="24"/>
          <w:szCs w:val="24"/>
        </w:rPr>
      </w:pPr>
      <w:proofErr w:type="gramStart"/>
      <w:r>
        <w:rPr>
          <w:rFonts w:eastAsia="Times New Roman"/>
          <w:i/>
          <w:iCs/>
          <w:sz w:val="24"/>
          <w:szCs w:val="24"/>
        </w:rPr>
        <w:t>использовать свойства арифметических действий для удобства вычислений; проводить проверку правильности вычислений (с помощью обратного действия,</w:t>
      </w:r>
      <w:proofErr w:type="gramEnd"/>
    </w:p>
    <w:p w:rsidR="003D6D97" w:rsidRDefault="003D6D97" w:rsidP="00025486">
      <w:pPr>
        <w:spacing w:after="0" w:line="1" w:lineRule="exact"/>
        <w:rPr>
          <w:rFonts w:eastAsia="Times New Roman"/>
          <w:sz w:val="24"/>
          <w:szCs w:val="24"/>
        </w:rPr>
      </w:pPr>
    </w:p>
    <w:p w:rsidR="003D6D97" w:rsidRDefault="003D6D97" w:rsidP="00025486">
      <w:pPr>
        <w:spacing w:after="0"/>
        <w:ind w:left="260"/>
        <w:rPr>
          <w:rFonts w:eastAsia="Times New Roman"/>
          <w:sz w:val="24"/>
          <w:szCs w:val="24"/>
        </w:rPr>
      </w:pPr>
      <w:r>
        <w:rPr>
          <w:rFonts w:eastAsia="Times New Roman"/>
          <w:i/>
          <w:iCs/>
          <w:sz w:val="24"/>
          <w:szCs w:val="24"/>
        </w:rPr>
        <w:t>прикидки и оценки результата действия и  др.).</w:t>
      </w:r>
    </w:p>
    <w:p w:rsidR="003D6D97" w:rsidRDefault="003D6D97" w:rsidP="00025486">
      <w:pPr>
        <w:spacing w:after="0" w:line="16" w:lineRule="exact"/>
        <w:rPr>
          <w:rFonts w:eastAsia="Times New Roman"/>
          <w:sz w:val="24"/>
          <w:szCs w:val="24"/>
        </w:rPr>
      </w:pPr>
    </w:p>
    <w:p w:rsidR="003D6D97" w:rsidRDefault="003D6D97" w:rsidP="00025486">
      <w:pPr>
        <w:spacing w:after="0" w:line="249" w:lineRule="auto"/>
        <w:ind w:left="720" w:right="5540"/>
        <w:rPr>
          <w:rFonts w:eastAsia="Times New Roman"/>
          <w:sz w:val="24"/>
          <w:szCs w:val="24"/>
        </w:rPr>
      </w:pPr>
      <w:r>
        <w:rPr>
          <w:rFonts w:eastAsia="Times New Roman"/>
          <w:b/>
          <w:bCs/>
          <w:sz w:val="23"/>
          <w:szCs w:val="23"/>
        </w:rPr>
        <w:t>Работа с текстовыми задачами Выпускник научится:</w:t>
      </w:r>
    </w:p>
    <w:p w:rsidR="003D6D97" w:rsidRDefault="003D6D97" w:rsidP="00025486">
      <w:pPr>
        <w:spacing w:after="0" w:line="234" w:lineRule="auto"/>
        <w:ind w:left="260" w:right="20" w:firstLine="679"/>
        <w:rPr>
          <w:sz w:val="20"/>
          <w:szCs w:val="20"/>
        </w:rPr>
      </w:pPr>
      <w:r>
        <w:rPr>
          <w:rFonts w:eastAsia="Times New Roman"/>
          <w:sz w:val="24"/>
          <w:szCs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решать арифметическим способом (в 1—2 действия) учебные задачи и задачи, связанные с повседневной жизнью;</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решать задачи на нахождение доли величины и величины по значению ее доли (половина, треть, четверть, пятая, десятая часть);</w:t>
      </w:r>
    </w:p>
    <w:p w:rsidR="003D6D97" w:rsidRDefault="003D6D97" w:rsidP="00025486">
      <w:pPr>
        <w:spacing w:after="0" w:line="2" w:lineRule="exact"/>
        <w:rPr>
          <w:sz w:val="20"/>
          <w:szCs w:val="20"/>
        </w:rPr>
      </w:pPr>
    </w:p>
    <w:p w:rsidR="003D6D97" w:rsidRDefault="003D6D97" w:rsidP="00025486">
      <w:pPr>
        <w:spacing w:after="0"/>
        <w:ind w:left="940"/>
        <w:rPr>
          <w:sz w:val="20"/>
          <w:szCs w:val="20"/>
        </w:rPr>
      </w:pPr>
      <w:r>
        <w:rPr>
          <w:rFonts w:eastAsia="Times New Roman"/>
          <w:sz w:val="24"/>
          <w:szCs w:val="24"/>
        </w:rPr>
        <w:t>оценивать правильность хода решения и реальность ответа на вопрос задачи.</w:t>
      </w:r>
    </w:p>
    <w:p w:rsidR="003D6D97" w:rsidRDefault="003D6D97" w:rsidP="00025486">
      <w:pPr>
        <w:spacing w:after="0" w:line="17" w:lineRule="exact"/>
        <w:rPr>
          <w:sz w:val="20"/>
          <w:szCs w:val="20"/>
        </w:rPr>
      </w:pPr>
    </w:p>
    <w:p w:rsidR="003D6D97" w:rsidRDefault="003D6D97" w:rsidP="00025486">
      <w:pPr>
        <w:spacing w:after="0" w:line="235" w:lineRule="auto"/>
        <w:ind w:left="940" w:right="3940" w:hanging="225"/>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решать задачи в 3—4 действия; находить разные способы решения задачи.</w:t>
      </w:r>
    </w:p>
    <w:p w:rsidR="003D6D97" w:rsidRDefault="003D6D97" w:rsidP="00025486">
      <w:pPr>
        <w:spacing w:after="0" w:line="5" w:lineRule="exact"/>
        <w:rPr>
          <w:sz w:val="20"/>
          <w:szCs w:val="20"/>
        </w:rPr>
      </w:pPr>
    </w:p>
    <w:p w:rsidR="003D6D97" w:rsidRDefault="003D6D97" w:rsidP="00025486">
      <w:pPr>
        <w:spacing w:after="0"/>
        <w:ind w:left="720"/>
        <w:rPr>
          <w:sz w:val="20"/>
          <w:szCs w:val="20"/>
        </w:rPr>
      </w:pPr>
      <w:r>
        <w:rPr>
          <w:rFonts w:eastAsia="Times New Roman"/>
          <w:b/>
          <w:bCs/>
          <w:sz w:val="24"/>
          <w:szCs w:val="24"/>
        </w:rPr>
        <w:t>Пространственные отношения</w:t>
      </w:r>
    </w:p>
    <w:p w:rsidR="003D6D97" w:rsidRDefault="003D6D97" w:rsidP="00025486">
      <w:pPr>
        <w:spacing w:after="0"/>
        <w:ind w:left="720"/>
        <w:rPr>
          <w:sz w:val="20"/>
          <w:szCs w:val="20"/>
        </w:rPr>
      </w:pPr>
      <w:r>
        <w:rPr>
          <w:rFonts w:eastAsia="Times New Roman"/>
          <w:b/>
          <w:bCs/>
          <w:sz w:val="24"/>
          <w:szCs w:val="24"/>
        </w:rPr>
        <w:t>Геометрические фигуры</w:t>
      </w:r>
    </w:p>
    <w:p w:rsidR="003D6D97" w:rsidRDefault="003D6D97" w:rsidP="00025486">
      <w:pPr>
        <w:spacing w:after="0"/>
        <w:ind w:left="720"/>
        <w:rPr>
          <w:sz w:val="20"/>
          <w:szCs w:val="20"/>
        </w:rPr>
      </w:pPr>
      <w:r>
        <w:rPr>
          <w:rFonts w:eastAsia="Times New Roman"/>
          <w:b/>
          <w:bCs/>
          <w:sz w:val="24"/>
          <w:szCs w:val="24"/>
        </w:rPr>
        <w:t>Выпускник научится:</w:t>
      </w:r>
    </w:p>
    <w:p w:rsidR="003D6D97" w:rsidRDefault="003D6D97" w:rsidP="00025486">
      <w:pPr>
        <w:spacing w:after="0" w:line="7" w:lineRule="exact"/>
        <w:rPr>
          <w:sz w:val="20"/>
          <w:szCs w:val="20"/>
        </w:rPr>
      </w:pPr>
    </w:p>
    <w:p w:rsidR="003D6D97" w:rsidRDefault="003D6D97" w:rsidP="00025486">
      <w:pPr>
        <w:spacing w:after="0" w:line="234" w:lineRule="auto"/>
        <w:ind w:left="940"/>
        <w:rPr>
          <w:sz w:val="20"/>
          <w:szCs w:val="20"/>
        </w:rPr>
      </w:pPr>
      <w:proofErr w:type="gramStart"/>
      <w:r>
        <w:rPr>
          <w:rFonts w:eastAsia="Times New Roman"/>
          <w:sz w:val="24"/>
          <w:szCs w:val="24"/>
        </w:rPr>
        <w:t>описывать взаимное расположение предметов в пространстве и на плоскости; распознавать, называть, изображать геометрические фигуры (точка, отрезок,</w:t>
      </w:r>
      <w:proofErr w:type="gramEnd"/>
    </w:p>
    <w:p w:rsidR="003D6D97" w:rsidRDefault="003D6D97" w:rsidP="00025486">
      <w:pPr>
        <w:spacing w:after="0" w:line="14" w:lineRule="exact"/>
        <w:rPr>
          <w:sz w:val="20"/>
          <w:szCs w:val="20"/>
        </w:rPr>
      </w:pPr>
    </w:p>
    <w:p w:rsidR="003D6D97" w:rsidRDefault="003D6D97" w:rsidP="00025486">
      <w:pPr>
        <w:spacing w:after="0" w:line="234" w:lineRule="auto"/>
        <w:ind w:left="260" w:right="20"/>
        <w:rPr>
          <w:sz w:val="20"/>
          <w:szCs w:val="20"/>
        </w:rPr>
      </w:pPr>
      <w:r>
        <w:rPr>
          <w:rFonts w:eastAsia="Times New Roman"/>
          <w:sz w:val="24"/>
          <w:szCs w:val="24"/>
        </w:rPr>
        <w:t>ломаная, прямой угол, многоугольник, треугольник, прямоугольник, квадрат, окружность, круг);</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t>выполнять построение геометрических фигур с заданными измерениями (отрезок, квадрат, прямоугольник) с помощью линейки, угольника;</w:t>
      </w:r>
    </w:p>
    <w:p w:rsidR="003D6D97" w:rsidRDefault="003D6D97" w:rsidP="00025486">
      <w:pPr>
        <w:spacing w:after="0" w:line="14" w:lineRule="exact"/>
        <w:rPr>
          <w:sz w:val="20"/>
          <w:szCs w:val="20"/>
        </w:rPr>
      </w:pPr>
    </w:p>
    <w:p w:rsidR="003D6D97" w:rsidRDefault="003D6D97" w:rsidP="00025486">
      <w:pPr>
        <w:spacing w:after="0" w:line="236" w:lineRule="auto"/>
        <w:ind w:left="940" w:right="1440"/>
        <w:rPr>
          <w:sz w:val="20"/>
          <w:szCs w:val="20"/>
        </w:rPr>
      </w:pPr>
      <w:r>
        <w:rPr>
          <w:rFonts w:eastAsia="Times New Roman"/>
          <w:sz w:val="24"/>
          <w:szCs w:val="24"/>
        </w:rPr>
        <w:t>использовать свойства прямоугольника и квадрата для решения задач; распознавать и называть геометрические тела (куб, шар); соотносить реальные объекты с моделями геометрических фигур.</w:t>
      </w:r>
    </w:p>
    <w:p w:rsidR="003D6D97" w:rsidRDefault="003D6D97" w:rsidP="00025486">
      <w:pPr>
        <w:spacing w:after="0" w:line="14" w:lineRule="exact"/>
        <w:rPr>
          <w:sz w:val="20"/>
          <w:szCs w:val="20"/>
        </w:rPr>
      </w:pPr>
    </w:p>
    <w:p w:rsidR="003D6D97" w:rsidRDefault="003D6D97" w:rsidP="00025486">
      <w:pPr>
        <w:spacing w:after="0" w:line="234" w:lineRule="auto"/>
        <w:ind w:left="260" w:firstLine="454"/>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распознавать,</w:t>
      </w:r>
      <w:r w:rsidR="00DC3C04">
        <w:rPr>
          <w:rFonts w:eastAsia="Times New Roman"/>
          <w:i/>
          <w:iCs/>
          <w:sz w:val="24"/>
          <w:szCs w:val="24"/>
        </w:rPr>
        <w:t xml:space="preserve"> </w:t>
      </w:r>
      <w:r>
        <w:rPr>
          <w:rFonts w:eastAsia="Times New Roman"/>
          <w:i/>
          <w:iCs/>
          <w:sz w:val="24"/>
          <w:szCs w:val="24"/>
        </w:rPr>
        <w:t>различать и называть</w:t>
      </w:r>
      <w:r w:rsidR="00DC3C04">
        <w:rPr>
          <w:rFonts w:eastAsia="Times New Roman"/>
          <w:i/>
          <w:iCs/>
          <w:sz w:val="24"/>
          <w:szCs w:val="24"/>
        </w:rPr>
        <w:t xml:space="preserve"> </w:t>
      </w:r>
      <w:r>
        <w:rPr>
          <w:rFonts w:eastAsia="Times New Roman"/>
          <w:i/>
          <w:iCs/>
          <w:sz w:val="24"/>
          <w:szCs w:val="24"/>
        </w:rPr>
        <w:t>геометрические тела: параллелепипед, пирамиду, цилиндр, конус</w:t>
      </w:r>
      <w:r>
        <w:rPr>
          <w:rFonts w:eastAsia="Times New Roman"/>
          <w:sz w:val="24"/>
          <w:szCs w:val="24"/>
        </w:rPr>
        <w:t>.</w:t>
      </w:r>
    </w:p>
    <w:p w:rsidR="003D6D97" w:rsidRDefault="003D6D97" w:rsidP="00025486">
      <w:pPr>
        <w:spacing w:after="0" w:line="6" w:lineRule="exact"/>
        <w:rPr>
          <w:sz w:val="20"/>
          <w:szCs w:val="20"/>
        </w:rPr>
      </w:pPr>
    </w:p>
    <w:p w:rsidR="003D6D97" w:rsidRDefault="003D6D97" w:rsidP="00025486">
      <w:pPr>
        <w:spacing w:after="0"/>
        <w:ind w:left="720"/>
        <w:rPr>
          <w:sz w:val="20"/>
          <w:szCs w:val="20"/>
        </w:rPr>
      </w:pPr>
      <w:r>
        <w:rPr>
          <w:rFonts w:eastAsia="Times New Roman"/>
          <w:b/>
          <w:bCs/>
          <w:sz w:val="24"/>
          <w:szCs w:val="24"/>
        </w:rPr>
        <w:t>Геометрические величины</w:t>
      </w:r>
    </w:p>
    <w:p w:rsidR="003D6D97" w:rsidRDefault="003D6D97" w:rsidP="00025486">
      <w:pPr>
        <w:spacing w:after="0"/>
        <w:ind w:left="720"/>
        <w:rPr>
          <w:sz w:val="20"/>
          <w:szCs w:val="20"/>
        </w:rPr>
      </w:pPr>
      <w:r>
        <w:rPr>
          <w:rFonts w:eastAsia="Times New Roman"/>
          <w:b/>
          <w:bCs/>
          <w:sz w:val="24"/>
          <w:szCs w:val="24"/>
        </w:rPr>
        <w:t>Выпускник научится:</w:t>
      </w:r>
    </w:p>
    <w:p w:rsidR="003D6D97" w:rsidRDefault="003D6D97" w:rsidP="00025486">
      <w:pPr>
        <w:spacing w:after="0" w:line="235" w:lineRule="auto"/>
        <w:ind w:left="940"/>
        <w:rPr>
          <w:sz w:val="20"/>
          <w:szCs w:val="20"/>
        </w:rPr>
      </w:pPr>
      <w:r>
        <w:rPr>
          <w:rFonts w:eastAsia="Times New Roman"/>
          <w:sz w:val="24"/>
          <w:szCs w:val="24"/>
        </w:rPr>
        <w:t>измерять длину отрезка;</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sz w:val="24"/>
          <w:szCs w:val="24"/>
        </w:rPr>
        <w:lastRenderedPageBreak/>
        <w:t>вычислять периметр треугольника, прямоугольника и квадрата, площадь прямоугольника и квадрата;</w:t>
      </w:r>
    </w:p>
    <w:p w:rsidR="003D6D97" w:rsidRDefault="003D6D97" w:rsidP="00025486">
      <w:pPr>
        <w:spacing w:after="0" w:line="2" w:lineRule="exact"/>
        <w:rPr>
          <w:sz w:val="20"/>
          <w:szCs w:val="20"/>
        </w:rPr>
      </w:pPr>
    </w:p>
    <w:p w:rsidR="003D6D97" w:rsidRDefault="003D6D97" w:rsidP="00025486">
      <w:pPr>
        <w:spacing w:after="0"/>
        <w:ind w:left="940"/>
        <w:rPr>
          <w:sz w:val="20"/>
          <w:szCs w:val="20"/>
        </w:rPr>
      </w:pPr>
      <w:r>
        <w:rPr>
          <w:rFonts w:eastAsia="Times New Roman"/>
          <w:sz w:val="24"/>
          <w:szCs w:val="24"/>
        </w:rPr>
        <w:t>оценивать размеры геометрических объектов, расстояния приближенно (на глаз).</w:t>
      </w:r>
    </w:p>
    <w:p w:rsidR="003D6D97" w:rsidRDefault="003D6D97" w:rsidP="00025486">
      <w:pPr>
        <w:spacing w:after="0" w:line="13" w:lineRule="exact"/>
        <w:rPr>
          <w:sz w:val="20"/>
          <w:szCs w:val="20"/>
        </w:rPr>
      </w:pPr>
    </w:p>
    <w:p w:rsidR="003D6D97" w:rsidRDefault="003D6D97" w:rsidP="00025486">
      <w:pPr>
        <w:spacing w:after="0" w:line="234" w:lineRule="auto"/>
        <w:ind w:left="260" w:firstLine="454"/>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вычислять периметр многоугольника,</w:t>
      </w:r>
      <w:r w:rsidR="00DC3C04">
        <w:rPr>
          <w:rFonts w:eastAsia="Times New Roman"/>
          <w:i/>
          <w:iCs/>
          <w:sz w:val="24"/>
          <w:szCs w:val="24"/>
        </w:rPr>
        <w:t xml:space="preserve"> </w:t>
      </w:r>
      <w:r>
        <w:rPr>
          <w:rFonts w:eastAsia="Times New Roman"/>
          <w:i/>
          <w:iCs/>
          <w:sz w:val="24"/>
          <w:szCs w:val="24"/>
        </w:rPr>
        <w:t>площадь фигуры, составленной из прямоугольников</w:t>
      </w:r>
      <w:r>
        <w:rPr>
          <w:rFonts w:eastAsia="Times New Roman"/>
          <w:sz w:val="24"/>
          <w:szCs w:val="24"/>
        </w:rPr>
        <w:t>.</w:t>
      </w:r>
    </w:p>
    <w:p w:rsidR="003D6D97" w:rsidRDefault="003D6D97" w:rsidP="00025486">
      <w:pPr>
        <w:spacing w:after="0" w:line="6" w:lineRule="exact"/>
        <w:rPr>
          <w:sz w:val="20"/>
          <w:szCs w:val="20"/>
        </w:rPr>
      </w:pPr>
    </w:p>
    <w:p w:rsidR="003D6D97" w:rsidRDefault="003D6D97" w:rsidP="00025486">
      <w:pPr>
        <w:spacing w:after="0"/>
        <w:ind w:left="720"/>
        <w:rPr>
          <w:sz w:val="20"/>
          <w:szCs w:val="20"/>
        </w:rPr>
      </w:pPr>
      <w:r>
        <w:rPr>
          <w:rFonts w:eastAsia="Times New Roman"/>
          <w:b/>
          <w:bCs/>
          <w:sz w:val="24"/>
          <w:szCs w:val="24"/>
        </w:rPr>
        <w:t>Работа с информацией</w:t>
      </w:r>
    </w:p>
    <w:p w:rsidR="003D6D97" w:rsidRDefault="003D6D97" w:rsidP="00025486">
      <w:pPr>
        <w:spacing w:after="0"/>
        <w:ind w:left="720"/>
        <w:rPr>
          <w:sz w:val="20"/>
          <w:szCs w:val="20"/>
        </w:rPr>
      </w:pPr>
      <w:r>
        <w:rPr>
          <w:rFonts w:eastAsia="Times New Roman"/>
          <w:b/>
          <w:bCs/>
          <w:sz w:val="24"/>
          <w:szCs w:val="24"/>
        </w:rPr>
        <w:t>Выпускник научится:</w:t>
      </w:r>
    </w:p>
    <w:p w:rsidR="003D6D97" w:rsidRDefault="003D6D97" w:rsidP="00025486">
      <w:pPr>
        <w:spacing w:after="0" w:line="235" w:lineRule="auto"/>
        <w:ind w:left="940"/>
        <w:rPr>
          <w:sz w:val="20"/>
          <w:szCs w:val="20"/>
        </w:rPr>
      </w:pPr>
      <w:r>
        <w:rPr>
          <w:rFonts w:eastAsia="Times New Roman"/>
          <w:sz w:val="24"/>
          <w:szCs w:val="24"/>
        </w:rPr>
        <w:t>читать несложные готовые таблицы;</w:t>
      </w:r>
    </w:p>
    <w:p w:rsidR="003D6D97" w:rsidRDefault="003D6D97" w:rsidP="00025486">
      <w:pPr>
        <w:spacing w:after="0" w:line="1" w:lineRule="exact"/>
        <w:rPr>
          <w:sz w:val="20"/>
          <w:szCs w:val="20"/>
        </w:rPr>
      </w:pPr>
    </w:p>
    <w:p w:rsidR="003D6D97" w:rsidRDefault="003D6D97" w:rsidP="00025486">
      <w:pPr>
        <w:spacing w:after="0"/>
        <w:ind w:left="940"/>
        <w:rPr>
          <w:sz w:val="20"/>
          <w:szCs w:val="20"/>
        </w:rPr>
      </w:pPr>
      <w:r>
        <w:rPr>
          <w:rFonts w:eastAsia="Times New Roman"/>
          <w:sz w:val="24"/>
          <w:szCs w:val="24"/>
        </w:rPr>
        <w:t>заполнять несложные готовые таблицы;</w:t>
      </w:r>
    </w:p>
    <w:p w:rsidR="003D6D97" w:rsidRDefault="003D6D97" w:rsidP="00025486">
      <w:pPr>
        <w:spacing w:after="0"/>
        <w:ind w:left="940"/>
        <w:rPr>
          <w:sz w:val="20"/>
          <w:szCs w:val="20"/>
        </w:rPr>
      </w:pPr>
      <w:r>
        <w:rPr>
          <w:rFonts w:eastAsia="Times New Roman"/>
          <w:sz w:val="24"/>
          <w:szCs w:val="24"/>
        </w:rPr>
        <w:t>читать несложные готовые столбчатые диаграммы.</w:t>
      </w:r>
    </w:p>
    <w:p w:rsidR="003D6D97" w:rsidRDefault="003D6D97" w:rsidP="00025486">
      <w:pPr>
        <w:spacing w:after="0" w:line="17" w:lineRule="exact"/>
        <w:rPr>
          <w:sz w:val="20"/>
          <w:szCs w:val="20"/>
        </w:rPr>
      </w:pPr>
    </w:p>
    <w:p w:rsidR="003D6D97" w:rsidRDefault="003D6D97" w:rsidP="00025486">
      <w:pPr>
        <w:spacing w:after="0" w:line="235" w:lineRule="auto"/>
        <w:ind w:left="940" w:right="2700" w:hanging="225"/>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читать несложные готовые круговые диаграммы; достраивать несложную готовую столбчатую диаграмму;</w:t>
      </w:r>
    </w:p>
    <w:p w:rsidR="003D6D97" w:rsidRDefault="003D6D97" w:rsidP="00025486">
      <w:pPr>
        <w:spacing w:after="0" w:line="13" w:lineRule="exact"/>
        <w:rPr>
          <w:sz w:val="20"/>
          <w:szCs w:val="20"/>
        </w:rPr>
      </w:pPr>
    </w:p>
    <w:p w:rsidR="003D6D97" w:rsidRDefault="003D6D97" w:rsidP="00025486">
      <w:pPr>
        <w:spacing w:after="0" w:line="234" w:lineRule="auto"/>
        <w:ind w:left="260" w:firstLine="679"/>
        <w:rPr>
          <w:sz w:val="20"/>
          <w:szCs w:val="20"/>
        </w:rPr>
      </w:pPr>
      <w:r>
        <w:rPr>
          <w:rFonts w:eastAsia="Times New Roman"/>
          <w:i/>
          <w:iCs/>
          <w:sz w:val="24"/>
          <w:szCs w:val="24"/>
        </w:rPr>
        <w:t>сравнивать и обобщать информацию, представленную в строках и столбцах несложных таблиц и диаграмм;</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proofErr w:type="gramStart"/>
      <w:r>
        <w:rPr>
          <w:rFonts w:eastAsia="Times New Roman"/>
          <w:i/>
          <w:iCs/>
          <w:sz w:val="24"/>
          <w:szCs w:val="24"/>
        </w:rPr>
        <w:t>понимать простейшие выражения, содержащие логические связки и слова («…и…», «если… то…», «верно/неверно, что…», «каждый», «все», «некоторые», «не»);</w:t>
      </w:r>
      <w:proofErr w:type="gramEnd"/>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i/>
          <w:iCs/>
          <w:sz w:val="24"/>
          <w:szCs w:val="24"/>
        </w:rPr>
        <w:t>составлять, записывать и выполнять инструкцию (простой алгоритм), план поиска информации;</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i/>
          <w:iCs/>
          <w:sz w:val="24"/>
          <w:szCs w:val="24"/>
        </w:rPr>
        <w:t>распознавать одну и ту же информацию, представленную в разной форме (таблицы и диаграммы);</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i/>
          <w:iCs/>
          <w:sz w:val="24"/>
          <w:szCs w:val="24"/>
        </w:rPr>
        <w:t>планировать несложные исследования, собирать и представлять полученную информацию с помощью таблиц и диаграмм;</w:t>
      </w:r>
    </w:p>
    <w:p w:rsidR="003D6D97" w:rsidRDefault="003D6D97" w:rsidP="00025486">
      <w:pPr>
        <w:spacing w:after="0" w:line="14" w:lineRule="exact"/>
        <w:rPr>
          <w:sz w:val="20"/>
          <w:szCs w:val="20"/>
        </w:rPr>
      </w:pPr>
    </w:p>
    <w:p w:rsidR="003D6D97" w:rsidRDefault="003D6D97" w:rsidP="00025486">
      <w:pPr>
        <w:spacing w:after="0" w:line="234" w:lineRule="auto"/>
        <w:ind w:left="260" w:firstLine="679"/>
        <w:rPr>
          <w:sz w:val="20"/>
          <w:szCs w:val="20"/>
        </w:rPr>
      </w:pPr>
      <w:r>
        <w:rPr>
          <w:rFonts w:eastAsia="Times New Roman"/>
          <w:i/>
          <w:iCs/>
          <w:sz w:val="24"/>
          <w:szCs w:val="24"/>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r>
        <w:rPr>
          <w:rFonts w:eastAsia="Times New Roman"/>
          <w:sz w:val="24"/>
          <w:szCs w:val="24"/>
        </w:rPr>
        <w:t>.</w:t>
      </w:r>
    </w:p>
    <w:p w:rsidR="003D6D97" w:rsidRDefault="003D6D97" w:rsidP="00025486">
      <w:pPr>
        <w:spacing w:after="0" w:line="240" w:lineRule="exact"/>
        <w:rPr>
          <w:sz w:val="20"/>
          <w:szCs w:val="20"/>
        </w:rPr>
      </w:pPr>
    </w:p>
    <w:p w:rsidR="003D6D97" w:rsidRDefault="003D6D97" w:rsidP="00025486">
      <w:pPr>
        <w:spacing w:after="0"/>
        <w:ind w:left="720"/>
        <w:rPr>
          <w:sz w:val="20"/>
          <w:szCs w:val="20"/>
        </w:rPr>
      </w:pPr>
      <w:r>
        <w:rPr>
          <w:rFonts w:eastAsia="Times New Roman"/>
          <w:b/>
          <w:bCs/>
          <w:sz w:val="24"/>
          <w:szCs w:val="24"/>
        </w:rPr>
        <w:t>Перечень учебно-методического обеспечения</w:t>
      </w:r>
    </w:p>
    <w:p w:rsidR="003D6D97" w:rsidRDefault="003D6D97" w:rsidP="00025486">
      <w:pPr>
        <w:spacing w:after="0" w:line="7" w:lineRule="exact"/>
        <w:rPr>
          <w:sz w:val="20"/>
          <w:szCs w:val="20"/>
        </w:rPr>
      </w:pPr>
    </w:p>
    <w:p w:rsidR="003D6D97" w:rsidRDefault="00690EE3" w:rsidP="00025486">
      <w:pPr>
        <w:numPr>
          <w:ilvl w:val="0"/>
          <w:numId w:val="13"/>
        </w:numPr>
        <w:tabs>
          <w:tab w:val="left" w:pos="620"/>
        </w:tabs>
        <w:spacing w:after="0" w:line="234" w:lineRule="auto"/>
        <w:ind w:left="620" w:right="1086" w:hanging="358"/>
        <w:rPr>
          <w:rFonts w:eastAsia="Times New Roman"/>
          <w:sz w:val="24"/>
          <w:szCs w:val="24"/>
        </w:rPr>
      </w:pPr>
      <w:r>
        <w:rPr>
          <w:rFonts w:eastAsia="Times New Roman"/>
          <w:sz w:val="24"/>
          <w:szCs w:val="24"/>
        </w:rPr>
        <w:t>Математика. 1 класс, М.И.Башмаков,</w:t>
      </w:r>
      <w:r w:rsidR="00DC3C04">
        <w:rPr>
          <w:rFonts w:eastAsia="Times New Roman"/>
          <w:sz w:val="24"/>
          <w:szCs w:val="24"/>
        </w:rPr>
        <w:t xml:space="preserve"> </w:t>
      </w:r>
      <w:r>
        <w:rPr>
          <w:rFonts w:eastAsia="Times New Roman"/>
          <w:sz w:val="24"/>
          <w:szCs w:val="24"/>
        </w:rPr>
        <w:t>М.Г.Нефёдова. Москва, АСТ «</w:t>
      </w:r>
      <w:proofErr w:type="spellStart"/>
      <w:r>
        <w:rPr>
          <w:rFonts w:eastAsia="Times New Roman"/>
          <w:sz w:val="24"/>
          <w:szCs w:val="24"/>
        </w:rPr>
        <w:t>Астрель</w:t>
      </w:r>
      <w:proofErr w:type="spellEnd"/>
      <w:r w:rsidR="003D6D97">
        <w:rPr>
          <w:rFonts w:eastAsia="Times New Roman"/>
          <w:sz w:val="24"/>
          <w:szCs w:val="24"/>
        </w:rPr>
        <w:t>»</w:t>
      </w:r>
      <w:r w:rsidR="007301FA">
        <w:rPr>
          <w:rFonts w:eastAsia="Times New Roman"/>
          <w:sz w:val="24"/>
          <w:szCs w:val="24"/>
        </w:rPr>
        <w:t xml:space="preserve"> в двух частях.</w:t>
      </w:r>
    </w:p>
    <w:p w:rsidR="003D6D97" w:rsidRDefault="003D6D97" w:rsidP="00025486">
      <w:pPr>
        <w:spacing w:after="0" w:line="13" w:lineRule="exact"/>
        <w:rPr>
          <w:rFonts w:eastAsia="Times New Roman"/>
          <w:sz w:val="24"/>
          <w:szCs w:val="24"/>
        </w:rPr>
      </w:pPr>
    </w:p>
    <w:p w:rsidR="007301FA" w:rsidRDefault="003D6D97" w:rsidP="007301FA">
      <w:pPr>
        <w:numPr>
          <w:ilvl w:val="0"/>
          <w:numId w:val="13"/>
        </w:numPr>
        <w:tabs>
          <w:tab w:val="left" w:pos="620"/>
        </w:tabs>
        <w:spacing w:after="0" w:line="234" w:lineRule="auto"/>
        <w:ind w:left="620" w:right="1086" w:hanging="358"/>
        <w:rPr>
          <w:rFonts w:eastAsia="Times New Roman"/>
          <w:sz w:val="24"/>
          <w:szCs w:val="24"/>
        </w:rPr>
      </w:pPr>
      <w:r>
        <w:rPr>
          <w:rFonts w:eastAsia="Times New Roman"/>
          <w:sz w:val="24"/>
          <w:szCs w:val="24"/>
        </w:rPr>
        <w:t>Математика. 2 класс,</w:t>
      </w:r>
      <w:proofErr w:type="gramStart"/>
      <w:r w:rsidR="007301FA" w:rsidRPr="007301FA">
        <w:rPr>
          <w:rFonts w:eastAsia="Times New Roman"/>
          <w:sz w:val="24"/>
          <w:szCs w:val="24"/>
        </w:rPr>
        <w:t xml:space="preserve"> </w:t>
      </w:r>
      <w:r w:rsidR="007301FA">
        <w:rPr>
          <w:rFonts w:eastAsia="Times New Roman"/>
          <w:sz w:val="24"/>
          <w:szCs w:val="24"/>
        </w:rPr>
        <w:t>,</w:t>
      </w:r>
      <w:proofErr w:type="gramEnd"/>
      <w:r w:rsidR="007301FA">
        <w:rPr>
          <w:rFonts w:eastAsia="Times New Roman"/>
          <w:sz w:val="24"/>
          <w:szCs w:val="24"/>
        </w:rPr>
        <w:t xml:space="preserve"> М.И.Башмаков,</w:t>
      </w:r>
      <w:r w:rsidR="00DC3C04">
        <w:rPr>
          <w:rFonts w:eastAsia="Times New Roman"/>
          <w:sz w:val="24"/>
          <w:szCs w:val="24"/>
        </w:rPr>
        <w:t xml:space="preserve"> </w:t>
      </w:r>
      <w:r w:rsidR="007301FA">
        <w:rPr>
          <w:rFonts w:eastAsia="Times New Roman"/>
          <w:sz w:val="24"/>
          <w:szCs w:val="24"/>
        </w:rPr>
        <w:t>М.Г.Нефёдова. Москва, АСТ «</w:t>
      </w:r>
      <w:proofErr w:type="spellStart"/>
      <w:r w:rsidR="007301FA">
        <w:rPr>
          <w:rFonts w:eastAsia="Times New Roman"/>
          <w:sz w:val="24"/>
          <w:szCs w:val="24"/>
        </w:rPr>
        <w:t>Астрель</w:t>
      </w:r>
      <w:proofErr w:type="spellEnd"/>
      <w:r w:rsidR="007301FA">
        <w:rPr>
          <w:rFonts w:eastAsia="Times New Roman"/>
          <w:sz w:val="24"/>
          <w:szCs w:val="24"/>
        </w:rPr>
        <w:t>» в двух частях.</w:t>
      </w:r>
    </w:p>
    <w:p w:rsidR="003D6D97" w:rsidRDefault="003D6D97" w:rsidP="00025486">
      <w:pPr>
        <w:spacing w:after="0" w:line="13" w:lineRule="exact"/>
        <w:rPr>
          <w:rFonts w:eastAsia="Times New Roman"/>
          <w:sz w:val="24"/>
          <w:szCs w:val="24"/>
        </w:rPr>
      </w:pPr>
    </w:p>
    <w:p w:rsidR="007301FA" w:rsidRDefault="003D6D97" w:rsidP="007301FA">
      <w:pPr>
        <w:numPr>
          <w:ilvl w:val="0"/>
          <w:numId w:val="13"/>
        </w:numPr>
        <w:tabs>
          <w:tab w:val="left" w:pos="620"/>
        </w:tabs>
        <w:spacing w:after="0" w:line="234" w:lineRule="auto"/>
        <w:ind w:left="620" w:right="1086" w:hanging="358"/>
        <w:rPr>
          <w:rFonts w:eastAsia="Times New Roman"/>
          <w:sz w:val="24"/>
          <w:szCs w:val="24"/>
        </w:rPr>
      </w:pPr>
      <w:r>
        <w:rPr>
          <w:rFonts w:eastAsia="Times New Roman"/>
          <w:sz w:val="24"/>
          <w:szCs w:val="24"/>
        </w:rPr>
        <w:t>Математика. 3 класс,</w:t>
      </w:r>
      <w:proofErr w:type="gramStart"/>
      <w:r w:rsidR="007301FA" w:rsidRPr="007301FA">
        <w:rPr>
          <w:rFonts w:eastAsia="Times New Roman"/>
          <w:sz w:val="24"/>
          <w:szCs w:val="24"/>
        </w:rPr>
        <w:t xml:space="preserve"> </w:t>
      </w:r>
      <w:r w:rsidR="007301FA">
        <w:rPr>
          <w:rFonts w:eastAsia="Times New Roman"/>
          <w:sz w:val="24"/>
          <w:szCs w:val="24"/>
        </w:rPr>
        <w:t>,</w:t>
      </w:r>
      <w:proofErr w:type="gramEnd"/>
      <w:r w:rsidR="007301FA">
        <w:rPr>
          <w:rFonts w:eastAsia="Times New Roman"/>
          <w:sz w:val="24"/>
          <w:szCs w:val="24"/>
        </w:rPr>
        <w:t xml:space="preserve"> М.И.Башмаков,</w:t>
      </w:r>
      <w:r w:rsidR="00DC3C04">
        <w:rPr>
          <w:rFonts w:eastAsia="Times New Roman"/>
          <w:sz w:val="24"/>
          <w:szCs w:val="24"/>
        </w:rPr>
        <w:t xml:space="preserve"> </w:t>
      </w:r>
      <w:r w:rsidR="007301FA">
        <w:rPr>
          <w:rFonts w:eastAsia="Times New Roman"/>
          <w:sz w:val="24"/>
          <w:szCs w:val="24"/>
        </w:rPr>
        <w:t>М.Г.Нефёдова. Москва, АСТ «</w:t>
      </w:r>
      <w:proofErr w:type="spellStart"/>
      <w:r w:rsidR="007301FA">
        <w:rPr>
          <w:rFonts w:eastAsia="Times New Roman"/>
          <w:sz w:val="24"/>
          <w:szCs w:val="24"/>
        </w:rPr>
        <w:t>Астрель</w:t>
      </w:r>
      <w:proofErr w:type="spellEnd"/>
      <w:r w:rsidR="007301FA">
        <w:rPr>
          <w:rFonts w:eastAsia="Times New Roman"/>
          <w:sz w:val="24"/>
          <w:szCs w:val="24"/>
        </w:rPr>
        <w:t>» в двух частях.</w:t>
      </w:r>
    </w:p>
    <w:p w:rsidR="003D6D97" w:rsidRDefault="003D6D97" w:rsidP="00025486">
      <w:pPr>
        <w:spacing w:after="0" w:line="13" w:lineRule="exact"/>
        <w:rPr>
          <w:rFonts w:eastAsia="Times New Roman"/>
          <w:sz w:val="24"/>
          <w:szCs w:val="24"/>
        </w:rPr>
      </w:pPr>
    </w:p>
    <w:p w:rsidR="007301FA" w:rsidRDefault="003D6D97" w:rsidP="007301FA">
      <w:pPr>
        <w:numPr>
          <w:ilvl w:val="0"/>
          <w:numId w:val="13"/>
        </w:numPr>
        <w:tabs>
          <w:tab w:val="left" w:pos="620"/>
        </w:tabs>
        <w:spacing w:after="0" w:line="234" w:lineRule="auto"/>
        <w:ind w:left="620" w:right="1086" w:hanging="358"/>
        <w:rPr>
          <w:rFonts w:eastAsia="Times New Roman"/>
          <w:sz w:val="24"/>
          <w:szCs w:val="24"/>
        </w:rPr>
      </w:pPr>
      <w:r>
        <w:rPr>
          <w:rFonts w:eastAsia="Times New Roman"/>
          <w:sz w:val="24"/>
          <w:szCs w:val="24"/>
        </w:rPr>
        <w:t>Математика. 4 класс,</w:t>
      </w:r>
      <w:r w:rsidR="007301FA" w:rsidRPr="007301FA">
        <w:rPr>
          <w:rFonts w:eastAsia="Times New Roman"/>
          <w:sz w:val="24"/>
          <w:szCs w:val="24"/>
        </w:rPr>
        <w:t xml:space="preserve"> </w:t>
      </w:r>
      <w:r w:rsidR="007301FA">
        <w:rPr>
          <w:rFonts w:eastAsia="Times New Roman"/>
          <w:sz w:val="24"/>
          <w:szCs w:val="24"/>
        </w:rPr>
        <w:t>, М.И.Башмаков,</w:t>
      </w:r>
      <w:r w:rsidR="00DC3C04">
        <w:rPr>
          <w:rFonts w:eastAsia="Times New Roman"/>
          <w:sz w:val="24"/>
          <w:szCs w:val="24"/>
        </w:rPr>
        <w:t xml:space="preserve"> </w:t>
      </w:r>
      <w:r w:rsidR="007301FA">
        <w:rPr>
          <w:rFonts w:eastAsia="Times New Roman"/>
          <w:sz w:val="24"/>
          <w:szCs w:val="24"/>
        </w:rPr>
        <w:t>М.Г.Нефёдова. Москва, АСТ «</w:t>
      </w:r>
      <w:proofErr w:type="spellStart"/>
      <w:r w:rsidR="007301FA">
        <w:rPr>
          <w:rFonts w:eastAsia="Times New Roman"/>
          <w:sz w:val="24"/>
          <w:szCs w:val="24"/>
        </w:rPr>
        <w:t>Астрель</w:t>
      </w:r>
      <w:proofErr w:type="spellEnd"/>
      <w:r w:rsidR="007301FA">
        <w:rPr>
          <w:rFonts w:eastAsia="Times New Roman"/>
          <w:sz w:val="24"/>
          <w:szCs w:val="24"/>
        </w:rPr>
        <w:t>» в двух частях.</w:t>
      </w:r>
    </w:p>
    <w:p w:rsidR="00EB1890" w:rsidRDefault="003D6D97" w:rsidP="007301FA">
      <w:pPr>
        <w:tabs>
          <w:tab w:val="left" w:pos="620"/>
        </w:tabs>
        <w:spacing w:after="0" w:line="234" w:lineRule="auto"/>
        <w:ind w:left="620" w:right="1086"/>
      </w:pPr>
      <w:r w:rsidRPr="007301FA">
        <w:rPr>
          <w:rFonts w:eastAsia="Times New Roman"/>
          <w:sz w:val="24"/>
          <w:szCs w:val="24"/>
        </w:rPr>
        <w:t xml:space="preserve"> </w:t>
      </w:r>
    </w:p>
    <w:sectPr w:rsidR="00EB1890" w:rsidSect="00690EE3">
      <w:pgSz w:w="11900" w:h="16838"/>
      <w:pgMar w:top="1440" w:right="1440" w:bottom="1440" w:left="1440" w:header="0" w:footer="0" w:gutter="0"/>
      <w:cols w:space="720" w:equalWidth="0">
        <w:col w:w="9026"/>
      </w:cols>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2C785DAC"/>
    <w:lvl w:ilvl="0" w:tplc="0106A482">
      <w:start w:val="1"/>
      <w:numFmt w:val="bullet"/>
      <w:lvlText w:val="и"/>
      <w:lvlJc w:val="left"/>
    </w:lvl>
    <w:lvl w:ilvl="1" w:tplc="936C2FFC">
      <w:numFmt w:val="decimal"/>
      <w:lvlText w:val=""/>
      <w:lvlJc w:val="left"/>
    </w:lvl>
    <w:lvl w:ilvl="2" w:tplc="4F249E7A">
      <w:numFmt w:val="decimal"/>
      <w:lvlText w:val=""/>
      <w:lvlJc w:val="left"/>
    </w:lvl>
    <w:lvl w:ilvl="3" w:tplc="565ED878">
      <w:numFmt w:val="decimal"/>
      <w:lvlText w:val=""/>
      <w:lvlJc w:val="left"/>
    </w:lvl>
    <w:lvl w:ilvl="4" w:tplc="2368B954">
      <w:numFmt w:val="decimal"/>
      <w:lvlText w:val=""/>
      <w:lvlJc w:val="left"/>
    </w:lvl>
    <w:lvl w:ilvl="5" w:tplc="602CFCAA">
      <w:numFmt w:val="decimal"/>
      <w:lvlText w:val=""/>
      <w:lvlJc w:val="left"/>
    </w:lvl>
    <w:lvl w:ilvl="6" w:tplc="C204AC0E">
      <w:numFmt w:val="decimal"/>
      <w:lvlText w:val=""/>
      <w:lvlJc w:val="left"/>
    </w:lvl>
    <w:lvl w:ilvl="7" w:tplc="1666CF62">
      <w:numFmt w:val="decimal"/>
      <w:lvlText w:val=""/>
      <w:lvlJc w:val="left"/>
    </w:lvl>
    <w:lvl w:ilvl="8" w:tplc="9D82F5BE">
      <w:numFmt w:val="decimal"/>
      <w:lvlText w:val=""/>
      <w:lvlJc w:val="left"/>
    </w:lvl>
  </w:abstractNum>
  <w:abstractNum w:abstractNumId="1">
    <w:nsid w:val="00000BB3"/>
    <w:multiLevelType w:val="hybridMultilevel"/>
    <w:tmpl w:val="50986008"/>
    <w:lvl w:ilvl="0" w:tplc="9E4AE936">
      <w:start w:val="1"/>
      <w:numFmt w:val="bullet"/>
      <w:lvlText w:val=""/>
      <w:lvlJc w:val="left"/>
    </w:lvl>
    <w:lvl w:ilvl="1" w:tplc="73748268">
      <w:numFmt w:val="decimal"/>
      <w:lvlText w:val=""/>
      <w:lvlJc w:val="left"/>
    </w:lvl>
    <w:lvl w:ilvl="2" w:tplc="48B83654">
      <w:numFmt w:val="decimal"/>
      <w:lvlText w:val=""/>
      <w:lvlJc w:val="left"/>
    </w:lvl>
    <w:lvl w:ilvl="3" w:tplc="80A48746">
      <w:numFmt w:val="decimal"/>
      <w:lvlText w:val=""/>
      <w:lvlJc w:val="left"/>
    </w:lvl>
    <w:lvl w:ilvl="4" w:tplc="334066C6">
      <w:numFmt w:val="decimal"/>
      <w:lvlText w:val=""/>
      <w:lvlJc w:val="left"/>
    </w:lvl>
    <w:lvl w:ilvl="5" w:tplc="12D02018">
      <w:numFmt w:val="decimal"/>
      <w:lvlText w:val=""/>
      <w:lvlJc w:val="left"/>
    </w:lvl>
    <w:lvl w:ilvl="6" w:tplc="A2C6F898">
      <w:numFmt w:val="decimal"/>
      <w:lvlText w:val=""/>
      <w:lvlJc w:val="left"/>
    </w:lvl>
    <w:lvl w:ilvl="7" w:tplc="88E4304A">
      <w:numFmt w:val="decimal"/>
      <w:lvlText w:val=""/>
      <w:lvlJc w:val="left"/>
    </w:lvl>
    <w:lvl w:ilvl="8" w:tplc="E4682A94">
      <w:numFmt w:val="decimal"/>
      <w:lvlText w:val=""/>
      <w:lvlJc w:val="left"/>
    </w:lvl>
  </w:abstractNum>
  <w:abstractNum w:abstractNumId="2">
    <w:nsid w:val="00000F3E"/>
    <w:multiLevelType w:val="hybridMultilevel"/>
    <w:tmpl w:val="5E0C59D4"/>
    <w:lvl w:ilvl="0" w:tplc="9C889650">
      <w:start w:val="1"/>
      <w:numFmt w:val="bullet"/>
      <w:lvlText w:val=""/>
      <w:lvlJc w:val="left"/>
    </w:lvl>
    <w:lvl w:ilvl="1" w:tplc="0A884ED8">
      <w:numFmt w:val="decimal"/>
      <w:lvlText w:val=""/>
      <w:lvlJc w:val="left"/>
    </w:lvl>
    <w:lvl w:ilvl="2" w:tplc="18688E82">
      <w:numFmt w:val="decimal"/>
      <w:lvlText w:val=""/>
      <w:lvlJc w:val="left"/>
    </w:lvl>
    <w:lvl w:ilvl="3" w:tplc="8754167C">
      <w:numFmt w:val="decimal"/>
      <w:lvlText w:val=""/>
      <w:lvlJc w:val="left"/>
    </w:lvl>
    <w:lvl w:ilvl="4" w:tplc="ED323DDA">
      <w:numFmt w:val="decimal"/>
      <w:lvlText w:val=""/>
      <w:lvlJc w:val="left"/>
    </w:lvl>
    <w:lvl w:ilvl="5" w:tplc="40FA183C">
      <w:numFmt w:val="decimal"/>
      <w:lvlText w:val=""/>
      <w:lvlJc w:val="left"/>
    </w:lvl>
    <w:lvl w:ilvl="6" w:tplc="0A606BA0">
      <w:numFmt w:val="decimal"/>
      <w:lvlText w:val=""/>
      <w:lvlJc w:val="left"/>
    </w:lvl>
    <w:lvl w:ilvl="7" w:tplc="68448BC8">
      <w:numFmt w:val="decimal"/>
      <w:lvlText w:val=""/>
      <w:lvlJc w:val="left"/>
    </w:lvl>
    <w:lvl w:ilvl="8" w:tplc="EF2AB020">
      <w:numFmt w:val="decimal"/>
      <w:lvlText w:val=""/>
      <w:lvlJc w:val="left"/>
    </w:lvl>
  </w:abstractNum>
  <w:abstractNum w:abstractNumId="3">
    <w:nsid w:val="000012DB"/>
    <w:multiLevelType w:val="hybridMultilevel"/>
    <w:tmpl w:val="EB9EA400"/>
    <w:lvl w:ilvl="0" w:tplc="3AA2DE56">
      <w:start w:val="1"/>
      <w:numFmt w:val="bullet"/>
      <w:lvlText w:val=""/>
      <w:lvlJc w:val="left"/>
    </w:lvl>
    <w:lvl w:ilvl="1" w:tplc="13006B28">
      <w:numFmt w:val="decimal"/>
      <w:lvlText w:val=""/>
      <w:lvlJc w:val="left"/>
    </w:lvl>
    <w:lvl w:ilvl="2" w:tplc="6BCE3D98">
      <w:numFmt w:val="decimal"/>
      <w:lvlText w:val=""/>
      <w:lvlJc w:val="left"/>
    </w:lvl>
    <w:lvl w:ilvl="3" w:tplc="5FAE23AA">
      <w:numFmt w:val="decimal"/>
      <w:lvlText w:val=""/>
      <w:lvlJc w:val="left"/>
    </w:lvl>
    <w:lvl w:ilvl="4" w:tplc="8E62AB44">
      <w:numFmt w:val="decimal"/>
      <w:lvlText w:val=""/>
      <w:lvlJc w:val="left"/>
    </w:lvl>
    <w:lvl w:ilvl="5" w:tplc="0120A9D8">
      <w:numFmt w:val="decimal"/>
      <w:lvlText w:val=""/>
      <w:lvlJc w:val="left"/>
    </w:lvl>
    <w:lvl w:ilvl="6" w:tplc="30300C6A">
      <w:numFmt w:val="decimal"/>
      <w:lvlText w:val=""/>
      <w:lvlJc w:val="left"/>
    </w:lvl>
    <w:lvl w:ilvl="7" w:tplc="940E4C46">
      <w:numFmt w:val="decimal"/>
      <w:lvlText w:val=""/>
      <w:lvlJc w:val="left"/>
    </w:lvl>
    <w:lvl w:ilvl="8" w:tplc="850A3B64">
      <w:numFmt w:val="decimal"/>
      <w:lvlText w:val=""/>
      <w:lvlJc w:val="left"/>
    </w:lvl>
  </w:abstractNum>
  <w:abstractNum w:abstractNumId="4">
    <w:nsid w:val="0000153C"/>
    <w:multiLevelType w:val="hybridMultilevel"/>
    <w:tmpl w:val="BB3A5884"/>
    <w:lvl w:ilvl="0" w:tplc="182003CC">
      <w:start w:val="1"/>
      <w:numFmt w:val="bullet"/>
      <w:lvlText w:val=""/>
      <w:lvlJc w:val="left"/>
    </w:lvl>
    <w:lvl w:ilvl="1" w:tplc="0F9E8F10">
      <w:numFmt w:val="decimal"/>
      <w:lvlText w:val=""/>
      <w:lvlJc w:val="left"/>
    </w:lvl>
    <w:lvl w:ilvl="2" w:tplc="BAE6BCDC">
      <w:numFmt w:val="decimal"/>
      <w:lvlText w:val=""/>
      <w:lvlJc w:val="left"/>
    </w:lvl>
    <w:lvl w:ilvl="3" w:tplc="C386A102">
      <w:numFmt w:val="decimal"/>
      <w:lvlText w:val=""/>
      <w:lvlJc w:val="left"/>
    </w:lvl>
    <w:lvl w:ilvl="4" w:tplc="3670DA34">
      <w:numFmt w:val="decimal"/>
      <w:lvlText w:val=""/>
      <w:lvlJc w:val="left"/>
    </w:lvl>
    <w:lvl w:ilvl="5" w:tplc="9E50F156">
      <w:numFmt w:val="decimal"/>
      <w:lvlText w:val=""/>
      <w:lvlJc w:val="left"/>
    </w:lvl>
    <w:lvl w:ilvl="6" w:tplc="06CC11D2">
      <w:numFmt w:val="decimal"/>
      <w:lvlText w:val=""/>
      <w:lvlJc w:val="left"/>
    </w:lvl>
    <w:lvl w:ilvl="7" w:tplc="268292EE">
      <w:numFmt w:val="decimal"/>
      <w:lvlText w:val=""/>
      <w:lvlJc w:val="left"/>
    </w:lvl>
    <w:lvl w:ilvl="8" w:tplc="5246A476">
      <w:numFmt w:val="decimal"/>
      <w:lvlText w:val=""/>
      <w:lvlJc w:val="left"/>
    </w:lvl>
  </w:abstractNum>
  <w:abstractNum w:abstractNumId="5">
    <w:nsid w:val="00001547"/>
    <w:multiLevelType w:val="hybridMultilevel"/>
    <w:tmpl w:val="C0FAB07E"/>
    <w:lvl w:ilvl="0" w:tplc="7CDA37EE">
      <w:start w:val="1"/>
      <w:numFmt w:val="bullet"/>
      <w:lvlText w:val="с"/>
      <w:lvlJc w:val="left"/>
    </w:lvl>
    <w:lvl w:ilvl="1" w:tplc="1D3CE92C">
      <w:numFmt w:val="decimal"/>
      <w:lvlText w:val=""/>
      <w:lvlJc w:val="left"/>
    </w:lvl>
    <w:lvl w:ilvl="2" w:tplc="04DCDB06">
      <w:numFmt w:val="decimal"/>
      <w:lvlText w:val=""/>
      <w:lvlJc w:val="left"/>
    </w:lvl>
    <w:lvl w:ilvl="3" w:tplc="30523D3C">
      <w:numFmt w:val="decimal"/>
      <w:lvlText w:val=""/>
      <w:lvlJc w:val="left"/>
    </w:lvl>
    <w:lvl w:ilvl="4" w:tplc="9F2AA5AC">
      <w:numFmt w:val="decimal"/>
      <w:lvlText w:val=""/>
      <w:lvlJc w:val="left"/>
    </w:lvl>
    <w:lvl w:ilvl="5" w:tplc="1FF2F530">
      <w:numFmt w:val="decimal"/>
      <w:lvlText w:val=""/>
      <w:lvlJc w:val="left"/>
    </w:lvl>
    <w:lvl w:ilvl="6" w:tplc="D86AEBE2">
      <w:numFmt w:val="decimal"/>
      <w:lvlText w:val=""/>
      <w:lvlJc w:val="left"/>
    </w:lvl>
    <w:lvl w:ilvl="7" w:tplc="BAB690BA">
      <w:numFmt w:val="decimal"/>
      <w:lvlText w:val=""/>
      <w:lvlJc w:val="left"/>
    </w:lvl>
    <w:lvl w:ilvl="8" w:tplc="96EEBEAE">
      <w:numFmt w:val="decimal"/>
      <w:lvlText w:val=""/>
      <w:lvlJc w:val="left"/>
    </w:lvl>
  </w:abstractNum>
  <w:abstractNum w:abstractNumId="6">
    <w:nsid w:val="00002EA6"/>
    <w:multiLevelType w:val="hybridMultilevel"/>
    <w:tmpl w:val="DF0C7726"/>
    <w:lvl w:ilvl="0" w:tplc="5C1CFBF0">
      <w:start w:val="1"/>
      <w:numFmt w:val="bullet"/>
      <w:lvlText w:val=""/>
      <w:lvlJc w:val="left"/>
    </w:lvl>
    <w:lvl w:ilvl="1" w:tplc="F4646B1A">
      <w:numFmt w:val="decimal"/>
      <w:lvlText w:val=""/>
      <w:lvlJc w:val="left"/>
    </w:lvl>
    <w:lvl w:ilvl="2" w:tplc="29CAB598">
      <w:numFmt w:val="decimal"/>
      <w:lvlText w:val=""/>
      <w:lvlJc w:val="left"/>
    </w:lvl>
    <w:lvl w:ilvl="3" w:tplc="263C3452">
      <w:numFmt w:val="decimal"/>
      <w:lvlText w:val=""/>
      <w:lvlJc w:val="left"/>
    </w:lvl>
    <w:lvl w:ilvl="4" w:tplc="8B62C68E">
      <w:numFmt w:val="decimal"/>
      <w:lvlText w:val=""/>
      <w:lvlJc w:val="left"/>
    </w:lvl>
    <w:lvl w:ilvl="5" w:tplc="F2566C40">
      <w:numFmt w:val="decimal"/>
      <w:lvlText w:val=""/>
      <w:lvlJc w:val="left"/>
    </w:lvl>
    <w:lvl w:ilvl="6" w:tplc="40DED3A2">
      <w:numFmt w:val="decimal"/>
      <w:lvlText w:val=""/>
      <w:lvlJc w:val="left"/>
    </w:lvl>
    <w:lvl w:ilvl="7" w:tplc="A106C98C">
      <w:numFmt w:val="decimal"/>
      <w:lvlText w:val=""/>
      <w:lvlJc w:val="left"/>
    </w:lvl>
    <w:lvl w:ilvl="8" w:tplc="9B128572">
      <w:numFmt w:val="decimal"/>
      <w:lvlText w:val=""/>
      <w:lvlJc w:val="left"/>
    </w:lvl>
  </w:abstractNum>
  <w:abstractNum w:abstractNumId="7">
    <w:nsid w:val="0000305E"/>
    <w:multiLevelType w:val="hybridMultilevel"/>
    <w:tmpl w:val="03EA81A6"/>
    <w:lvl w:ilvl="0" w:tplc="43A8E0DC">
      <w:start w:val="1"/>
      <w:numFmt w:val="bullet"/>
      <w:lvlText w:val="и"/>
      <w:lvlJc w:val="left"/>
    </w:lvl>
    <w:lvl w:ilvl="1" w:tplc="F06AA9B4">
      <w:start w:val="1"/>
      <w:numFmt w:val="bullet"/>
      <w:lvlText w:val="\endash "/>
      <w:lvlJc w:val="left"/>
    </w:lvl>
    <w:lvl w:ilvl="2" w:tplc="E0BC33CC">
      <w:numFmt w:val="decimal"/>
      <w:lvlText w:val=""/>
      <w:lvlJc w:val="left"/>
    </w:lvl>
    <w:lvl w:ilvl="3" w:tplc="8E64018C">
      <w:numFmt w:val="decimal"/>
      <w:lvlText w:val=""/>
      <w:lvlJc w:val="left"/>
    </w:lvl>
    <w:lvl w:ilvl="4" w:tplc="C3F4D8EC">
      <w:numFmt w:val="decimal"/>
      <w:lvlText w:val=""/>
      <w:lvlJc w:val="left"/>
    </w:lvl>
    <w:lvl w:ilvl="5" w:tplc="66321588">
      <w:numFmt w:val="decimal"/>
      <w:lvlText w:val=""/>
      <w:lvlJc w:val="left"/>
    </w:lvl>
    <w:lvl w:ilvl="6" w:tplc="72440316">
      <w:numFmt w:val="decimal"/>
      <w:lvlText w:val=""/>
      <w:lvlJc w:val="left"/>
    </w:lvl>
    <w:lvl w:ilvl="7" w:tplc="D840B386">
      <w:numFmt w:val="decimal"/>
      <w:lvlText w:val=""/>
      <w:lvlJc w:val="left"/>
    </w:lvl>
    <w:lvl w:ilvl="8" w:tplc="C9B4A59C">
      <w:numFmt w:val="decimal"/>
      <w:lvlText w:val=""/>
      <w:lvlJc w:val="left"/>
    </w:lvl>
  </w:abstractNum>
  <w:abstractNum w:abstractNumId="8">
    <w:nsid w:val="0000390C"/>
    <w:multiLevelType w:val="hybridMultilevel"/>
    <w:tmpl w:val="901031CC"/>
    <w:lvl w:ilvl="0" w:tplc="A51224AA">
      <w:start w:val="1"/>
      <w:numFmt w:val="bullet"/>
      <w:lvlText w:val="-"/>
      <w:lvlJc w:val="left"/>
    </w:lvl>
    <w:lvl w:ilvl="1" w:tplc="EC7CF79A">
      <w:numFmt w:val="decimal"/>
      <w:lvlText w:val=""/>
      <w:lvlJc w:val="left"/>
    </w:lvl>
    <w:lvl w:ilvl="2" w:tplc="5440A61A">
      <w:numFmt w:val="decimal"/>
      <w:lvlText w:val=""/>
      <w:lvlJc w:val="left"/>
    </w:lvl>
    <w:lvl w:ilvl="3" w:tplc="CE82D39C">
      <w:numFmt w:val="decimal"/>
      <w:lvlText w:val=""/>
      <w:lvlJc w:val="left"/>
    </w:lvl>
    <w:lvl w:ilvl="4" w:tplc="C2D2753A">
      <w:numFmt w:val="decimal"/>
      <w:lvlText w:val=""/>
      <w:lvlJc w:val="left"/>
    </w:lvl>
    <w:lvl w:ilvl="5" w:tplc="A63E0C32">
      <w:numFmt w:val="decimal"/>
      <w:lvlText w:val=""/>
      <w:lvlJc w:val="left"/>
    </w:lvl>
    <w:lvl w:ilvl="6" w:tplc="3BFEE056">
      <w:numFmt w:val="decimal"/>
      <w:lvlText w:val=""/>
      <w:lvlJc w:val="left"/>
    </w:lvl>
    <w:lvl w:ilvl="7" w:tplc="E2DEF3EE">
      <w:numFmt w:val="decimal"/>
      <w:lvlText w:val=""/>
      <w:lvlJc w:val="left"/>
    </w:lvl>
    <w:lvl w:ilvl="8" w:tplc="8D6E5FB6">
      <w:numFmt w:val="decimal"/>
      <w:lvlText w:val=""/>
      <w:lvlJc w:val="left"/>
    </w:lvl>
  </w:abstractNum>
  <w:abstractNum w:abstractNumId="9">
    <w:nsid w:val="00004D06"/>
    <w:multiLevelType w:val="hybridMultilevel"/>
    <w:tmpl w:val="5E787B70"/>
    <w:lvl w:ilvl="0" w:tplc="081C6F26">
      <w:start w:val="1"/>
      <w:numFmt w:val="bullet"/>
      <w:lvlText w:val="в"/>
      <w:lvlJc w:val="left"/>
    </w:lvl>
    <w:lvl w:ilvl="1" w:tplc="65FA8514">
      <w:start w:val="1"/>
      <w:numFmt w:val="bullet"/>
      <w:lvlText w:val="\endash "/>
      <w:lvlJc w:val="left"/>
    </w:lvl>
    <w:lvl w:ilvl="2" w:tplc="CED8BAA6">
      <w:numFmt w:val="decimal"/>
      <w:lvlText w:val=""/>
      <w:lvlJc w:val="left"/>
    </w:lvl>
    <w:lvl w:ilvl="3" w:tplc="FEEC5D5E">
      <w:numFmt w:val="decimal"/>
      <w:lvlText w:val=""/>
      <w:lvlJc w:val="left"/>
    </w:lvl>
    <w:lvl w:ilvl="4" w:tplc="6A280AB6">
      <w:numFmt w:val="decimal"/>
      <w:lvlText w:val=""/>
      <w:lvlJc w:val="left"/>
    </w:lvl>
    <w:lvl w:ilvl="5" w:tplc="39669158">
      <w:numFmt w:val="decimal"/>
      <w:lvlText w:val=""/>
      <w:lvlJc w:val="left"/>
    </w:lvl>
    <w:lvl w:ilvl="6" w:tplc="752C90F8">
      <w:numFmt w:val="decimal"/>
      <w:lvlText w:val=""/>
      <w:lvlJc w:val="left"/>
    </w:lvl>
    <w:lvl w:ilvl="7" w:tplc="01544406">
      <w:numFmt w:val="decimal"/>
      <w:lvlText w:val=""/>
      <w:lvlJc w:val="left"/>
    </w:lvl>
    <w:lvl w:ilvl="8" w:tplc="FB0A510A">
      <w:numFmt w:val="decimal"/>
      <w:lvlText w:val=""/>
      <w:lvlJc w:val="left"/>
    </w:lvl>
  </w:abstractNum>
  <w:abstractNum w:abstractNumId="10">
    <w:nsid w:val="00004DB7"/>
    <w:multiLevelType w:val="hybridMultilevel"/>
    <w:tmpl w:val="50B0E2EC"/>
    <w:lvl w:ilvl="0" w:tplc="F5D82A20">
      <w:start w:val="1"/>
      <w:numFmt w:val="bullet"/>
      <w:lvlText w:val="В"/>
      <w:lvlJc w:val="left"/>
    </w:lvl>
    <w:lvl w:ilvl="1" w:tplc="6BCE4CF8">
      <w:numFmt w:val="decimal"/>
      <w:lvlText w:val=""/>
      <w:lvlJc w:val="left"/>
    </w:lvl>
    <w:lvl w:ilvl="2" w:tplc="49385DC6">
      <w:numFmt w:val="decimal"/>
      <w:lvlText w:val=""/>
      <w:lvlJc w:val="left"/>
    </w:lvl>
    <w:lvl w:ilvl="3" w:tplc="012C692E">
      <w:numFmt w:val="decimal"/>
      <w:lvlText w:val=""/>
      <w:lvlJc w:val="left"/>
    </w:lvl>
    <w:lvl w:ilvl="4" w:tplc="7108CFC0">
      <w:numFmt w:val="decimal"/>
      <w:lvlText w:val=""/>
      <w:lvlJc w:val="left"/>
    </w:lvl>
    <w:lvl w:ilvl="5" w:tplc="717AB518">
      <w:numFmt w:val="decimal"/>
      <w:lvlText w:val=""/>
      <w:lvlJc w:val="left"/>
    </w:lvl>
    <w:lvl w:ilvl="6" w:tplc="CA4C6260">
      <w:numFmt w:val="decimal"/>
      <w:lvlText w:val=""/>
      <w:lvlJc w:val="left"/>
    </w:lvl>
    <w:lvl w:ilvl="7" w:tplc="9ACC1806">
      <w:numFmt w:val="decimal"/>
      <w:lvlText w:val=""/>
      <w:lvlJc w:val="left"/>
    </w:lvl>
    <w:lvl w:ilvl="8" w:tplc="0448B030">
      <w:numFmt w:val="decimal"/>
      <w:lvlText w:val=""/>
      <w:lvlJc w:val="left"/>
    </w:lvl>
  </w:abstractNum>
  <w:abstractNum w:abstractNumId="11">
    <w:nsid w:val="000054DE"/>
    <w:multiLevelType w:val="hybridMultilevel"/>
    <w:tmpl w:val="A9769020"/>
    <w:lvl w:ilvl="0" w:tplc="8390B240">
      <w:start w:val="1"/>
      <w:numFmt w:val="decimal"/>
      <w:lvlText w:val="%1."/>
      <w:lvlJc w:val="left"/>
    </w:lvl>
    <w:lvl w:ilvl="1" w:tplc="DAB60E6E">
      <w:numFmt w:val="decimal"/>
      <w:lvlText w:val=""/>
      <w:lvlJc w:val="left"/>
    </w:lvl>
    <w:lvl w:ilvl="2" w:tplc="F73EA884">
      <w:numFmt w:val="decimal"/>
      <w:lvlText w:val=""/>
      <w:lvlJc w:val="left"/>
    </w:lvl>
    <w:lvl w:ilvl="3" w:tplc="49605B72">
      <w:numFmt w:val="decimal"/>
      <w:lvlText w:val=""/>
      <w:lvlJc w:val="left"/>
    </w:lvl>
    <w:lvl w:ilvl="4" w:tplc="9A10E836">
      <w:numFmt w:val="decimal"/>
      <w:lvlText w:val=""/>
      <w:lvlJc w:val="left"/>
    </w:lvl>
    <w:lvl w:ilvl="5" w:tplc="0F5CA80A">
      <w:numFmt w:val="decimal"/>
      <w:lvlText w:val=""/>
      <w:lvlJc w:val="left"/>
    </w:lvl>
    <w:lvl w:ilvl="6" w:tplc="F0860CB8">
      <w:numFmt w:val="decimal"/>
      <w:lvlText w:val=""/>
      <w:lvlJc w:val="left"/>
    </w:lvl>
    <w:lvl w:ilvl="7" w:tplc="5F3280EE">
      <w:numFmt w:val="decimal"/>
      <w:lvlText w:val=""/>
      <w:lvlJc w:val="left"/>
    </w:lvl>
    <w:lvl w:ilvl="8" w:tplc="9514C180">
      <w:numFmt w:val="decimal"/>
      <w:lvlText w:val=""/>
      <w:lvlJc w:val="left"/>
    </w:lvl>
  </w:abstractNum>
  <w:abstractNum w:abstractNumId="12">
    <w:nsid w:val="00007E87"/>
    <w:multiLevelType w:val="hybridMultilevel"/>
    <w:tmpl w:val="EDE407B2"/>
    <w:lvl w:ilvl="0" w:tplc="84FEA80A">
      <w:start w:val="1"/>
      <w:numFmt w:val="bullet"/>
      <w:lvlText w:val=""/>
      <w:lvlJc w:val="left"/>
    </w:lvl>
    <w:lvl w:ilvl="1" w:tplc="31B675EA">
      <w:numFmt w:val="decimal"/>
      <w:lvlText w:val=""/>
      <w:lvlJc w:val="left"/>
    </w:lvl>
    <w:lvl w:ilvl="2" w:tplc="FE56B3A2">
      <w:numFmt w:val="decimal"/>
      <w:lvlText w:val=""/>
      <w:lvlJc w:val="left"/>
    </w:lvl>
    <w:lvl w:ilvl="3" w:tplc="C3DEB472">
      <w:numFmt w:val="decimal"/>
      <w:lvlText w:val=""/>
      <w:lvlJc w:val="left"/>
    </w:lvl>
    <w:lvl w:ilvl="4" w:tplc="FE222B9E">
      <w:numFmt w:val="decimal"/>
      <w:lvlText w:val=""/>
      <w:lvlJc w:val="left"/>
    </w:lvl>
    <w:lvl w:ilvl="5" w:tplc="9752B9B6">
      <w:numFmt w:val="decimal"/>
      <w:lvlText w:val=""/>
      <w:lvlJc w:val="left"/>
    </w:lvl>
    <w:lvl w:ilvl="6" w:tplc="0D746504">
      <w:numFmt w:val="decimal"/>
      <w:lvlText w:val=""/>
      <w:lvlJc w:val="left"/>
    </w:lvl>
    <w:lvl w:ilvl="7" w:tplc="E59AFF08">
      <w:numFmt w:val="decimal"/>
      <w:lvlText w:val=""/>
      <w:lvlJc w:val="left"/>
    </w:lvl>
    <w:lvl w:ilvl="8" w:tplc="884EBFC6">
      <w:numFmt w:val="decimal"/>
      <w:lvlText w:val=""/>
      <w:lvlJc w:val="left"/>
    </w:lvl>
  </w:abstractNum>
  <w:num w:numId="1">
    <w:abstractNumId w:val="1"/>
  </w:num>
  <w:num w:numId="2">
    <w:abstractNumId w:val="6"/>
  </w:num>
  <w:num w:numId="3">
    <w:abstractNumId w:val="3"/>
  </w:num>
  <w:num w:numId="4">
    <w:abstractNumId w:val="4"/>
  </w:num>
  <w:num w:numId="5">
    <w:abstractNumId w:val="12"/>
  </w:num>
  <w:num w:numId="6">
    <w:abstractNumId w:val="8"/>
  </w:num>
  <w:num w:numId="7">
    <w:abstractNumId w:val="2"/>
  </w:num>
  <w:num w:numId="8">
    <w:abstractNumId w:val="0"/>
  </w:num>
  <w:num w:numId="9">
    <w:abstractNumId w:val="7"/>
  </w:num>
  <w:num w:numId="10">
    <w:abstractNumId w:val="9"/>
  </w:num>
  <w:num w:numId="11">
    <w:abstractNumId w:val="10"/>
  </w:num>
  <w:num w:numId="12">
    <w:abstractNumId w:val="5"/>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3D6D97"/>
    <w:rsid w:val="00025486"/>
    <w:rsid w:val="0035080D"/>
    <w:rsid w:val="003D6D97"/>
    <w:rsid w:val="004208A0"/>
    <w:rsid w:val="004B196C"/>
    <w:rsid w:val="00690EE3"/>
    <w:rsid w:val="007301FA"/>
    <w:rsid w:val="00B06645"/>
    <w:rsid w:val="00B460F4"/>
    <w:rsid w:val="00BB6ECA"/>
    <w:rsid w:val="00CB6579"/>
    <w:rsid w:val="00CC3F57"/>
    <w:rsid w:val="00DC3C04"/>
    <w:rsid w:val="00E40667"/>
    <w:rsid w:val="00EB1890"/>
    <w:rsid w:val="00FF5E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66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3225</Words>
  <Characters>18385</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Дания</dc:creator>
  <cp:lastModifiedBy>Резеда</cp:lastModifiedBy>
  <cp:revision>3</cp:revision>
  <dcterms:created xsi:type="dcterms:W3CDTF">2020-03-04T05:33:00Z</dcterms:created>
  <dcterms:modified xsi:type="dcterms:W3CDTF">2020-03-04T06:18:00Z</dcterms:modified>
</cp:coreProperties>
</file>