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EE6" w:rsidRPr="00A41EE6" w:rsidRDefault="00A41EE6" w:rsidP="00A41EE6">
      <w:pPr>
        <w:spacing w:after="0" w:line="276" w:lineRule="auto"/>
        <w:ind w:left="120"/>
        <w:jc w:val="center"/>
      </w:pPr>
      <w:bookmarkStart w:id="0" w:name="block-17977814"/>
    </w:p>
    <w:p w:rsidR="00A41EE6" w:rsidRPr="00A41EE6" w:rsidRDefault="00015675" w:rsidP="00A41EE6">
      <w:pPr>
        <w:spacing w:after="0" w:line="276" w:lineRule="auto"/>
        <w:ind w:left="120"/>
        <w:jc w:val="center"/>
      </w:pPr>
      <w:r w:rsidRPr="00015675">
        <w:rPr>
          <w:noProof/>
          <w:lang w:eastAsia="ru-RU"/>
        </w:rPr>
        <w:drawing>
          <wp:inline distT="0" distB="0" distL="0" distR="0" wp14:anchorId="47F46EAE" wp14:editId="0746E36E">
            <wp:extent cx="5940425" cy="8238580"/>
            <wp:effectExtent l="0" t="0" r="3175" b="0"/>
            <wp:docPr id="1" name="Рисунок 1" descr="C:\Users\Admin\Desktop\технология 5,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ехнология 5,9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EE6" w:rsidRPr="00A41EE6" w:rsidRDefault="00A41EE6" w:rsidP="00A41EE6">
      <w:pPr>
        <w:spacing w:after="0" w:line="276" w:lineRule="auto"/>
        <w:ind w:left="120"/>
        <w:jc w:val="center"/>
      </w:pPr>
    </w:p>
    <w:p w:rsidR="00A41EE6" w:rsidRPr="00A41EE6" w:rsidRDefault="00A41EE6" w:rsidP="00A41EE6">
      <w:pPr>
        <w:spacing w:after="0" w:line="276" w:lineRule="auto"/>
        <w:ind w:left="120"/>
        <w:jc w:val="center"/>
      </w:pPr>
    </w:p>
    <w:p w:rsidR="00A41EE6" w:rsidRPr="00A41EE6" w:rsidRDefault="00A41EE6" w:rsidP="00015675">
      <w:pPr>
        <w:spacing w:after="0" w:line="276" w:lineRule="auto"/>
        <w:sectPr w:rsidR="00A41EE6" w:rsidRPr="00A41EE6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A41EE6" w:rsidRPr="00A41EE6" w:rsidRDefault="00A41EE6" w:rsidP="00A41EE6">
      <w:pPr>
        <w:spacing w:after="0" w:line="276" w:lineRule="auto"/>
        <w:ind w:left="120"/>
        <w:jc w:val="both"/>
      </w:pPr>
      <w:bookmarkStart w:id="2" w:name="block-17977817"/>
      <w:bookmarkEnd w:id="0"/>
      <w:r w:rsidRPr="00A41EE6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41EE6" w:rsidRPr="00A41EE6" w:rsidRDefault="00A41EE6" w:rsidP="00A41EE6">
      <w:pPr>
        <w:spacing w:after="0" w:line="276" w:lineRule="auto"/>
        <w:ind w:left="120"/>
        <w:jc w:val="both"/>
      </w:pP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A41EE6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подхода в реализации содержания.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Программа по технологии </w:t>
      </w:r>
      <w:r w:rsidRPr="00A41EE6">
        <w:rPr>
          <w:rFonts w:ascii="Times New Roman" w:hAnsi="Times New Roman"/>
          <w:color w:val="000000"/>
          <w:spacing w:val="-4"/>
          <w:sz w:val="28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 xml:space="preserve">-моделирование,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нанотехнологии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агро</w:t>
      </w:r>
      <w:proofErr w:type="spellEnd"/>
      <w:r w:rsidRPr="00A41EE6">
        <w:rPr>
          <w:rFonts w:ascii="Times New Roman" w:hAnsi="Times New Roman"/>
          <w:color w:val="000000"/>
          <w:sz w:val="28"/>
        </w:rPr>
        <w:t>- и биотехнологии, обработка пищевых продуктов.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Программа по технологии конкретизирует содержание, предметные,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и личностные результаты.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Задачами курса технологии являются: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овладение знаниями, умениями и опытом деятельности в предметной области «Технология»;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A41EE6">
        <w:rPr>
          <w:rFonts w:ascii="Times New Roman" w:hAnsi="Times New Roman"/>
          <w:color w:val="000000"/>
          <w:sz w:val="28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A41EE6">
        <w:rPr>
          <w:rFonts w:ascii="Times New Roman" w:hAnsi="Times New Roman"/>
          <w:color w:val="000000"/>
          <w:spacing w:val="-2"/>
          <w:sz w:val="28"/>
        </w:rPr>
        <w:t>эстетической, правовой, экологической, технологической и других ее проявлениях),</w:t>
      </w:r>
      <w:r w:rsidRPr="00A41EE6">
        <w:rPr>
          <w:rFonts w:ascii="Times New Roman" w:hAnsi="Times New Roman"/>
          <w:color w:val="000000"/>
          <w:sz w:val="28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Основной</w:t>
      </w:r>
      <w:r w:rsidRPr="00A41EE6">
        <w:rPr>
          <w:rFonts w:ascii="Times New Roman" w:hAnsi="Times New Roman"/>
          <w:color w:val="000000"/>
          <w:spacing w:val="-2"/>
          <w:sz w:val="28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A41EE6">
        <w:rPr>
          <w:rFonts w:ascii="Times New Roman" w:hAnsi="Times New Roman"/>
          <w:color w:val="000000"/>
          <w:sz w:val="28"/>
        </w:rPr>
        <w:t xml:space="preserve"> связано с освоением процесса познания – построения и анализа разнообразных моделей. 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Программа по технологии построена по модульному принципу.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Модульная программа включает инвариантные (обязательные) модули и вариативные. </w:t>
      </w:r>
    </w:p>
    <w:p w:rsidR="00A41EE6" w:rsidRPr="00A41EE6" w:rsidRDefault="00A41EE6" w:rsidP="00A41EE6">
      <w:pPr>
        <w:spacing w:after="0" w:line="276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ИНВАРИАНТНЫЕ МОДУЛИ ПРОГРАММЫ ПО ТЕХНОЛОГИИ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«Производство и технологии»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 xml:space="preserve">Особенностью современной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«Технологии обработки материалов и пищевых продуктов»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A41EE6">
        <w:rPr>
          <w:rFonts w:ascii="Times New Roman" w:hAnsi="Times New Roman"/>
          <w:color w:val="000000"/>
          <w:sz w:val="28"/>
        </w:rPr>
        <w:t>, и направлены на решение задачи укрепления кадрового потенциала российского производства.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«3</w:t>
      </w:r>
      <w:r w:rsidRPr="00A41EE6">
        <w:rPr>
          <w:rFonts w:ascii="Times New Roman" w:hAnsi="Times New Roman"/>
          <w:b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b/>
          <w:color w:val="000000"/>
          <w:sz w:val="28"/>
        </w:rPr>
        <w:t xml:space="preserve">-моделирование, </w:t>
      </w:r>
      <w:proofErr w:type="spellStart"/>
      <w:r w:rsidRPr="00A41EE6">
        <w:rPr>
          <w:rFonts w:ascii="Times New Roman" w:hAnsi="Times New Roman"/>
          <w:b/>
          <w:color w:val="000000"/>
          <w:sz w:val="28"/>
        </w:rPr>
        <w:t>прототипирование</w:t>
      </w:r>
      <w:proofErr w:type="spellEnd"/>
      <w:r w:rsidRPr="00A41EE6">
        <w:rPr>
          <w:rFonts w:ascii="Times New Roman" w:hAnsi="Times New Roman"/>
          <w:b/>
          <w:color w:val="000000"/>
          <w:sz w:val="28"/>
        </w:rPr>
        <w:t>, макетирование»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A41EE6" w:rsidRPr="00A41EE6" w:rsidRDefault="00A41EE6" w:rsidP="00A41EE6">
      <w:pPr>
        <w:spacing w:after="0" w:line="276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ВАРИАТИВНЫЕ МОДУЛИ ПРОГРАММЫ ПО ТЕХНОЛОГИИ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«Автоматизированные системы»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A41EE6">
        <w:rPr>
          <w:rFonts w:ascii="Times New Roman" w:hAnsi="Times New Roman"/>
          <w:color w:val="000000"/>
          <w:sz w:val="28"/>
        </w:rPr>
        <w:t>освоения модуля</w:t>
      </w:r>
      <w:proofErr w:type="gramEnd"/>
      <w:r w:rsidRPr="00A41EE6">
        <w:rPr>
          <w:rFonts w:ascii="Times New Roman" w:hAnsi="Times New Roman"/>
          <w:color w:val="000000"/>
          <w:sz w:val="28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Модули «Животноводство» и «Растениеводство»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В курсе технологии осуществляется реализация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связей: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 алгеброй и геометрией при изучении модулей «Компьютерная графика. Черчение», «3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 xml:space="preserve">-моделирование,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A41EE6">
        <w:rPr>
          <w:rFonts w:ascii="Times New Roman" w:hAnsi="Times New Roman"/>
          <w:color w:val="000000"/>
          <w:sz w:val="28"/>
        </w:rPr>
        <w:t>, макетирование», «Технологии обработки материалов и пищевых продуктов»;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 физикой при освоении моделей машин и механизмов, модуля «Робототехника», «3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 xml:space="preserve">-моделирование,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A41EE6">
        <w:rPr>
          <w:rFonts w:ascii="Times New Roman" w:hAnsi="Times New Roman"/>
          <w:color w:val="000000"/>
          <w:sz w:val="28"/>
        </w:rPr>
        <w:t>, макетирование», «Технологии обработки материалов и пищевых продуктов»;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с обществознанием при освоении темы «Технология и мир. Современная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техносфера</w:t>
      </w:r>
      <w:proofErr w:type="spellEnd"/>
      <w:r w:rsidRPr="00A41EE6">
        <w:rPr>
          <w:rFonts w:ascii="Times New Roman" w:hAnsi="Times New Roman"/>
          <w:color w:val="000000"/>
          <w:sz w:val="28"/>
        </w:rPr>
        <w:t>» в инвариантном модуле «Производство и технологии».</w:t>
      </w:r>
    </w:p>
    <w:p w:rsidR="00A41EE6" w:rsidRPr="00A41EE6" w:rsidRDefault="00A41EE6" w:rsidP="00A41EE6">
      <w:pPr>
        <w:spacing w:after="0" w:line="276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A41EE6" w:rsidRPr="00A41EE6" w:rsidRDefault="00A41EE6" w:rsidP="00A41EE6">
      <w:pPr>
        <w:spacing w:after="200" w:line="276" w:lineRule="auto"/>
        <w:sectPr w:rsidR="00A41EE6" w:rsidRPr="00A41EE6">
          <w:pgSz w:w="11906" w:h="16383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3" w:name="block-17977813"/>
      <w:bookmarkEnd w:id="2"/>
      <w:r w:rsidRPr="00A41EE6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4" w:name="_Toc141791714"/>
      <w:bookmarkEnd w:id="4"/>
      <w:r w:rsidRPr="00A41EE6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5" w:name="_Toc141791715"/>
      <w:bookmarkEnd w:id="5"/>
      <w:r w:rsidRPr="00A41EE6">
        <w:rPr>
          <w:rFonts w:ascii="Times New Roman" w:hAnsi="Times New Roman"/>
          <w:b/>
          <w:color w:val="000000"/>
          <w:sz w:val="28"/>
        </w:rPr>
        <w:t>Модуль «Производство и технологии»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5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Материальный мир и потребности человека. Свойства вещей.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Материалы и сырьё. Естественные (природные) и искусственные материалы.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Материальные технологии. Технологический процесс.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Производство и техника. Роль техники в производственной деятельности человека.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Когнитивные технологии: мозговой штурм, метод интеллект-карт, метод фокальных объектов и другие.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Какие бывают профессии.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6" w:name="_Toc141791717"/>
      <w:bookmarkEnd w:id="6"/>
      <w:r w:rsidRPr="00A41EE6">
        <w:rPr>
          <w:rFonts w:ascii="Times New Roman" w:hAnsi="Times New Roman"/>
          <w:b/>
          <w:color w:val="000000"/>
          <w:sz w:val="28"/>
        </w:rPr>
        <w:t>6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Производственно-технологические задачи и способы их решения.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Информационные технологии. Перспективные технологии.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7" w:name="_Toc141791718"/>
      <w:bookmarkEnd w:id="7"/>
      <w:r w:rsidRPr="00A41EE6">
        <w:rPr>
          <w:rFonts w:ascii="Times New Roman" w:hAnsi="Times New Roman"/>
          <w:b/>
          <w:color w:val="000000"/>
          <w:sz w:val="28"/>
        </w:rPr>
        <w:t>7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Создание технологий как основная задача современной науки. История развития технологий.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Эстетическая ценность результатов труда. Промышленная эстетика. Дизайн.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Народные ремёсла. Народные ремёсла и промыслы России.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proofErr w:type="spellStart"/>
      <w:r w:rsidRPr="00A41EE6">
        <w:rPr>
          <w:rFonts w:ascii="Times New Roman" w:hAnsi="Times New Roman"/>
          <w:color w:val="000000"/>
          <w:sz w:val="28"/>
        </w:rPr>
        <w:t>Цифровизация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производства. Цифровые технологии и способы обработки информации.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Понятие высокотехнологичных отраслей. «Высокие технологии» двойного назначения.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Современная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техносфера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. Проблема взаимодействия природы и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A41EE6">
        <w:rPr>
          <w:rFonts w:ascii="Times New Roman" w:hAnsi="Times New Roman"/>
          <w:color w:val="000000"/>
          <w:sz w:val="28"/>
        </w:rPr>
        <w:t>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Современный транспорт и перспективы его развития.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8" w:name="_Toc141791719"/>
      <w:bookmarkEnd w:id="8"/>
      <w:r w:rsidRPr="00A41EE6">
        <w:rPr>
          <w:rFonts w:ascii="Times New Roman" w:hAnsi="Times New Roman"/>
          <w:b/>
          <w:color w:val="000000"/>
          <w:sz w:val="28"/>
        </w:rPr>
        <w:t>8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Производство и его виды.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3"/>
          <w:sz w:val="28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A41EE6">
        <w:rPr>
          <w:rFonts w:ascii="Times New Roman" w:hAnsi="Times New Roman"/>
          <w:color w:val="000000"/>
          <w:spacing w:val="-3"/>
          <w:sz w:val="28"/>
        </w:rPr>
        <w:t>нанотехнологии</w:t>
      </w:r>
      <w:proofErr w:type="spellEnd"/>
      <w:r w:rsidRPr="00A41EE6">
        <w:rPr>
          <w:rFonts w:ascii="Times New Roman" w:hAnsi="Times New Roman"/>
          <w:color w:val="000000"/>
          <w:spacing w:val="-3"/>
          <w:sz w:val="28"/>
        </w:rPr>
        <w:t>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Сферы применения современных технологий.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Рынок труда. Функции рынка труда. Трудовые ресурсы.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Мир профессий. Профессия, квалификация и компетенции.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Выбор профессии в зависимости от интересов и способностей человека.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9" w:name="_Toc141791720"/>
      <w:bookmarkEnd w:id="9"/>
      <w:r w:rsidRPr="00A41EE6">
        <w:rPr>
          <w:rFonts w:ascii="Times New Roman" w:hAnsi="Times New Roman"/>
          <w:b/>
          <w:color w:val="000000"/>
          <w:sz w:val="28"/>
        </w:rPr>
        <w:t>9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0" w:name="_Toc141791721"/>
      <w:bookmarkEnd w:id="10"/>
      <w:r w:rsidRPr="00A41EE6">
        <w:rPr>
          <w:rFonts w:ascii="Times New Roman" w:hAnsi="Times New Roman"/>
          <w:b/>
          <w:color w:val="000000"/>
          <w:sz w:val="28"/>
        </w:rPr>
        <w:t>Модуль «Технологии обработки материалов и пищевых продуктов»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5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4"/>
          <w:sz w:val="28"/>
        </w:rPr>
        <w:t>Технологии обработки конструкционных материалов</w:t>
      </w:r>
      <w:r w:rsidRPr="00A41EE6">
        <w:rPr>
          <w:rFonts w:ascii="Times New Roman" w:hAnsi="Times New Roman"/>
          <w:color w:val="000000"/>
          <w:sz w:val="28"/>
        </w:rPr>
        <w:t>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1"/>
          <w:sz w:val="28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Бумага и её свойства. Производство бумаги, история и современные технологии.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Ручной и электрифицированный инструмент для обработки древесины.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Операции (основные): разметка, пиление, сверление, зачистка, декорирование древесины.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Народные промыслы по обработке древесины.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древесины.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древесины».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Общие сведения о питании и технологиях приготовления пищи.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Рациональное, здоровое питание, режим питания, пищевая пирамида.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Правила этикета за столом. Условия хранения продуктов питания. Утилизация бытовых и пищевых отходов.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пищевых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1"/>
          <w:sz w:val="28"/>
        </w:rPr>
        <w:t>Групповой проект по теме «Питание и здоровье человека».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Современные технологии производства тканей с разными свойствами.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Основы технологии изготовления изделий из текстильных материалов.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Последовательность изготовления швейного изделия. Контроль качества готового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Устройство швейной машины: виды приводов швейной машины, регуляторы.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Виды стежков, швов. Виды ручных и машинных швов (стачные, краевые).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Профессии, связанные со швейным производством.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Выполнение технологических операций по пошиву проектного изделия, отделке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Оценка качества изготовления проектного швейного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1" w:name="_Toc141791723"/>
      <w:bookmarkEnd w:id="11"/>
      <w:r w:rsidRPr="00A41EE6">
        <w:rPr>
          <w:rFonts w:ascii="Times New Roman" w:hAnsi="Times New Roman"/>
          <w:b/>
          <w:color w:val="000000"/>
          <w:sz w:val="28"/>
        </w:rPr>
        <w:t>6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Технологии обработки конструкционных материалов</w:t>
      </w:r>
      <w:r w:rsidRPr="00A41EE6">
        <w:rPr>
          <w:rFonts w:ascii="Times New Roman" w:hAnsi="Times New Roman"/>
          <w:color w:val="000000"/>
          <w:sz w:val="28"/>
        </w:rPr>
        <w:t>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Народные промыслы по обработке металла.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Способы обработки тонколистового металла.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Слесарный верстак. Инструменты для разметки, правки, резания тонколистового металла.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Операции (основные): правка, разметка, резание, гибка тонколистового металла.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Профессии, связанные с производством и обработкой металлов.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металла».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Выполнение проектного изделия по технологической карте.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Потребительские и технические требования к качеству готового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Оценка качества проектного изделия из тонколистового металла.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Определение качества молочных продуктов, правила хранения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Профессии, связанные с пищевым производством.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Групповой проект по теме «Технологии обработки пищевых продуктов».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Технологии обработки текстильных материалов.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Современные текстильные материалы, получение и свойства.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Сравнение свойств тканей, выбор ткани с учётом эксплуатации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Одежда, виды одежды. Мода и стиль.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текстильных материалов».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Выполнение технологических операций по раскрою и пошиву проектного изделия, отделке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Оценка качества изготовления проектного швейного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2" w:name="_Toc141791724"/>
      <w:bookmarkEnd w:id="12"/>
      <w:r w:rsidRPr="00A41EE6">
        <w:rPr>
          <w:rFonts w:ascii="Times New Roman" w:hAnsi="Times New Roman"/>
          <w:b/>
          <w:color w:val="000000"/>
          <w:sz w:val="28"/>
        </w:rPr>
        <w:t>7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Технологии обработки конструкционных материалов</w:t>
      </w:r>
      <w:r w:rsidRPr="00A41EE6">
        <w:rPr>
          <w:rFonts w:ascii="Times New Roman" w:hAnsi="Times New Roman"/>
          <w:color w:val="000000"/>
          <w:sz w:val="28"/>
        </w:rPr>
        <w:t>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Пластмасса и другие современные материалы: свойства, получение и использование.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конструкционных и поделочных материалов».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Блюда национальной кухни из мяса, рыбы.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Групповой проект по теме «Технологии обработки пищевых продуктов».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3" w:name="_Toc141791725"/>
      <w:bookmarkEnd w:id="13"/>
      <w:r w:rsidRPr="00A41EE6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5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Автоматизация и роботизация. Принципы работы робота.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Классификация современных роботов. Виды роботов, их функции и назначение.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Взаимосвязь конструкции робота и выполняемой им функции.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Робототехнический конструктор и комплектующие.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Чтение схем. Сборка роботизированной конструкции по готовой схеме.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Базовые принципы программирования.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Визуальный язык для программирования простых робототехнических систем.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4" w:name="_Toc141791727"/>
      <w:bookmarkEnd w:id="14"/>
      <w:r w:rsidRPr="00A41EE6">
        <w:rPr>
          <w:rFonts w:ascii="Times New Roman" w:hAnsi="Times New Roman"/>
          <w:b/>
          <w:color w:val="000000"/>
          <w:sz w:val="28"/>
        </w:rPr>
        <w:t>6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Мобильная робототехника. Организация перемещения робототехнических устройств.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Транспортные роботы. Назначение, особенности.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Знакомство с контроллером, моторами, датчиками.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Сборка мобильного робота.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Принципы программирования мобильных роботов.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5" w:name="_Toc141791728"/>
      <w:bookmarkEnd w:id="15"/>
      <w:r w:rsidRPr="00A41EE6">
        <w:rPr>
          <w:rFonts w:ascii="Times New Roman" w:hAnsi="Times New Roman"/>
          <w:b/>
          <w:color w:val="000000"/>
          <w:sz w:val="28"/>
        </w:rPr>
        <w:t>7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Промышленные и бытовые роботы, их классификация, назначение, использование.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Реализация алгоритмов управления отдельными компонентами и роботизированными системами.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Анализ и проверка на работоспособность, усовершенствование конструкции робота.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6" w:name="_Toc141791729"/>
      <w:bookmarkEnd w:id="16"/>
      <w:r w:rsidRPr="00A41EE6">
        <w:rPr>
          <w:rFonts w:ascii="Times New Roman" w:hAnsi="Times New Roman"/>
          <w:b/>
          <w:color w:val="000000"/>
          <w:sz w:val="28"/>
        </w:rPr>
        <w:t>8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История развития беспилотного авиастроения, применение беспилотных воздушных судов.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Основные принципы теории автоматического управления и регулирования. Обратная связь.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Датчики, принципы и режимы работы, параметры, применение.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Отладка роботизированных конструкций в соответствии с поставленными задачами.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Беспроводное управление роботом.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Учебный проект по робототехнике (одна из предложенных тем на выбор).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7" w:name="_Toc141791730"/>
      <w:bookmarkEnd w:id="17"/>
      <w:r w:rsidRPr="00A41EE6">
        <w:rPr>
          <w:rFonts w:ascii="Times New Roman" w:hAnsi="Times New Roman"/>
          <w:b/>
          <w:color w:val="000000"/>
          <w:sz w:val="28"/>
        </w:rPr>
        <w:t>9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Робототехнические системы. Автоматизированные и роботи</w:t>
      </w:r>
      <w:r w:rsidRPr="00A41EE6">
        <w:rPr>
          <w:rFonts w:ascii="Times New Roman" w:hAnsi="Times New Roman"/>
          <w:color w:val="000000"/>
          <w:spacing w:val="-2"/>
          <w:sz w:val="28"/>
        </w:rPr>
        <w:t xml:space="preserve">зированные производственные линии. 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Система интернет вещей. Промышленный интернет вещей.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Потребительский интернет вещей. Элементы «Умного дома».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Конструирование и моделирование с использованием автоматизированных систем с обратной связью.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Составление алгоритмов и программ по управлению беспроводными роботизированными системами.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Протоколы связи.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Перспективы автоматизации и роботизации: возможности и ограничения.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 в области робототехники.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Научно-практический проект по робототехнике.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«3</w:t>
      </w:r>
      <w:r w:rsidRPr="00A41EE6">
        <w:rPr>
          <w:rFonts w:ascii="Times New Roman" w:hAnsi="Times New Roman"/>
          <w:b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b/>
          <w:color w:val="000000"/>
          <w:sz w:val="28"/>
        </w:rPr>
        <w:t xml:space="preserve">-моделирование, </w:t>
      </w:r>
      <w:proofErr w:type="spellStart"/>
      <w:r w:rsidRPr="00A41EE6">
        <w:rPr>
          <w:rFonts w:ascii="Times New Roman" w:hAnsi="Times New Roman"/>
          <w:b/>
          <w:color w:val="000000"/>
          <w:sz w:val="28"/>
        </w:rPr>
        <w:t>прототипирование</w:t>
      </w:r>
      <w:proofErr w:type="spellEnd"/>
      <w:r w:rsidRPr="00A41EE6">
        <w:rPr>
          <w:rFonts w:ascii="Times New Roman" w:hAnsi="Times New Roman"/>
          <w:b/>
          <w:color w:val="000000"/>
          <w:sz w:val="28"/>
        </w:rPr>
        <w:t>, макетирование»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7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Виды и свойства, назначение моделей. Адекватность модели моделируемому объекту и целям моделирования.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Создание объёмных моделей с помощью компьютерных программ.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8" w:name="_Toc141791733"/>
      <w:bookmarkEnd w:id="18"/>
      <w:r w:rsidRPr="00A41EE6">
        <w:rPr>
          <w:rFonts w:ascii="Times New Roman" w:hAnsi="Times New Roman"/>
          <w:b/>
          <w:color w:val="000000"/>
          <w:sz w:val="28"/>
        </w:rPr>
        <w:t>8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-моделирование как технология создания визуальных моделей.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Графические примитивы в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-моделировании. Куб и кубоид. Шар и многогранник. Цилиндр, призма, пирамида.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Понятие «</w:t>
      </w:r>
      <w:proofErr w:type="spellStart"/>
      <w:r w:rsidRPr="00A41EE6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A41EE6">
        <w:rPr>
          <w:rFonts w:ascii="Times New Roman" w:hAnsi="Times New Roman"/>
          <w:color w:val="000000"/>
          <w:sz w:val="28"/>
        </w:rPr>
        <w:t>». Создание цифровой объёмной 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Инструменты для создания цифровой объёмной 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19" w:name="_Toc141791734"/>
      <w:bookmarkEnd w:id="19"/>
      <w:r w:rsidRPr="00A41EE6">
        <w:rPr>
          <w:rFonts w:ascii="Times New Roman" w:hAnsi="Times New Roman"/>
          <w:b/>
          <w:color w:val="000000"/>
          <w:sz w:val="28"/>
        </w:rPr>
        <w:lastRenderedPageBreak/>
        <w:t>9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Моделирование сложных объектов. Рендеринг. Полигональная сетка.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Понятие «аддитивные технологии».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Технологическое оборудование для аддитивных технологий: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-принтеры.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Области применения трёхмерной печати. Сырьё для трёхмерной печати.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Этапы аддитивного производства. Правила безопасного пользования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-принтером. Основные настройки для выполнения печати на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-принтере.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Подготовка к печати. Печать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Профессии, связанные с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-печатью.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0" w:name="_Toc141791735"/>
      <w:bookmarkEnd w:id="20"/>
      <w:r w:rsidRPr="00A41EE6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5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Основы графической грамоты. Графические материалы и инструменты.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Основные элементы графических изображений (точка, линия, контур, буквы и цифры, условные знаки).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Правила построения чертежей (рамка, основная надпись, масштаб, виды, нанесение размеров).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Чтение чертежа.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1" w:name="_Toc141791737"/>
      <w:bookmarkEnd w:id="21"/>
      <w:r w:rsidRPr="00A41EE6">
        <w:rPr>
          <w:rFonts w:ascii="Times New Roman" w:hAnsi="Times New Roman"/>
          <w:b/>
          <w:color w:val="000000"/>
          <w:sz w:val="28"/>
        </w:rPr>
        <w:t>6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Создание проектной документации.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Основы выполнения чертежей с использованием чертёжных инструментов и приспособлений.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Стандарты оформления.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Понятие о графическом редакторе, компьютерной графике.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Инструменты графического редактора. Создание эскиза в графическом редакторе.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Инструменты для создания и редактирования текста в графическом редакторе.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Создание печатной продукции в графическом редакторе.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2" w:name="_Toc141791738"/>
      <w:bookmarkEnd w:id="22"/>
      <w:r w:rsidRPr="00A41EE6">
        <w:rPr>
          <w:rFonts w:ascii="Times New Roman" w:hAnsi="Times New Roman"/>
          <w:b/>
          <w:color w:val="000000"/>
          <w:sz w:val="28"/>
        </w:rPr>
        <w:t>7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Общие сведения о сборочных чертежах. Оформление сборочного чертежа. Правила чтения сборочных чертежей.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Понятие графической 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Математические, физические и информационные 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Графические модели. Виды графических моделей.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Количественная и качественная оценка 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3" w:name="_Toc141791739"/>
      <w:bookmarkEnd w:id="23"/>
      <w:r w:rsidRPr="00A41EE6">
        <w:rPr>
          <w:rFonts w:ascii="Times New Roman" w:hAnsi="Times New Roman"/>
          <w:b/>
          <w:color w:val="000000"/>
          <w:sz w:val="28"/>
        </w:rPr>
        <w:t>8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Создание документов, виды документов. Основная надпись.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Геометрические примитивы.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Создание, редактирование и трансформация графических объектов.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Сложные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 и сборочные чертежи.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Изделия и их модели. Анализ формы объекта и синтез 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План создания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Дерево модели. Формообразование детали. Способы редактирования операции формообразования и эскиза.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4" w:name="_Toc141791740"/>
      <w:bookmarkEnd w:id="24"/>
      <w:r w:rsidRPr="00A41EE6">
        <w:rPr>
          <w:rFonts w:ascii="Times New Roman" w:hAnsi="Times New Roman"/>
          <w:b/>
          <w:color w:val="000000"/>
          <w:sz w:val="28"/>
        </w:rPr>
        <w:t>9 КЛАСС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5" w:name="_Toc141791741"/>
      <w:bookmarkEnd w:id="25"/>
      <w:r w:rsidRPr="00A41EE6">
        <w:rPr>
          <w:rFonts w:ascii="Times New Roman" w:hAnsi="Times New Roman"/>
          <w:b/>
          <w:color w:val="000000"/>
          <w:sz w:val="28"/>
        </w:rPr>
        <w:t>ВАРИАТИВНЫЕ МОДУЛИ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Модуль «Автоматизированные системы»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8–9 КЛАССЫ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Введение в автоматизированные системы.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Управляющие и управляемые системы. Понятие обратной связи, ошибка регулирования, корректирующие устройства.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Виды автоматизированных систем, их применение на производстве. 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Элементная база автоматизированных систем.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кабеленесущие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Управление техническими системами.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6" w:name="_Toc141791744"/>
      <w:bookmarkEnd w:id="26"/>
      <w:r w:rsidRPr="00A41EE6">
        <w:rPr>
          <w:rFonts w:ascii="Times New Roman" w:hAnsi="Times New Roman"/>
          <w:b/>
          <w:color w:val="000000"/>
          <w:sz w:val="28"/>
        </w:rPr>
        <w:t>Модуль «Животноводство»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7–8 КЛАССЫ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животных.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Домашние животные. Сельскохозяйственные животные.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Содержание сельскохозяйственных животных: помещение, оборудование, уход.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Разведение животных. Породы животных, их создание.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Лечение животных. Понятие о ветеринарии.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Заготовка кормов. Кормление животных. Питательность корма. Рацион.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Животные у нас дома. Забота о домашних и бездомных животных.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Проблема клонирования живых организмов. Социальные и этические проблемы.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Производство животноводческих продуктов.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Использование цифровых технологий в животноводстве.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Цифровая ферма: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автоматическое кормление животных;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автоматическая дойка;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уборка помещения и другое.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Цифровая «умная» ферма — перспективное направление роботизации в животноводстве.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Профессии, связанные с деятельностью животновода.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Зоотехник,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зооинженер</w:t>
      </w:r>
      <w:proofErr w:type="spellEnd"/>
      <w:r w:rsidRPr="00A41EE6">
        <w:rPr>
          <w:rFonts w:ascii="Times New Roman" w:hAnsi="Times New Roman"/>
          <w:color w:val="000000"/>
          <w:sz w:val="28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7" w:name="_Toc141791746"/>
      <w:bookmarkEnd w:id="27"/>
      <w:r w:rsidRPr="00A41EE6">
        <w:rPr>
          <w:rFonts w:ascii="Times New Roman" w:hAnsi="Times New Roman"/>
          <w:b/>
          <w:color w:val="000000"/>
          <w:sz w:val="28"/>
        </w:rPr>
        <w:t>Модуль «Растениеводство»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7–8 КЛАССЫ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культур.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Почвы, виды почв. Плодородие почв.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Инструменты обработки почвы: ручные и механизированные. Сельскохозяйственная техника.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Культурные растения и их классификация.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Выращивание растений на школьном/приусадебном участке.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Полезные для человека дикорастущие растения и их классификация.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Сохранение природной среды.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Сельскохозяйственное производство.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Автоматизация и роботизация сельскохозяйственного производства: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анализаторы почвы </w:t>
      </w:r>
      <w:r w:rsidRPr="00A41EE6">
        <w:rPr>
          <w:rFonts w:ascii="Times New Roman" w:hAnsi="Times New Roman"/>
          <w:color w:val="000000"/>
          <w:sz w:val="28"/>
          <w:lang w:val="en-US"/>
        </w:rPr>
        <w:t>c</w:t>
      </w:r>
      <w:r w:rsidRPr="00A41EE6">
        <w:rPr>
          <w:rFonts w:ascii="Times New Roman" w:hAnsi="Times New Roman"/>
          <w:color w:val="000000"/>
          <w:sz w:val="28"/>
        </w:rPr>
        <w:t xml:space="preserve"> использованием спутниковой системы навигации;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автоматизация тепличного хозяйства;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применение роботов-манипуляторов для уборки урожая;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внесение удобрения на основе данных от азотно-спектральных датчиков;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определение критических точек полей с помощью спутниковых снимков;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использование БПЛА и другое.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Генно-модифицированные растения: положительные и отрицательные аспекты.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Сельскохозяйственные профессии.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Профессии в сельском хозяйстве: агроном, агрохимик,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агроинженер</w:t>
      </w:r>
      <w:proofErr w:type="spellEnd"/>
      <w:r w:rsidRPr="00A41EE6">
        <w:rPr>
          <w:rFonts w:ascii="Times New Roman" w:hAnsi="Times New Roman"/>
          <w:color w:val="000000"/>
          <w:sz w:val="28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A41EE6" w:rsidRPr="00A41EE6" w:rsidRDefault="00A41EE6" w:rsidP="00A41EE6">
      <w:pPr>
        <w:spacing w:after="200" w:line="276" w:lineRule="auto"/>
        <w:sectPr w:rsidR="00A41EE6" w:rsidRPr="00A41EE6">
          <w:pgSz w:w="11906" w:h="16383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8" w:name="block-17977815"/>
      <w:bookmarkEnd w:id="3"/>
      <w:r w:rsidRPr="00A41EE6">
        <w:rPr>
          <w:rFonts w:ascii="Times New Roman" w:hAnsi="Times New Roman"/>
          <w:color w:val="000000"/>
          <w:sz w:val="28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29" w:name="_Toc141791749"/>
      <w:bookmarkEnd w:id="29"/>
      <w:r w:rsidRPr="00A41EE6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1) патриотического воспитания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проявление интереса к истории и современному состоянию российской науки и технологии;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ценностное отношение к достижениям российских инженеров и учёных.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2)</w:t>
      </w:r>
      <w:r w:rsidRPr="00A41EE6">
        <w:rPr>
          <w:rFonts w:ascii="Times New Roman" w:hAnsi="Times New Roman"/>
          <w:color w:val="000000"/>
          <w:sz w:val="28"/>
        </w:rPr>
        <w:t xml:space="preserve"> </w:t>
      </w:r>
      <w:r w:rsidRPr="00A41EE6">
        <w:rPr>
          <w:rFonts w:ascii="Times New Roman" w:hAnsi="Times New Roman"/>
          <w:b/>
          <w:color w:val="000000"/>
          <w:sz w:val="28"/>
        </w:rPr>
        <w:t>гражданского и духовно-нравственного воспитания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осознание важности морально-этических принципов в деятельности, связанной с реализацией технологий;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3)</w:t>
      </w:r>
      <w:r w:rsidRPr="00A41EE6">
        <w:rPr>
          <w:rFonts w:ascii="Times New Roman" w:hAnsi="Times New Roman"/>
          <w:color w:val="000000"/>
          <w:sz w:val="28"/>
        </w:rPr>
        <w:t xml:space="preserve"> </w:t>
      </w:r>
      <w:r w:rsidRPr="00A41EE6"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восприятие эстетических качеств предметов труда;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умение создавать эстетически значимые изделия из различных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4) ценности научного познания и практической деятельности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осознание ценности науки как фундамента технологий;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развитие интереса к исследовательской деятельности, реализации на практике достижений науки.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5) формирования культуры здоровья и эмоционального благополучия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умение распознавать информационные угрозы и осуществлять защиту личности от этих угроз.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6)</w:t>
      </w:r>
      <w:r w:rsidRPr="00A41EE6">
        <w:rPr>
          <w:rFonts w:ascii="Times New Roman" w:hAnsi="Times New Roman"/>
          <w:color w:val="000000"/>
          <w:sz w:val="28"/>
        </w:rPr>
        <w:t xml:space="preserve"> </w:t>
      </w:r>
      <w:r w:rsidRPr="00A41EE6">
        <w:rPr>
          <w:rFonts w:ascii="Times New Roman" w:hAnsi="Times New Roman"/>
          <w:b/>
          <w:color w:val="000000"/>
          <w:sz w:val="28"/>
        </w:rPr>
        <w:t>трудового воспитания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уважение к труду, трудящимся, результатам труда (своего и других людей);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умение ориентироваться в мире современных профессий;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4"/>
          <w:sz w:val="28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ориентация на достижение выдающихся результатов в профессиональной деятельности.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7)</w:t>
      </w:r>
      <w:r w:rsidRPr="00A41EE6">
        <w:rPr>
          <w:rFonts w:ascii="Times New Roman" w:hAnsi="Times New Roman"/>
          <w:color w:val="000000"/>
          <w:sz w:val="28"/>
        </w:rPr>
        <w:t xml:space="preserve"> </w:t>
      </w:r>
      <w:r w:rsidRPr="00A41EE6"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техносферой</w:t>
      </w:r>
      <w:proofErr w:type="spellEnd"/>
      <w:r w:rsidRPr="00A41EE6">
        <w:rPr>
          <w:rFonts w:ascii="Times New Roman" w:hAnsi="Times New Roman"/>
          <w:color w:val="000000"/>
          <w:sz w:val="28"/>
        </w:rPr>
        <w:t>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осознание пределов преобразовательной деятельности человека.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30" w:name="_Toc141791750"/>
      <w:bookmarkEnd w:id="30"/>
      <w:r w:rsidRPr="00A41EE6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Универсальные познавательные учебные действия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природных и рукотворных объектов;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классификации, основание для обобщения и сравнения;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техносфере</w:t>
      </w:r>
      <w:proofErr w:type="spellEnd"/>
      <w:r w:rsidRPr="00A41EE6">
        <w:rPr>
          <w:rFonts w:ascii="Times New Roman" w:hAnsi="Times New Roman"/>
          <w:color w:val="000000"/>
          <w:sz w:val="28"/>
        </w:rPr>
        <w:t>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формировать запросы к информационной системе с целью получения необходимой информации;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оценивать полноту, достоверность и актуальность полученной информации;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опытным путём изучать свойства различных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строить и оценивать модели объектов, явлений и процессов;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оценивать правильность выполнения учебной задачи, собственные возможности её решения;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прогнозировать поведение технической системы, в том числе с учётом синергетических эффектов.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Работа с информацией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выбирать форму представления информации в зависимости от поставленной задачи;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понимать различие между данными, информацией и знаниями;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владеть начальными навыками работы с «большими данными»;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технологией трансформации данных в информацию, информации в знания.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давать адекватную оценку ситуации и предлагать план её изменения;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 w:rsidRPr="00A41EE6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A41EE6">
        <w:rPr>
          <w:rFonts w:ascii="Times New Roman" w:hAnsi="Times New Roman"/>
          <w:color w:val="000000"/>
          <w:sz w:val="28"/>
        </w:rPr>
        <w:t>) результатов преобразовательной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вносить необходимые коррективы в деятельность по решению задачи или по осуществлению проекта;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Умения принятия себя и других: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lastRenderedPageBreak/>
        <w:t>Коммуникативные универсальные учебные действия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У обучающегося будут сформированы умения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общения</w:t>
      </w:r>
      <w:r w:rsidRPr="00A41EE6">
        <w:rPr>
          <w:rFonts w:ascii="Times New Roman" w:hAnsi="Times New Roman"/>
          <w:color w:val="000000"/>
          <w:sz w:val="28"/>
        </w:rPr>
        <w:t xml:space="preserve"> как часть коммуникативных универсальных учебных действий: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ходе обсуждения учебного материала, планирования и осуществления учебного проекта;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рамках публичного представления результатов проектной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ходе совместного решения задачи с использованием облачных сервисов;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 ходе общения с представителями других культур, в частности в социальных сетях.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понимать и использовать преимущества командной работы при реализации учебного проекта;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адекватно интерпретировать высказывания собеседника – участника совместной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навыками отстаивания своей точки зрения, используя при этом законы логики;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распознавать некорректную аргументацию.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bookmarkStart w:id="31" w:name="_Toc141791751"/>
      <w:bookmarkEnd w:id="31"/>
      <w:r w:rsidRPr="00A41EE6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Для всех модулей обязательные предметные результаты: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Symbol" w:hAnsi="Symbol"/>
          <w:color w:val="000000"/>
          <w:sz w:val="28"/>
          <w:lang w:val="en-US"/>
        </w:rPr>
        <w:t></w:t>
      </w:r>
      <w:r w:rsidRPr="00A41EE6">
        <w:rPr>
          <w:rFonts w:ascii="Times New Roman" w:hAnsi="Times New Roman"/>
          <w:color w:val="000000"/>
          <w:sz w:val="28"/>
        </w:rPr>
        <w:t xml:space="preserve"> организовывать рабочее место в соответствии с изучаемой технологией;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Symbol" w:hAnsi="Symbol"/>
          <w:color w:val="000000"/>
          <w:sz w:val="28"/>
          <w:lang w:val="en-US"/>
        </w:rPr>
        <w:t></w:t>
      </w:r>
      <w:r w:rsidRPr="00A41EE6">
        <w:rPr>
          <w:rFonts w:ascii="Times New Roman" w:hAnsi="Times New Roman"/>
          <w:color w:val="000000"/>
          <w:sz w:val="28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Symbol" w:hAnsi="Symbol"/>
          <w:color w:val="000000"/>
          <w:sz w:val="28"/>
          <w:lang w:val="en-US"/>
        </w:rPr>
        <w:t></w:t>
      </w:r>
      <w:r w:rsidRPr="00A41EE6">
        <w:rPr>
          <w:rFonts w:ascii="Times New Roman" w:hAnsi="Times New Roman"/>
          <w:color w:val="000000"/>
          <w:sz w:val="28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«Производство и технологии»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5 классе: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технологии;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потребности человека;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естественные (природные) и искусственные материалы;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сравнивать и анализировать свойства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классифицировать технику, описывать назначение техники;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5"/>
          <w:sz w:val="28"/>
        </w:rPr>
        <w:lastRenderedPageBreak/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предметы труда в различных видах материального производства;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метод мозгового штурма, метод интеллект-карт, метод фокальных объектов и другие методы;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метод учебного проектирования, выполнять учебные проекты;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назвать и характеризовать профессии.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</w:t>
      </w:r>
      <w:r w:rsidRPr="00A41EE6">
        <w:rPr>
          <w:rFonts w:ascii="Times New Roman" w:hAnsi="Times New Roman"/>
          <w:b/>
          <w:color w:val="000000"/>
          <w:sz w:val="28"/>
        </w:rPr>
        <w:t xml:space="preserve"> </w:t>
      </w:r>
      <w:r w:rsidRPr="00A41EE6">
        <w:rPr>
          <w:rFonts w:ascii="Times New Roman" w:hAnsi="Times New Roman"/>
          <w:b/>
          <w:i/>
          <w:color w:val="000000"/>
          <w:sz w:val="28"/>
        </w:rPr>
        <w:t>6 классе: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машины и механизмы;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конструировать, оценивать и использовать модели в познавательной и практической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4"/>
          <w:sz w:val="28"/>
        </w:rPr>
        <w:t xml:space="preserve">разрабатывать несложную технологическую, конструкторскую </w:t>
      </w:r>
      <w:r w:rsidRPr="00A41EE6">
        <w:rPr>
          <w:rFonts w:ascii="Times New Roman" w:hAnsi="Times New Roman"/>
          <w:color w:val="000000"/>
          <w:spacing w:val="-2"/>
          <w:sz w:val="28"/>
        </w:rPr>
        <w:t>документацию для выполнения творческих проектных задач;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предлагать варианты усовершенствования конструкций;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предметы труда в различных видах материального производства;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виды современных технологий и определять перспективы их развития.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7 классе: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приводить примеры развития технологий;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приводить примеры эстетичных промышленных изделий;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народные промыслы и ремёсла России;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производства и производственные процессы;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современные и перспективные технологии;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оценивать области применения технологий, понимать их возможности и ограничения;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оценивать условия и риски применимости технологий с позиций экологических последствий;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выявлять экологические проблемы;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виды транспорта, оценивать перспективы развития;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технологии на транспорте, транспортную логистику.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A41EE6">
        <w:rPr>
          <w:rFonts w:ascii="Times New Roman" w:hAnsi="Times New Roman"/>
          <w:b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общие принципы управления;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анализировать возможности и сферу применения современных технологий;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технологии получения, преобразования и использования энергии;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биотехнологии, их применение;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направления развития и особенности перспективных технологий;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предлагать предпринимательские идеи, обосновывать их решение;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определять проблему, анализировать потребности в продукте;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9 классе: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перечислять и характеризовать виды современных информационно-когнитивных технологий;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культуру предпринимательства, виды предпринимательской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 модели экономической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разрабатывать бизнес-проект;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4"/>
          <w:sz w:val="28"/>
        </w:rPr>
        <w:t>оценивать эффективность предпринимательской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закономерности технологического развития цивилизации;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планировать своё профессиональное образование и профессиональную карьеру.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«Технологии обработки материалов и пищевых продуктов»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создавать, применять и преобразовывать знаки и символы, модели и схемы; использовать средства и инструменты информационно-</w:t>
      </w:r>
      <w:r w:rsidRPr="00A41EE6">
        <w:rPr>
          <w:rFonts w:ascii="Times New Roman" w:hAnsi="Times New Roman"/>
          <w:color w:val="000000"/>
          <w:sz w:val="28"/>
        </w:rPr>
        <w:lastRenderedPageBreak/>
        <w:t>коммуникационных технологий для решения прикладных учебно-познавательных задач;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виды бумаги, её свойства, получение и применение;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народные промыслы по обработке древесины;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свойства конструкционных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виды древесины, пиломатериалов;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исследовать, анализировать и сравнивать свойства древесины разных пород деревьев;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знать и называть пищевую ценность яиц, круп, овощей;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приводить примеры обработки пищевых продуктов, позволяющие максимально сохранять их пищевую ценность;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выполнять технологии первичной обработки овощей, круп;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яиц, овощей, круп;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планировки кухни; способы рационального размещения мебели;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анализировать и сравнивать свойства текстильных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выбирать материалы, инструменты и оборудование для выполнения швейных работ;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ручные инструменты для выполнения швейных работ;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последовательность изготовления швейных изделий, осуществлять контроль качества;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 концу обучения</w:t>
      </w:r>
      <w:r w:rsidRPr="00A41EE6">
        <w:rPr>
          <w:rFonts w:ascii="Times New Roman" w:hAnsi="Times New Roman"/>
          <w:b/>
          <w:color w:val="000000"/>
          <w:sz w:val="28"/>
        </w:rPr>
        <w:t xml:space="preserve"> </w:t>
      </w:r>
      <w:r w:rsidRPr="00A41EE6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свойства конструкционных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народные промыслы по обработке металла;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виды металлов и их сплавов;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исследовать, анализировать и сравнивать свойства металлов и их сплавов;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классифицировать и характеризовать инструменты, приспособления и технологическое оборудование;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обрабатывать металлы и их сплавы слесарным инструментом;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знать и называть пищевую ценность молока и молочных продуктов;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определять качество молочных продуктов, называть правила хранения продуктов;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молока и молочных продуктов;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теста, технологии приготовления разных видов теста;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национальные блюда из разных видов теста;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одежды, характеризовать стили одежды;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современные текстильные материалы, их получение и свойства;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выбирать текстильные материалы для изделий с учётом их свойств;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самостоятельно выполнять чертёж выкроек швейного изделия;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соблюдать последовательность технологических операций по раскрою, пошиву и отделке изделия;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учебные проекты, соблюдая этапы и технологии изготовления проектных изделий.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исследовать и анализировать свойства конструкционных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применять технологии механической обработки конструкционных материалов;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художественное оформление изделий;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осуществлять изготовление субъективно нового продукта, опираясь на общую технологическую схему;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оценивать пределы применимости данной технологии, в том числе с экономических и экологических позиций;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знать и называть пищевую ценность рыбы, морепродуктов продуктов; определять качество рыбы;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знать и называть пищевую ценность мяса животных, мяса птицы, определять качество;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рыбы,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технологии приготовления из мяса животных, мяса птицы;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блюда национальной кухни из рыбы, мяса;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«Робототехника»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классифицировать и характеризовать роботов по видам и назначению;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знать основные законы робототехники;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назначение деталей робототехнического конструктора;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составные части роботов, датчики в современных робототехнических системах;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получить опыт моделирования машин и механизмов с помощью робототехнического конструктора;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применять навыки моделирования машин и механизмов с помощью робототехнического конструктора;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транспортных роботов, описывать их назначение;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конструировать мобильного робота по схеме; усовершенствовать конструкцию;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программировать мобильного робота;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управлять мобильными роботами в компьютерно-управляемых средах;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датчики, использованные при проектировании мобильного робота;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осуществлять робототехнические проекты;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презентовать изделие.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называть виды промышленных роботов, описывать их назначение и функции;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назвать виды бытовых роботов, описывать их назначение и функции;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датчики и программировать действие учебного робота в зависимости от задач проекта;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осуществлять робототехнические проекты, совершенствовать </w:t>
      </w:r>
      <w:r w:rsidRPr="00A41EE6">
        <w:rPr>
          <w:rFonts w:ascii="Times New Roman" w:hAnsi="Times New Roman"/>
          <w:color w:val="000000"/>
          <w:spacing w:val="-2"/>
          <w:sz w:val="28"/>
        </w:rPr>
        <w:t>конструкцию, испытывать и презентовать результат проекта.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реализовывать полный цикл создания робота;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конструировать и моделировать робототехнические системы;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приводить примеры применения роботов из различных областей материального мира;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конструкцию беспилотных воздушных судов; описывать сферы их применения;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характеризовать возможности роботов,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роботехнических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систем и направления их применения.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автоматизированные и роботизированные производственные линии;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анализировать перспективы развития робототехники;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робототехникой, их востребованность на рынке труда;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реализовывать полный цикл создания робота;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визуальный язык для программирования простых робототехнических систем;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составлять алгоритмы и программы по управлению робототехническими системами;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самостоятельно осуществлять робототехнические проекты.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«Компьютерная графика. Черчение»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и области применения графической информации;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основные элементы графических изображений (точка, линия, контур, буквы и цифры, условные знаки);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применять чертёжные инструменты;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читать и выполнять чертежи на листе А4 (рамка, основная надпись, масштаб, виды, нанесение размеров).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знать и выполнять основные правила выполнения чертежей с использованием чертёжных инструментов;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знать и использовать для выполнения чертежей инструменты графического редактора;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понимать смысл условных графических обозначений, создавать с их помощью графические тексты;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 тексты, рисунки в графическом редакторе.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конструкторской документации;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характеризовать виды графических моделей;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и оформлять сборочный чертёж;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ручными способами вычерчивания чертежей, эскизов и технических рисунков деталей;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автоматизированными способами вычерчивания чертежей, эскизов и технических рисунков;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уметь читать чертежи деталей и осуществлять расчёты по чертежам.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программное обеспечение для создания проектной документации;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 различные виды документов;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способами создания, редактирования и трансформации графических объектов;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t>выполнять эскизы, схемы, чертежи с использованием чертёж</w:t>
      </w:r>
      <w:r w:rsidRPr="00A41EE6">
        <w:rPr>
          <w:rFonts w:ascii="Times New Roman" w:hAnsi="Times New Roman"/>
          <w:color w:val="000000"/>
          <w:sz w:val="28"/>
        </w:rPr>
        <w:t>ных инструментов и приспособлений и (или) с использованием программного обеспечения;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 и редактировать сложные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 и сборочные чертежи.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2"/>
          <w:sz w:val="28"/>
        </w:rPr>
        <w:lastRenderedPageBreak/>
        <w:t>выполнять эскизы, схемы, чертежи с использованием чертёж</w:t>
      </w:r>
      <w:r w:rsidRPr="00A41EE6">
        <w:rPr>
          <w:rFonts w:ascii="Times New Roman" w:hAnsi="Times New Roman"/>
          <w:color w:val="000000"/>
          <w:sz w:val="28"/>
        </w:rPr>
        <w:t>ных инструментов и приспособлений и (или) в системе автоматизированного проектирования (САПР);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 в системе автоматизированного проектирования (САПР);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«3</w:t>
      </w:r>
      <w:r w:rsidRPr="00A41EE6">
        <w:rPr>
          <w:rFonts w:ascii="Times New Roman" w:hAnsi="Times New Roman"/>
          <w:b/>
          <w:i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b/>
          <w:i/>
          <w:color w:val="000000"/>
          <w:sz w:val="28"/>
        </w:rPr>
        <w:t xml:space="preserve">-моделирование, </w:t>
      </w:r>
      <w:proofErr w:type="spellStart"/>
      <w:r w:rsidRPr="00A41EE6">
        <w:rPr>
          <w:rFonts w:ascii="Times New Roman" w:hAnsi="Times New Roman"/>
          <w:b/>
          <w:i/>
          <w:color w:val="000000"/>
          <w:sz w:val="28"/>
        </w:rPr>
        <w:t>прототипирование</w:t>
      </w:r>
      <w:proofErr w:type="spellEnd"/>
      <w:r w:rsidRPr="00A41EE6">
        <w:rPr>
          <w:rFonts w:ascii="Times New Roman" w:hAnsi="Times New Roman"/>
          <w:b/>
          <w:i/>
          <w:color w:val="000000"/>
          <w:sz w:val="28"/>
        </w:rPr>
        <w:t>, макетирование»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виды, свойства и назначение моделей;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макетов и их назначение;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 макеты различных видов, в том числе с использованием программного обеспечения;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развёртку и соединять фрагменты макета;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сборку деталей макета;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разрабатывать графическую документацию;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A41EE6">
        <w:rPr>
          <w:rFonts w:ascii="Times New Roman" w:hAnsi="Times New Roman"/>
          <w:i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разрабатывать оригинальные конструкции с использованием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-моделей, проводить их испытание, анализ, способы модернизации в зависимости от результатов испытания;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создавать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-модели, используя программное обеспечение;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устанавливать адекватность модели объекту и целям моделирования;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проводить анализ и модернизацию компьютерной модели;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-принтер, лазерный гравёр и другие);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модернизировать прототип в соответствии с поставленной задачей;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презентовать изделие.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A41EE6">
        <w:rPr>
          <w:rFonts w:ascii="Times New Roman" w:hAnsi="Times New Roman"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использовать редактор компьютерного трёхмерного проектирования для создания моделей сложных объектов;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-принтер, лазерный гравёр и другие);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и выполнять этапы аддитивного производства;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модернизировать прототип в соответствии с поставленной задачей;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области применения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-моделирования;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3</w:t>
      </w:r>
      <w:r w:rsidRPr="00A41EE6">
        <w:rPr>
          <w:rFonts w:ascii="Times New Roman" w:hAnsi="Times New Roman"/>
          <w:color w:val="000000"/>
          <w:sz w:val="28"/>
          <w:lang w:val="en-US"/>
        </w:rPr>
        <w:t>D</w:t>
      </w:r>
      <w:r w:rsidRPr="00A41EE6">
        <w:rPr>
          <w:rFonts w:ascii="Times New Roman" w:hAnsi="Times New Roman"/>
          <w:color w:val="000000"/>
          <w:sz w:val="28"/>
        </w:rPr>
        <w:t>-моделирования, их востребованность на рынке труда.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вариативного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«Автоматизированные системы»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8–9 классах: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признаки автоматизированных систем, их виды;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принципы управления технологическими процессами;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управляющие и управляемые системы, функции обратной связи;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pacing w:val="-4"/>
          <w:sz w:val="28"/>
        </w:rPr>
        <w:t>осуществлять управление учебными техническими системами;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конструировать автоматизированные системы;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основные электрические устройства и их функции для создания автоматизированных систем;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объяснять принцип сборки электрических схем;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выполнять сборку электрических схем с использованием электрических устройств и систем;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определять результат работы электрической схемы при использовании различных элементов;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«Животноводство»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7–8 классах: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основные направления животноводства;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особенности основных видов сельскохозяйственных животных своего региона;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описывать полный технологический цикл получения продукции животноводства своего региона;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виды сельскохозяйственных животных, характерных для данного региона;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оценивать условия содержания животных в различных условиях;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lastRenderedPageBreak/>
        <w:t>владеть навыками оказания первой помощи заболевшим или пораненным животным;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способы переработки и хранения продукции животноводства;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характеризовать пути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цифровизации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животноводческого производства;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объяснять особенности сельскохозяйственного производства своего региона;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left="120"/>
        <w:jc w:val="both"/>
      </w:pPr>
      <w:r w:rsidRPr="00A41EE6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модуля «Растениеводство»</w:t>
      </w:r>
    </w:p>
    <w:p w:rsidR="00A41EE6" w:rsidRPr="00A41EE6" w:rsidRDefault="00A41EE6" w:rsidP="00A41EE6">
      <w:pPr>
        <w:spacing w:after="0" w:line="264" w:lineRule="auto"/>
        <w:ind w:left="120"/>
        <w:jc w:val="both"/>
      </w:pP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41EE6">
        <w:rPr>
          <w:rFonts w:ascii="Times New Roman" w:hAnsi="Times New Roman"/>
          <w:b/>
          <w:i/>
          <w:color w:val="000000"/>
          <w:sz w:val="28"/>
        </w:rPr>
        <w:t>в 7–8 классах</w:t>
      </w:r>
      <w:r w:rsidRPr="00A41EE6">
        <w:rPr>
          <w:rFonts w:ascii="Times New Roman" w:hAnsi="Times New Roman"/>
          <w:b/>
          <w:color w:val="000000"/>
          <w:sz w:val="28"/>
        </w:rPr>
        <w:t>: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основные направления растениеводства;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виды и свойства почв данного региона;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ручные и механизированные инструменты обработки почвы;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классифицировать культурные растения по различным основаниям;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полезные дикорастущие растения и знать их свойства;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назвать опасные для человека дикорастущие растения;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полезные для человека грибы;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называть опасные для человека грибы;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методами сбора, переработки и хранения полезных дикорастущих растений и их плодов;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владеть методами сбора, переработки и хранения полезных для человека грибов;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 xml:space="preserve">характеризовать основные направления </w:t>
      </w:r>
      <w:proofErr w:type="spellStart"/>
      <w:r w:rsidRPr="00A41EE6">
        <w:rPr>
          <w:rFonts w:ascii="Times New Roman" w:hAnsi="Times New Roman"/>
          <w:color w:val="000000"/>
          <w:sz w:val="28"/>
        </w:rPr>
        <w:t>цифровизации</w:t>
      </w:r>
      <w:proofErr w:type="spellEnd"/>
      <w:r w:rsidRPr="00A41EE6">
        <w:rPr>
          <w:rFonts w:ascii="Times New Roman" w:hAnsi="Times New Roman"/>
          <w:color w:val="000000"/>
          <w:sz w:val="28"/>
        </w:rPr>
        <w:t xml:space="preserve"> и роботизации в растениеводстве;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получить опыт использования цифровых устройств и программных сервисов в технологии растениеводства;</w:t>
      </w:r>
    </w:p>
    <w:p w:rsidR="00A41EE6" w:rsidRPr="00A41EE6" w:rsidRDefault="00A41EE6" w:rsidP="00A41EE6">
      <w:pPr>
        <w:spacing w:after="0" w:line="264" w:lineRule="auto"/>
        <w:ind w:firstLine="600"/>
        <w:jc w:val="both"/>
      </w:pPr>
      <w:r w:rsidRPr="00A41EE6">
        <w:rPr>
          <w:rFonts w:ascii="Times New Roman" w:hAnsi="Times New Roman"/>
          <w:color w:val="000000"/>
          <w:sz w:val="28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A41EE6" w:rsidRPr="00A41EE6" w:rsidRDefault="00A41EE6" w:rsidP="00A41EE6">
      <w:pPr>
        <w:spacing w:after="200" w:line="276" w:lineRule="auto"/>
        <w:sectPr w:rsidR="00A41EE6" w:rsidRPr="00A41EE6">
          <w:pgSz w:w="11906" w:h="16383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bookmarkStart w:id="32" w:name="block-17977816"/>
      <w:bookmarkEnd w:id="28"/>
      <w:r w:rsidRPr="00A41EE6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Pr="00A41EE6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r w:rsidRPr="00A41EE6">
        <w:rPr>
          <w:rFonts w:ascii="Times New Roman" w:hAnsi="Times New Roman"/>
          <w:b/>
          <w:color w:val="000000"/>
          <w:sz w:val="28"/>
          <w:lang w:val="en-US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9"/>
        <w:gridCol w:w="4561"/>
        <w:gridCol w:w="1350"/>
        <w:gridCol w:w="1841"/>
        <w:gridCol w:w="1910"/>
        <w:gridCol w:w="3301"/>
      </w:tblGrid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Производство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вокруг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нас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Проектирование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проекты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Компьютерная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графика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Черчение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Технологии ручной обработки древесины. Виды и характеристики 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Приемы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</w:rPr>
              <w:t>тонирования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и лакирования изделий из древесины.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Декорирование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древесины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Качество изделия. Подходы к оценке качества изделия из древесины.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Мир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профессий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пищевых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продуктов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текстильных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материалов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Технологические операции по пошиву изделия.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Оценка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качества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швейного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изделия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Робототехника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Программирование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робота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Основы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проектной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41EE6" w:rsidRPr="00A41EE6" w:rsidRDefault="00A41EE6" w:rsidP="00A41EE6">
      <w:pPr>
        <w:spacing w:after="200" w:line="276" w:lineRule="auto"/>
        <w:rPr>
          <w:lang w:val="en-US"/>
        </w:rPr>
        <w:sectPr w:rsidR="00A41EE6" w:rsidRPr="00A41E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r w:rsidRPr="00A41EE6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Производство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Модели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Машины дома и на производстве.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Кинематические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Техническое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Перспективы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развития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Компьютерная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графика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Черчение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Компьютерная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графика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Мир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Компьютерные методы представления графической информации.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Графический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конструкционных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Способы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тонколистового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Контроль и оценка качества изделий из металла.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Мир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профессий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пищевых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Робототехника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Мобильная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Роботы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конструирование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Программирование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управления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одним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Основы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проектной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41EE6" w:rsidRPr="00A41EE6" w:rsidRDefault="00A41EE6" w:rsidP="00A41EE6">
      <w:pPr>
        <w:spacing w:after="200" w:line="276" w:lineRule="auto"/>
        <w:rPr>
          <w:lang w:val="en-US"/>
        </w:rPr>
        <w:sectPr w:rsidR="00A41EE6" w:rsidRPr="00A41E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200" w:line="276" w:lineRule="auto"/>
        <w:rPr>
          <w:lang w:val="en-US"/>
        </w:rPr>
        <w:sectPr w:rsidR="00A41EE6" w:rsidRPr="00A41E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bookmarkStart w:id="33" w:name="block-17977819"/>
      <w:bookmarkEnd w:id="32"/>
      <w:r w:rsidRPr="00A41EE6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ТЕМАТИЧЕСКОЕ ПЛАНИРОВАНИЕ </w:t>
      </w: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r w:rsidRPr="00A41EE6">
        <w:rPr>
          <w:rFonts w:ascii="Times New Roman" w:hAnsi="Times New Roman"/>
          <w:b/>
          <w:color w:val="000000"/>
          <w:sz w:val="28"/>
          <w:lang w:val="en-US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Производство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Цифровизация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производства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Современные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перспективные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Компьютерная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графика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Черчение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Конструкторская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документация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D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Модели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моделирование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Макетирование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конструкционных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материалов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Обработка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металлов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5.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Робототехника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Промышленные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бытовые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роботы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Программирование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управления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роботизированными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Алгоритмизация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программирование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роботов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Программирование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управления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роботизированными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моделями</w:t>
            </w:r>
            <w:proofErr w:type="spellEnd"/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41EE6" w:rsidRPr="00A41EE6" w:rsidRDefault="00A41EE6" w:rsidP="00A41EE6">
      <w:pPr>
        <w:spacing w:after="200" w:line="276" w:lineRule="auto"/>
        <w:rPr>
          <w:lang w:val="en-US"/>
        </w:rPr>
        <w:sectPr w:rsidR="00A41EE6" w:rsidRPr="00A41E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200" w:line="276" w:lineRule="auto"/>
        <w:rPr>
          <w:lang w:val="en-US"/>
        </w:rPr>
        <w:sectPr w:rsidR="00A41EE6" w:rsidRPr="00A41E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bookmarkStart w:id="34" w:name="block-17977822"/>
      <w:bookmarkEnd w:id="33"/>
      <w:r w:rsidRPr="00A41EE6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ТЕМАТИЧЕСКОЕ ПЛАНИРОВАНИЕ </w:t>
      </w: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r w:rsidRPr="00A41EE6">
        <w:rPr>
          <w:rFonts w:ascii="Times New Roman" w:hAnsi="Times New Roman"/>
          <w:b/>
          <w:color w:val="000000"/>
          <w:sz w:val="28"/>
          <w:lang w:val="en-US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Производство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Управление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производством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Производство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его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виды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Рынок труда. Функции рынка труда.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Мир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Компьютерная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графика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Черчение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D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</w:rPr>
              <w:t>. 3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D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Прототипирование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Проектирование и изготовление прототипов реальных объектов с помощью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Робототехника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Автоматизация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производства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Беспилотные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воздушные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суда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Подводные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робототехнические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системы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Подготовка проекта к защите.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Мир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профессий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A41EE6" w:rsidRPr="00A41EE6" w:rsidRDefault="00A41EE6" w:rsidP="00A41EE6">
      <w:pPr>
        <w:spacing w:after="200" w:line="276" w:lineRule="auto"/>
        <w:rPr>
          <w:lang w:val="en-US"/>
        </w:rPr>
        <w:sectPr w:rsidR="00A41EE6" w:rsidRPr="00A41EE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41EE6" w:rsidRPr="00A41EE6" w:rsidRDefault="00A41EE6" w:rsidP="00A41EE6">
      <w:pPr>
        <w:spacing w:after="200" w:line="276" w:lineRule="auto"/>
        <w:rPr>
          <w:lang w:val="en-US"/>
        </w:rPr>
        <w:sectPr w:rsidR="00A41EE6" w:rsidRPr="00A41EE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34"/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r w:rsidRPr="00A41EE6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ТЕМАТИЧЕСКОЕ ПЛАНИРОВАНИЕ </w:t>
      </w:r>
    </w:p>
    <w:p w:rsidR="00A41EE6" w:rsidRPr="00A41EE6" w:rsidRDefault="00A41EE6" w:rsidP="00A41EE6">
      <w:pPr>
        <w:spacing w:after="0" w:line="276" w:lineRule="auto"/>
        <w:ind w:left="120"/>
        <w:rPr>
          <w:lang w:val="en-US"/>
        </w:rPr>
      </w:pPr>
      <w:r w:rsidRPr="00A41EE6">
        <w:rPr>
          <w:rFonts w:ascii="Times New Roman" w:hAnsi="Times New Roman"/>
          <w:b/>
          <w:color w:val="000000"/>
          <w:sz w:val="28"/>
          <w:lang w:val="en-US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2441"/>
        <w:gridCol w:w="868"/>
        <w:gridCol w:w="1669"/>
        <w:gridCol w:w="1731"/>
        <w:gridCol w:w="2009"/>
      </w:tblGrid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1.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Производство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технологии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Предпринимательство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Организация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собственного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производства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Моделирование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экономической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Технологическое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предпринимательство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2.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Компьютерная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графика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.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Черчение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D</w:t>
            </w:r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Основы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проектной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Профессии, связанные с 3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D</w:t>
            </w:r>
            <w:r w:rsidRPr="00A41EE6">
              <w:rPr>
                <w:rFonts w:ascii="Times New Roman" w:hAnsi="Times New Roman"/>
                <w:color w:val="000000"/>
                <w:sz w:val="24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</w:t>
            </w:r>
            <w:proofErr w:type="spellEnd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4.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Робототехника</w:t>
            </w:r>
            <w:proofErr w:type="spellEnd"/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Система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«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Интернет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вещей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Промышленный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Интернет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Потребительский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Интернет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Основы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проектной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Современные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профессии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Итого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по</w:t>
            </w:r>
            <w:proofErr w:type="spellEnd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  <w:tr w:rsidR="00A41EE6" w:rsidRPr="00A41EE6" w:rsidTr="00012B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A41EE6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A41EE6" w:rsidRPr="00A41EE6" w:rsidRDefault="00A41EE6" w:rsidP="00A41EE6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206E37" w:rsidRDefault="00206E37"/>
    <w:sectPr w:rsidR="00206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EE6"/>
    <w:rsid w:val="00015675"/>
    <w:rsid w:val="00206E37"/>
    <w:rsid w:val="00A4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5D3FB"/>
  <w15:chartTrackingRefBased/>
  <w15:docId w15:val="{4BD7C912-4353-41DF-A8A8-69E5779EF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41EE6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41EE6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41EE6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41EE6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1EE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41EE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41EE6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41EE6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A41EE6"/>
  </w:style>
  <w:style w:type="paragraph" w:styleId="a3">
    <w:name w:val="header"/>
    <w:basedOn w:val="a"/>
    <w:link w:val="a4"/>
    <w:uiPriority w:val="99"/>
    <w:unhideWhenUsed/>
    <w:rsid w:val="00A41EE6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A41EE6"/>
    <w:rPr>
      <w:lang w:val="en-US"/>
    </w:rPr>
  </w:style>
  <w:style w:type="paragraph" w:styleId="a5">
    <w:name w:val="Normal Indent"/>
    <w:basedOn w:val="a"/>
    <w:uiPriority w:val="99"/>
    <w:unhideWhenUsed/>
    <w:rsid w:val="00A41EE6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A41EE6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A41EE6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A41EE6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A41EE6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A41EE6"/>
    <w:rPr>
      <w:i/>
      <w:iCs/>
    </w:rPr>
  </w:style>
  <w:style w:type="character" w:styleId="ab">
    <w:name w:val="Hyperlink"/>
    <w:basedOn w:val="a0"/>
    <w:uiPriority w:val="99"/>
    <w:unhideWhenUsed/>
    <w:rsid w:val="00A41EE6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A41EE6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A41EE6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47</Pages>
  <Words>9630</Words>
  <Characters>54893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Admin</cp:lastModifiedBy>
  <cp:revision>2</cp:revision>
  <dcterms:created xsi:type="dcterms:W3CDTF">2023-09-21T08:59:00Z</dcterms:created>
  <dcterms:modified xsi:type="dcterms:W3CDTF">2023-09-22T06:22:00Z</dcterms:modified>
</cp:coreProperties>
</file>