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0" w:type="auto"/>
        <w:tblLook w:val="00A0"/>
      </w:tblPr>
      <w:tblGrid>
        <w:gridCol w:w="1809"/>
        <w:gridCol w:w="3190"/>
      </w:tblGrid>
      <w:tr w:rsidR="000C1A30" w:rsidRPr="000C1A30" w:rsidTr="003B2B71">
        <w:tc>
          <w:tcPr>
            <w:tcW w:w="1809" w:type="dxa"/>
            <w:hideMark/>
          </w:tcPr>
          <w:p w:rsidR="000C1A30" w:rsidRPr="000C1A30" w:rsidRDefault="000C1A30" w:rsidP="000C1A30">
            <w:pPr>
              <w:tabs>
                <w:tab w:val="left" w:pos="284"/>
              </w:tabs>
              <w:rPr>
                <w:rFonts w:cstheme="minorHAnsi"/>
                <w:bCs/>
                <w:i/>
                <w:sz w:val="24"/>
                <w:szCs w:val="24"/>
              </w:rPr>
            </w:pPr>
            <w:r w:rsidRPr="000C1A30">
              <w:rPr>
                <w:rFonts w:cstheme="minorHAnsi"/>
                <w:bCs/>
                <w:i/>
                <w:sz w:val="24"/>
                <w:szCs w:val="24"/>
              </w:rPr>
              <w:t>Предмет</w:t>
            </w:r>
          </w:p>
        </w:tc>
        <w:tc>
          <w:tcPr>
            <w:tcW w:w="3190" w:type="dxa"/>
            <w:hideMark/>
          </w:tcPr>
          <w:p w:rsidR="000C1A30" w:rsidRPr="000C1A30" w:rsidRDefault="000C1A30" w:rsidP="000C1A30">
            <w:pPr>
              <w:tabs>
                <w:tab w:val="left" w:pos="284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0C1A30">
              <w:rPr>
                <w:rFonts w:cstheme="minorHAnsi"/>
                <w:b/>
                <w:bCs/>
                <w:sz w:val="24"/>
                <w:szCs w:val="24"/>
              </w:rPr>
              <w:t>МАТЕМАТИКА</w:t>
            </w:r>
          </w:p>
        </w:tc>
      </w:tr>
      <w:tr w:rsidR="000C1A30" w:rsidRPr="000C1A30" w:rsidTr="003B2B71">
        <w:tc>
          <w:tcPr>
            <w:tcW w:w="1809" w:type="dxa"/>
            <w:hideMark/>
          </w:tcPr>
          <w:p w:rsidR="000C1A30" w:rsidRPr="000C1A30" w:rsidRDefault="000C1A30" w:rsidP="000C1A30">
            <w:pPr>
              <w:tabs>
                <w:tab w:val="left" w:pos="284"/>
              </w:tabs>
              <w:rPr>
                <w:rFonts w:cstheme="minorHAnsi"/>
                <w:bCs/>
                <w:i/>
                <w:sz w:val="24"/>
                <w:szCs w:val="24"/>
              </w:rPr>
            </w:pPr>
            <w:r w:rsidRPr="000C1A30">
              <w:rPr>
                <w:rFonts w:cstheme="minorHAnsi"/>
                <w:bCs/>
                <w:i/>
                <w:sz w:val="24"/>
                <w:szCs w:val="24"/>
              </w:rPr>
              <w:t>Класс</w:t>
            </w:r>
          </w:p>
        </w:tc>
        <w:tc>
          <w:tcPr>
            <w:tcW w:w="3190" w:type="dxa"/>
            <w:hideMark/>
          </w:tcPr>
          <w:p w:rsidR="000C1A30" w:rsidRPr="000C1A30" w:rsidRDefault="000C1A30" w:rsidP="000C1A30">
            <w:pPr>
              <w:tabs>
                <w:tab w:val="left" w:pos="284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0C1A30">
              <w:rPr>
                <w:rFonts w:cstheme="minorHAnsi"/>
                <w:b/>
                <w:bCs/>
                <w:sz w:val="24"/>
                <w:szCs w:val="24"/>
              </w:rPr>
              <w:t>9</w:t>
            </w:r>
          </w:p>
        </w:tc>
      </w:tr>
      <w:tr w:rsidR="000C1A30" w:rsidRPr="000C1A30" w:rsidTr="003B2B71">
        <w:tc>
          <w:tcPr>
            <w:tcW w:w="1809" w:type="dxa"/>
            <w:hideMark/>
          </w:tcPr>
          <w:p w:rsidR="000C1A30" w:rsidRPr="000C1A30" w:rsidRDefault="000C1A30" w:rsidP="000C1A30">
            <w:pPr>
              <w:tabs>
                <w:tab w:val="left" w:pos="284"/>
              </w:tabs>
              <w:rPr>
                <w:rFonts w:cstheme="minorHAnsi"/>
                <w:bCs/>
                <w:i/>
                <w:sz w:val="24"/>
                <w:szCs w:val="24"/>
              </w:rPr>
            </w:pPr>
            <w:r w:rsidRPr="000C1A30">
              <w:rPr>
                <w:rFonts w:cstheme="minorHAnsi"/>
                <w:bCs/>
                <w:i/>
                <w:sz w:val="24"/>
                <w:szCs w:val="24"/>
              </w:rPr>
              <w:t>Четверть</w:t>
            </w:r>
          </w:p>
        </w:tc>
        <w:tc>
          <w:tcPr>
            <w:tcW w:w="3190" w:type="dxa"/>
            <w:hideMark/>
          </w:tcPr>
          <w:p w:rsidR="000C1A30" w:rsidRPr="000C1A30" w:rsidRDefault="000C1A30" w:rsidP="000C1A30">
            <w:pPr>
              <w:tabs>
                <w:tab w:val="left" w:pos="284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0C1A30">
              <w:rPr>
                <w:rFonts w:cstheme="minorHAnsi"/>
                <w:b/>
                <w:bCs/>
                <w:sz w:val="24"/>
                <w:szCs w:val="24"/>
                <w:lang w:val="en-US"/>
              </w:rPr>
              <w:t>III</w:t>
            </w:r>
          </w:p>
        </w:tc>
      </w:tr>
    </w:tbl>
    <w:p w:rsidR="000C1A30" w:rsidRPr="000C1A30" w:rsidRDefault="000C1A30" w:rsidP="000C1A30">
      <w:pPr>
        <w:spacing w:after="0" w:line="240" w:lineRule="auto"/>
        <w:jc w:val="center"/>
        <w:rPr>
          <w:rFonts w:cstheme="minorHAnsi"/>
          <w:b/>
          <w:smallCaps/>
          <w:sz w:val="24"/>
          <w:szCs w:val="24"/>
        </w:rPr>
      </w:pPr>
    </w:p>
    <w:tbl>
      <w:tblPr>
        <w:tblStyle w:val="a4"/>
        <w:tblW w:w="10456" w:type="dxa"/>
        <w:tblLook w:val="04A0"/>
      </w:tblPr>
      <w:tblGrid>
        <w:gridCol w:w="801"/>
        <w:gridCol w:w="3418"/>
        <w:gridCol w:w="6237"/>
      </w:tblGrid>
      <w:tr w:rsidR="00A94D78" w:rsidRPr="00A00BE6" w:rsidTr="00F34811">
        <w:tc>
          <w:tcPr>
            <w:tcW w:w="10456" w:type="dxa"/>
            <w:gridSpan w:val="3"/>
            <w:vAlign w:val="center"/>
          </w:tcPr>
          <w:p w:rsidR="00A94D78" w:rsidRPr="00A00BE6" w:rsidRDefault="00A94D78" w:rsidP="000C1A30">
            <w:pPr>
              <w:jc w:val="center"/>
              <w:rPr>
                <w:rFonts w:cstheme="minorHAnsi"/>
                <w:b/>
                <w:i/>
                <w:sz w:val="28"/>
                <w:szCs w:val="24"/>
              </w:rPr>
            </w:pPr>
            <w:r w:rsidRPr="00A00BE6">
              <w:rPr>
                <w:rFonts w:cstheme="minorHAnsi"/>
                <w:b/>
                <w:i/>
                <w:sz w:val="28"/>
                <w:szCs w:val="24"/>
              </w:rPr>
              <w:t>АЛГЕБРА</w:t>
            </w:r>
          </w:p>
        </w:tc>
      </w:tr>
      <w:tr w:rsidR="00A94D78" w:rsidRPr="000C1A30" w:rsidTr="00A94D78">
        <w:tc>
          <w:tcPr>
            <w:tcW w:w="801" w:type="dxa"/>
            <w:vAlign w:val="center"/>
          </w:tcPr>
          <w:p w:rsidR="00A94D78" w:rsidRPr="000C1A30" w:rsidRDefault="00A94D78" w:rsidP="000C1A30">
            <w:pPr>
              <w:pStyle w:val="a5"/>
              <w:spacing w:afterAutospacing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C1A30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  <w:tc>
          <w:tcPr>
            <w:tcW w:w="3418" w:type="dxa"/>
          </w:tcPr>
          <w:p w:rsidR="00A94D78" w:rsidRPr="000C1A30" w:rsidRDefault="00A94D78" w:rsidP="000C1A30">
            <w:pPr>
              <w:rPr>
                <w:rFonts w:cstheme="minorHAnsi"/>
                <w:b/>
                <w:sz w:val="24"/>
                <w:szCs w:val="24"/>
              </w:rPr>
            </w:pPr>
            <w:r w:rsidRPr="000C1A30">
              <w:rPr>
                <w:rFonts w:cstheme="minorHAnsi"/>
                <w:b/>
                <w:sz w:val="24"/>
                <w:szCs w:val="24"/>
              </w:rPr>
              <w:t>Решением неравенства с двумя переменными называется</w:t>
            </w:r>
          </w:p>
        </w:tc>
        <w:tc>
          <w:tcPr>
            <w:tcW w:w="6237" w:type="dxa"/>
            <w:vAlign w:val="center"/>
          </w:tcPr>
          <w:p w:rsidR="00A94D78" w:rsidRPr="000C1A30" w:rsidRDefault="00A94D78" w:rsidP="000C1A30">
            <w:pPr>
              <w:rPr>
                <w:rFonts w:cstheme="minorHAnsi"/>
                <w:i/>
                <w:sz w:val="24"/>
                <w:szCs w:val="24"/>
              </w:rPr>
            </w:pPr>
            <w:r w:rsidRPr="000C1A30">
              <w:rPr>
                <w:rFonts w:cstheme="minorHAnsi"/>
                <w:i/>
                <w:sz w:val="24"/>
                <w:szCs w:val="24"/>
              </w:rPr>
              <w:t xml:space="preserve">пара значений этих переменных, обращающая данное неравенство в верное числовое неравенство </w:t>
            </w:r>
          </w:p>
        </w:tc>
      </w:tr>
      <w:tr w:rsidR="00A94D78" w:rsidRPr="00A00BE6" w:rsidTr="00A94D78">
        <w:tc>
          <w:tcPr>
            <w:tcW w:w="801" w:type="dxa"/>
            <w:vAlign w:val="center"/>
          </w:tcPr>
          <w:p w:rsidR="00A94D78" w:rsidRPr="000C1A30" w:rsidRDefault="00A94D78" w:rsidP="000C1A30">
            <w:pPr>
              <w:pStyle w:val="a5"/>
              <w:spacing w:afterAutospacing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C1A30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</w:p>
        </w:tc>
        <w:tc>
          <w:tcPr>
            <w:tcW w:w="3418" w:type="dxa"/>
          </w:tcPr>
          <w:p w:rsidR="00A94D78" w:rsidRPr="000C1A30" w:rsidRDefault="00A94D78" w:rsidP="000C1A30">
            <w:pPr>
              <w:rPr>
                <w:rFonts w:cstheme="minorHAnsi"/>
                <w:b/>
                <w:sz w:val="24"/>
                <w:szCs w:val="24"/>
              </w:rPr>
            </w:pPr>
            <w:r w:rsidRPr="000C1A30">
              <w:rPr>
                <w:rFonts w:cstheme="minorHAnsi"/>
                <w:b/>
                <w:sz w:val="24"/>
                <w:szCs w:val="24"/>
              </w:rPr>
              <w:t>Формула разности арифметической прогрессии</w:t>
            </w:r>
          </w:p>
        </w:tc>
        <w:tc>
          <w:tcPr>
            <w:tcW w:w="6237" w:type="dxa"/>
            <w:vAlign w:val="center"/>
          </w:tcPr>
          <w:p w:rsidR="00A94D78" w:rsidRPr="000C1A30" w:rsidRDefault="00A94D78" w:rsidP="000C1A30">
            <w:pPr>
              <w:rPr>
                <w:rFonts w:cstheme="minorHAnsi"/>
                <w:i/>
                <w:sz w:val="28"/>
                <w:szCs w:val="24"/>
                <w:lang w:val="en-US"/>
              </w:rPr>
            </w:pPr>
            <w:r w:rsidRPr="000C1A30">
              <w:rPr>
                <w:rFonts w:cstheme="minorHAnsi"/>
                <w:i/>
                <w:sz w:val="28"/>
                <w:szCs w:val="24"/>
                <w:lang w:val="en-US"/>
              </w:rPr>
              <w:t>d =a</w:t>
            </w:r>
            <w:r w:rsidRPr="000C1A30">
              <w:rPr>
                <w:rFonts w:cstheme="minorHAnsi"/>
                <w:i/>
                <w:sz w:val="28"/>
                <w:szCs w:val="24"/>
                <w:vertAlign w:val="subscript"/>
                <w:lang w:val="en-US"/>
              </w:rPr>
              <w:t xml:space="preserve">n+1 </w:t>
            </w:r>
            <w:r w:rsidRPr="000C1A30">
              <w:rPr>
                <w:rFonts w:cstheme="minorHAnsi"/>
                <w:i/>
                <w:sz w:val="28"/>
                <w:szCs w:val="24"/>
                <w:lang w:val="en-US"/>
              </w:rPr>
              <w:t>– a</w:t>
            </w:r>
            <w:r w:rsidRPr="000C1A30">
              <w:rPr>
                <w:rFonts w:cstheme="minorHAnsi"/>
                <w:i/>
                <w:sz w:val="28"/>
                <w:szCs w:val="24"/>
                <w:vertAlign w:val="subscript"/>
                <w:lang w:val="en-US"/>
              </w:rPr>
              <w:t>n</w:t>
            </w:r>
            <w:r w:rsidRPr="000C1A30">
              <w:rPr>
                <w:rFonts w:cstheme="minorHAnsi"/>
                <w:i/>
                <w:sz w:val="28"/>
                <w:szCs w:val="24"/>
                <w:lang w:val="en-US"/>
              </w:rPr>
              <w:t>;           a</w:t>
            </w:r>
            <w:r w:rsidRPr="000C1A30">
              <w:rPr>
                <w:rFonts w:cstheme="minorHAnsi"/>
                <w:i/>
                <w:sz w:val="28"/>
                <w:szCs w:val="24"/>
                <w:vertAlign w:val="subscript"/>
                <w:lang w:val="en-US"/>
              </w:rPr>
              <w:t>n</w:t>
            </w:r>
            <w:r w:rsidRPr="000C1A30">
              <w:rPr>
                <w:rFonts w:cstheme="minorHAnsi"/>
                <w:i/>
                <w:sz w:val="28"/>
                <w:szCs w:val="24"/>
                <w:lang w:val="en-US"/>
              </w:rPr>
              <w:t xml:space="preserve"> – </w:t>
            </w:r>
            <w:r w:rsidR="000C1A30">
              <w:rPr>
                <w:rFonts w:cstheme="minorHAnsi"/>
                <w:i/>
                <w:sz w:val="24"/>
                <w:szCs w:val="24"/>
                <w:lang w:val="en-US"/>
              </w:rPr>
              <w:t>n</w:t>
            </w:r>
            <w:r w:rsidR="000C1A30" w:rsidRPr="00A00BE6">
              <w:rPr>
                <w:rFonts w:cstheme="minorHAnsi"/>
                <w:i/>
                <w:sz w:val="24"/>
                <w:szCs w:val="24"/>
                <w:lang w:val="en-US"/>
              </w:rPr>
              <w:t>-</w:t>
            </w:r>
            <w:proofErr w:type="spellStart"/>
            <w:r w:rsidRPr="000C1A30">
              <w:rPr>
                <w:rFonts w:cstheme="minorHAnsi"/>
                <w:i/>
                <w:sz w:val="24"/>
                <w:szCs w:val="24"/>
              </w:rPr>
              <w:t>й</w:t>
            </w:r>
            <w:proofErr w:type="spellEnd"/>
            <w:r w:rsidR="000C1A30" w:rsidRPr="00A00BE6"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C1A30">
              <w:rPr>
                <w:rFonts w:cstheme="minorHAnsi"/>
                <w:i/>
                <w:sz w:val="24"/>
                <w:szCs w:val="24"/>
              </w:rPr>
              <w:t>членар</w:t>
            </w:r>
            <w:proofErr w:type="spellEnd"/>
            <w:r w:rsidRPr="000C1A30">
              <w:rPr>
                <w:rFonts w:cstheme="minorHAnsi"/>
                <w:i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0C1A30">
              <w:rPr>
                <w:rFonts w:cstheme="minorHAnsi"/>
                <w:i/>
                <w:sz w:val="24"/>
                <w:szCs w:val="24"/>
              </w:rPr>
              <w:t>пр</w:t>
            </w:r>
            <w:proofErr w:type="spellEnd"/>
            <w:r w:rsidRPr="000C1A30">
              <w:rPr>
                <w:rFonts w:cstheme="minorHAnsi"/>
                <w:i/>
                <w:sz w:val="24"/>
                <w:szCs w:val="24"/>
                <w:lang w:val="en-US"/>
              </w:rPr>
              <w:t>.</w:t>
            </w:r>
          </w:p>
        </w:tc>
      </w:tr>
      <w:tr w:rsidR="00A94D78" w:rsidRPr="000C1A30" w:rsidTr="00A94D78">
        <w:tc>
          <w:tcPr>
            <w:tcW w:w="801" w:type="dxa"/>
            <w:vAlign w:val="center"/>
          </w:tcPr>
          <w:p w:rsidR="00A94D78" w:rsidRPr="000C1A30" w:rsidRDefault="00A94D78" w:rsidP="000C1A30">
            <w:pPr>
              <w:pStyle w:val="a5"/>
              <w:spacing w:afterAutospacing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C1A30">
              <w:rPr>
                <w:rFonts w:asciiTheme="minorHAnsi" w:hAnsiTheme="minorHAnsi" w:cstheme="minorHAnsi"/>
                <w:b/>
                <w:sz w:val="24"/>
                <w:szCs w:val="24"/>
              </w:rPr>
              <w:t>3</w:t>
            </w:r>
          </w:p>
        </w:tc>
        <w:tc>
          <w:tcPr>
            <w:tcW w:w="3418" w:type="dxa"/>
          </w:tcPr>
          <w:p w:rsidR="00A94D78" w:rsidRPr="000C1A30" w:rsidRDefault="00A94D78" w:rsidP="000C1A30">
            <w:pPr>
              <w:rPr>
                <w:rFonts w:cstheme="minorHAnsi"/>
                <w:b/>
                <w:sz w:val="24"/>
                <w:szCs w:val="24"/>
              </w:rPr>
            </w:pPr>
            <w:r w:rsidRPr="000C1A30">
              <w:rPr>
                <w:rFonts w:cstheme="minorHAnsi"/>
                <w:b/>
                <w:sz w:val="24"/>
                <w:szCs w:val="24"/>
              </w:rPr>
              <w:t xml:space="preserve">Формула </w:t>
            </w:r>
            <w:proofErr w:type="spellStart"/>
            <w:r w:rsidRPr="000C1A30">
              <w:rPr>
                <w:rFonts w:cstheme="minorHAnsi"/>
                <w:b/>
                <w:sz w:val="24"/>
                <w:szCs w:val="24"/>
              </w:rPr>
              <w:t>n</w:t>
            </w:r>
            <w:proofErr w:type="spellEnd"/>
            <w:r w:rsidRPr="000C1A30">
              <w:rPr>
                <w:rFonts w:cstheme="minorHAnsi"/>
                <w:b/>
                <w:sz w:val="24"/>
                <w:szCs w:val="24"/>
              </w:rPr>
              <w:t xml:space="preserve"> – го члена арифметической прогрессии</w:t>
            </w:r>
          </w:p>
        </w:tc>
        <w:tc>
          <w:tcPr>
            <w:tcW w:w="6237" w:type="dxa"/>
            <w:vAlign w:val="center"/>
          </w:tcPr>
          <w:p w:rsidR="00A94D78" w:rsidRPr="000C1A30" w:rsidRDefault="00A94D78" w:rsidP="000C1A30">
            <w:pPr>
              <w:rPr>
                <w:rFonts w:cstheme="minorHAnsi"/>
                <w:i/>
                <w:sz w:val="28"/>
                <w:szCs w:val="24"/>
                <w:lang w:val="en-US"/>
              </w:rPr>
            </w:pPr>
            <w:r w:rsidRPr="000C1A30">
              <w:rPr>
                <w:rFonts w:cstheme="minorHAnsi"/>
                <w:i/>
                <w:sz w:val="28"/>
                <w:szCs w:val="24"/>
                <w:lang w:val="en-US"/>
              </w:rPr>
              <w:t>a</w:t>
            </w:r>
            <w:r w:rsidRPr="000C1A30">
              <w:rPr>
                <w:rFonts w:cstheme="minorHAnsi"/>
                <w:i/>
                <w:sz w:val="28"/>
                <w:szCs w:val="24"/>
                <w:vertAlign w:val="subscript"/>
                <w:lang w:val="en-US"/>
              </w:rPr>
              <w:t>n</w:t>
            </w:r>
            <w:r w:rsidRPr="000C1A30">
              <w:rPr>
                <w:rFonts w:cstheme="minorHAnsi"/>
                <w:i/>
                <w:sz w:val="28"/>
                <w:szCs w:val="24"/>
                <w:lang w:val="en-US"/>
              </w:rPr>
              <w:t xml:space="preserve"> = a</w:t>
            </w:r>
            <w:r w:rsidRPr="000C1A30">
              <w:rPr>
                <w:rFonts w:cstheme="minorHAnsi"/>
                <w:i/>
                <w:sz w:val="28"/>
                <w:szCs w:val="24"/>
                <w:vertAlign w:val="subscript"/>
                <w:lang w:val="en-US"/>
              </w:rPr>
              <w:t>1</w:t>
            </w:r>
            <w:r w:rsidRPr="000C1A30">
              <w:rPr>
                <w:rFonts w:cstheme="minorHAnsi"/>
                <w:i/>
                <w:sz w:val="28"/>
                <w:szCs w:val="24"/>
                <w:lang w:val="en-US"/>
              </w:rPr>
              <w:t xml:space="preserve"> + d(n – 1)</w:t>
            </w:r>
          </w:p>
        </w:tc>
      </w:tr>
      <w:tr w:rsidR="00A94D78" w:rsidRPr="000C1A30" w:rsidTr="00A94D78">
        <w:tc>
          <w:tcPr>
            <w:tcW w:w="801" w:type="dxa"/>
            <w:vAlign w:val="center"/>
          </w:tcPr>
          <w:p w:rsidR="00A94D78" w:rsidRPr="000C1A30" w:rsidRDefault="00A94D78" w:rsidP="000C1A30">
            <w:pPr>
              <w:pStyle w:val="a5"/>
              <w:spacing w:afterAutospacing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C1A30">
              <w:rPr>
                <w:rFonts w:asciiTheme="minorHAnsi" w:hAnsiTheme="minorHAnsi" w:cstheme="minorHAnsi"/>
                <w:b/>
                <w:sz w:val="24"/>
                <w:szCs w:val="24"/>
              </w:rPr>
              <w:t>4</w:t>
            </w:r>
          </w:p>
        </w:tc>
        <w:tc>
          <w:tcPr>
            <w:tcW w:w="3418" w:type="dxa"/>
          </w:tcPr>
          <w:p w:rsidR="00A94D78" w:rsidRPr="000C1A30" w:rsidRDefault="00A94D78" w:rsidP="000C1A30">
            <w:pPr>
              <w:rPr>
                <w:rFonts w:cstheme="minorHAnsi"/>
                <w:b/>
                <w:sz w:val="24"/>
                <w:szCs w:val="24"/>
              </w:rPr>
            </w:pPr>
            <w:r w:rsidRPr="000C1A30">
              <w:rPr>
                <w:rFonts w:cstheme="minorHAnsi"/>
                <w:b/>
                <w:sz w:val="24"/>
                <w:szCs w:val="24"/>
              </w:rPr>
              <w:t xml:space="preserve">Формула суммы </w:t>
            </w:r>
            <w:r w:rsidRPr="000C1A30">
              <w:rPr>
                <w:rFonts w:cstheme="minorHAnsi"/>
                <w:b/>
                <w:sz w:val="24"/>
                <w:szCs w:val="24"/>
                <w:lang w:val="en-US"/>
              </w:rPr>
              <w:t>n</w:t>
            </w:r>
            <w:r w:rsidRPr="000C1A30">
              <w:rPr>
                <w:rFonts w:cstheme="minorHAnsi"/>
                <w:b/>
                <w:sz w:val="24"/>
                <w:szCs w:val="24"/>
              </w:rPr>
              <w:t>- первых членов арифметической прогрессии</w:t>
            </w:r>
          </w:p>
        </w:tc>
        <w:tc>
          <w:tcPr>
            <w:tcW w:w="6237" w:type="dxa"/>
            <w:vAlign w:val="center"/>
          </w:tcPr>
          <w:p w:rsidR="00A94D78" w:rsidRPr="000C1A30" w:rsidRDefault="00A94D78" w:rsidP="000C1A30">
            <w:pPr>
              <w:rPr>
                <w:rFonts w:cstheme="minorHAnsi"/>
                <w:i/>
                <w:sz w:val="28"/>
                <w:szCs w:val="24"/>
                <w:vertAlign w:val="subscript"/>
              </w:rPr>
            </w:pPr>
            <w:r w:rsidRPr="000C1A30">
              <w:rPr>
                <w:rFonts w:cstheme="minorHAnsi"/>
                <w:i/>
                <w:sz w:val="28"/>
                <w:szCs w:val="24"/>
                <w:lang w:val="en-US"/>
              </w:rPr>
              <w:t>S</w:t>
            </w:r>
            <w:r w:rsidRPr="000C1A30">
              <w:rPr>
                <w:rFonts w:cstheme="minorHAnsi"/>
                <w:i/>
                <w:sz w:val="28"/>
                <w:szCs w:val="24"/>
                <w:vertAlign w:val="subscript"/>
                <w:lang w:val="en-US"/>
              </w:rPr>
              <w:t>n</w:t>
            </w:r>
            <w:r w:rsidRPr="000C1A30">
              <w:rPr>
                <w:rFonts w:eastAsiaTheme="minorEastAsia" w:cstheme="minorHAnsi"/>
                <w:i/>
                <w:sz w:val="28"/>
                <w:szCs w:val="24"/>
                <w:lang w:val="en-US"/>
              </w:rPr>
              <w:t xml:space="preserve">= </w:t>
            </w: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i/>
                      <w:sz w:val="28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cstheme="minorHAnsi"/>
                      <w:sz w:val="28"/>
                      <w:szCs w:val="24"/>
                      <w:lang w:val="en-US"/>
                    </w:rPr>
                    <m:t>(</m:t>
                  </m:r>
                  <m:sSub>
                    <m:sSubPr>
                      <m:ctrlPr>
                        <w:rPr>
                          <w:rFonts w:ascii="Cambria Math" w:eastAsiaTheme="minorEastAsia" w:hAnsi="Cambria Math" w:cstheme="minorHAnsi"/>
                          <w:i/>
                          <w:sz w:val="28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inorHAnsi"/>
                          <w:sz w:val="28"/>
                          <w:szCs w:val="24"/>
                          <w:lang w:val="en-US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Theme="minorEastAsia" w:cstheme="minorHAnsi"/>
                          <w:sz w:val="28"/>
                          <w:szCs w:val="24"/>
                          <w:lang w:val="en-US"/>
                        </w:rPr>
                        <m:t>1</m:t>
                      </m:r>
                    </m:sub>
                  </m:sSub>
                  <m:r>
                    <w:rPr>
                      <w:rFonts w:ascii="Cambria Math" w:eastAsiaTheme="minorEastAsia" w:cstheme="minorHAnsi"/>
                      <w:sz w:val="28"/>
                      <w:szCs w:val="24"/>
                      <w:lang w:val="en-US"/>
                    </w:rPr>
                    <m:t xml:space="preserve">  +  </m:t>
                  </m:r>
                  <m:sSub>
                    <m:sSubPr>
                      <m:ctrlPr>
                        <w:rPr>
                          <w:rFonts w:ascii="Cambria Math" w:eastAsiaTheme="minorEastAsia" w:hAnsi="Cambria Math" w:cstheme="minorHAnsi"/>
                          <w:i/>
                          <w:sz w:val="28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inorHAnsi"/>
                          <w:sz w:val="28"/>
                          <w:szCs w:val="24"/>
                          <w:lang w:val="en-US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Theme="minorEastAsia" w:hAnsi="Cambria Math" w:cstheme="minorHAnsi"/>
                          <w:sz w:val="28"/>
                          <w:szCs w:val="24"/>
                          <w:lang w:val="en-US"/>
                        </w:rPr>
                        <m:t>n</m:t>
                      </m:r>
                    </m:sub>
                  </m:sSub>
                  <m:r>
                    <w:rPr>
                      <w:rFonts w:ascii="Cambria Math" w:eastAsiaTheme="minorEastAsia" w:cstheme="minorHAnsi"/>
                      <w:sz w:val="28"/>
                      <w:szCs w:val="24"/>
                      <w:lang w:val="en-US"/>
                    </w:rPr>
                    <m:t xml:space="preserve"> )</m:t>
                  </m:r>
                  <m:r>
                    <w:rPr>
                      <w:rFonts w:ascii="Cambria Math" w:eastAsiaTheme="minorEastAsia" w:cstheme="minorHAnsi"/>
                      <w:sz w:val="28"/>
                      <w:szCs w:val="24"/>
                      <w:lang w:val="en-US"/>
                    </w:rPr>
                    <m:t>∙</m:t>
                  </m:r>
                  <m:r>
                    <w:rPr>
                      <w:rFonts w:ascii="Cambria Math" w:eastAsiaTheme="minorEastAsia" w:hAnsi="Cambria Math" w:cstheme="minorHAnsi"/>
                      <w:sz w:val="28"/>
                      <w:szCs w:val="24"/>
                      <w:lang w:val="en-US"/>
                    </w:rPr>
                    <m:t>n</m:t>
                  </m:r>
                </m:num>
                <m:den>
                  <m:r>
                    <w:rPr>
                      <w:rFonts w:ascii="Cambria Math" w:eastAsiaTheme="minorEastAsia" w:cstheme="minorHAnsi"/>
                      <w:sz w:val="28"/>
                      <w:szCs w:val="24"/>
                      <w:lang w:val="en-US"/>
                    </w:rPr>
                    <m:t>2</m:t>
                  </m:r>
                </m:den>
              </m:f>
            </m:oMath>
            <w:r w:rsidR="006C66C2" w:rsidRPr="000C1A30">
              <w:rPr>
                <w:rFonts w:eastAsiaTheme="minorEastAsia" w:cstheme="minorHAnsi"/>
                <w:i/>
                <w:sz w:val="28"/>
                <w:szCs w:val="24"/>
                <w:lang w:val="en-US"/>
              </w:rPr>
              <w:t xml:space="preserve"> ;             </w:t>
            </w:r>
          </w:p>
        </w:tc>
      </w:tr>
      <w:tr w:rsidR="00A94D78" w:rsidRPr="000C1A30" w:rsidTr="00A94D78">
        <w:tc>
          <w:tcPr>
            <w:tcW w:w="801" w:type="dxa"/>
            <w:vAlign w:val="center"/>
          </w:tcPr>
          <w:p w:rsidR="00A94D78" w:rsidRPr="000C1A30" w:rsidRDefault="00A94D78" w:rsidP="000C1A30">
            <w:pPr>
              <w:pStyle w:val="a5"/>
              <w:spacing w:afterAutospacing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C1A30"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</w:p>
        </w:tc>
        <w:tc>
          <w:tcPr>
            <w:tcW w:w="3418" w:type="dxa"/>
          </w:tcPr>
          <w:p w:rsidR="00A94D78" w:rsidRPr="000C1A30" w:rsidRDefault="00A94D78" w:rsidP="000C1A30">
            <w:pPr>
              <w:rPr>
                <w:rFonts w:cstheme="minorHAnsi"/>
                <w:b/>
                <w:sz w:val="24"/>
                <w:szCs w:val="24"/>
              </w:rPr>
            </w:pPr>
            <w:r w:rsidRPr="000C1A30">
              <w:rPr>
                <w:rFonts w:cstheme="minorHAnsi"/>
                <w:b/>
                <w:sz w:val="24"/>
                <w:szCs w:val="24"/>
              </w:rPr>
              <w:t>Характеристическое свойство арифметической прогрессии</w:t>
            </w:r>
          </w:p>
        </w:tc>
        <w:tc>
          <w:tcPr>
            <w:tcW w:w="6237" w:type="dxa"/>
            <w:vAlign w:val="center"/>
          </w:tcPr>
          <w:p w:rsidR="00A94D78" w:rsidRPr="000C1A30" w:rsidRDefault="00A94D78" w:rsidP="000C1A30">
            <w:pPr>
              <w:rPr>
                <w:rFonts w:cstheme="minorHAnsi"/>
                <w:i/>
                <w:sz w:val="28"/>
                <w:szCs w:val="24"/>
                <w:lang w:val="en-US"/>
              </w:rPr>
            </w:pPr>
            <w:r w:rsidRPr="000C1A30">
              <w:rPr>
                <w:rFonts w:cstheme="minorHAnsi"/>
                <w:i/>
                <w:sz w:val="28"/>
                <w:szCs w:val="24"/>
                <w:lang w:val="en-US"/>
              </w:rPr>
              <w:t>a</w:t>
            </w:r>
            <w:r w:rsidRPr="000C1A30">
              <w:rPr>
                <w:rFonts w:cstheme="minorHAnsi"/>
                <w:i/>
                <w:sz w:val="28"/>
                <w:szCs w:val="24"/>
                <w:vertAlign w:val="subscript"/>
                <w:lang w:val="en-US"/>
              </w:rPr>
              <w:t>n</w:t>
            </w:r>
            <w:r w:rsidRPr="000C1A30">
              <w:rPr>
                <w:rFonts w:cstheme="minorHAnsi"/>
                <w:i/>
                <w:sz w:val="28"/>
                <w:szCs w:val="24"/>
                <w:lang w:val="en-US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8"/>
                      <w:szCs w:val="24"/>
                      <w:lang w:val="en-U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  <w:sz w:val="28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  <w:sz w:val="28"/>
                          <w:szCs w:val="24"/>
                          <w:lang w:val="en-US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  <w:sz w:val="28"/>
                          <w:szCs w:val="24"/>
                          <w:lang w:val="en-US"/>
                        </w:rPr>
                        <m:t>n</m:t>
                      </m:r>
                      <m:r>
                        <w:rPr>
                          <w:rFonts w:cstheme="minorHAnsi"/>
                          <w:sz w:val="28"/>
                          <w:szCs w:val="24"/>
                          <w:lang w:val="en-US"/>
                        </w:rPr>
                        <m:t>-</m:t>
                      </m:r>
                      <m:r>
                        <w:rPr>
                          <w:rFonts w:ascii="Cambria Math" w:cstheme="minorHAnsi"/>
                          <w:sz w:val="28"/>
                          <w:szCs w:val="24"/>
                          <w:lang w:val="en-US"/>
                        </w:rPr>
                        <m:t>1</m:t>
                      </m:r>
                    </m:sub>
                  </m:sSub>
                  <m:r>
                    <w:rPr>
                      <w:rFonts w:ascii="Cambria Math" w:cstheme="minorHAnsi"/>
                      <w:sz w:val="28"/>
                      <w:szCs w:val="24"/>
                      <w:lang w:val="en-US"/>
                    </w:rPr>
                    <m:t xml:space="preserve"> + </m:t>
                  </m:r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  <w:sz w:val="28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  <w:sz w:val="28"/>
                          <w:szCs w:val="24"/>
                          <w:lang w:val="en-US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  <w:sz w:val="28"/>
                          <w:szCs w:val="24"/>
                          <w:lang w:val="en-US"/>
                        </w:rPr>
                        <m:t>n</m:t>
                      </m:r>
                      <m:r>
                        <w:rPr>
                          <w:rFonts w:ascii="Cambria Math" w:cstheme="minorHAnsi"/>
                          <w:sz w:val="28"/>
                          <w:szCs w:val="24"/>
                          <w:lang w:val="en-US"/>
                        </w:rPr>
                        <m:t>+1</m:t>
                      </m:r>
                    </m:sub>
                  </m:sSub>
                </m:num>
                <m:den>
                  <m:r>
                    <w:rPr>
                      <w:rFonts w:ascii="Cambria Math" w:cstheme="minorHAnsi"/>
                      <w:sz w:val="28"/>
                      <w:szCs w:val="24"/>
                      <w:lang w:val="en-US"/>
                    </w:rPr>
                    <m:t>2</m:t>
                  </m:r>
                </m:den>
              </m:f>
            </m:oMath>
          </w:p>
        </w:tc>
      </w:tr>
      <w:tr w:rsidR="00A94D78" w:rsidRPr="000C1A30" w:rsidTr="00A94D78">
        <w:tc>
          <w:tcPr>
            <w:tcW w:w="801" w:type="dxa"/>
            <w:vAlign w:val="center"/>
          </w:tcPr>
          <w:p w:rsidR="00A94D78" w:rsidRPr="000C1A30" w:rsidRDefault="00A94D78" w:rsidP="000C1A30">
            <w:pPr>
              <w:pStyle w:val="a5"/>
              <w:spacing w:afterAutospacing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C1A30">
              <w:rPr>
                <w:rFonts w:asciiTheme="minorHAnsi" w:hAnsiTheme="minorHAnsi" w:cstheme="minorHAnsi"/>
                <w:b/>
                <w:sz w:val="24"/>
                <w:szCs w:val="24"/>
              </w:rPr>
              <w:t>6</w:t>
            </w:r>
          </w:p>
        </w:tc>
        <w:tc>
          <w:tcPr>
            <w:tcW w:w="3418" w:type="dxa"/>
          </w:tcPr>
          <w:p w:rsidR="00A94D78" w:rsidRPr="000C1A30" w:rsidRDefault="00A94D78" w:rsidP="000C1A30">
            <w:pPr>
              <w:rPr>
                <w:rFonts w:cstheme="minorHAnsi"/>
                <w:b/>
                <w:sz w:val="24"/>
                <w:szCs w:val="24"/>
              </w:rPr>
            </w:pPr>
            <w:r w:rsidRPr="000C1A30">
              <w:rPr>
                <w:rFonts w:cstheme="minorHAnsi"/>
                <w:b/>
                <w:sz w:val="24"/>
                <w:szCs w:val="24"/>
              </w:rPr>
              <w:t>Формула знаменателя геометрической прогрессии</w:t>
            </w:r>
          </w:p>
        </w:tc>
        <w:tc>
          <w:tcPr>
            <w:tcW w:w="6237" w:type="dxa"/>
            <w:vAlign w:val="center"/>
          </w:tcPr>
          <w:p w:rsidR="00A94D78" w:rsidRPr="000C1A30" w:rsidRDefault="00A94D78" w:rsidP="000C1A30">
            <w:pPr>
              <w:rPr>
                <w:rFonts w:cstheme="minorHAnsi"/>
                <w:i/>
                <w:sz w:val="28"/>
                <w:szCs w:val="24"/>
              </w:rPr>
            </w:pPr>
            <w:proofErr w:type="gramStart"/>
            <w:r w:rsidRPr="000C1A30">
              <w:rPr>
                <w:rFonts w:cstheme="minorHAnsi"/>
                <w:i/>
                <w:sz w:val="28"/>
                <w:szCs w:val="24"/>
                <w:lang w:val="en-US"/>
              </w:rPr>
              <w:t>q</w:t>
            </w:r>
            <w:proofErr w:type="gramEnd"/>
            <w:r w:rsidRPr="000C1A30">
              <w:rPr>
                <w:rFonts w:cstheme="minorHAnsi"/>
                <w:i/>
                <w:sz w:val="28"/>
                <w:szCs w:val="24"/>
              </w:rPr>
              <w:t xml:space="preserve">=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8"/>
                      <w:szCs w:val="24"/>
                      <w:lang w:val="en-U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  <w:sz w:val="28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  <w:sz w:val="28"/>
                          <w:szCs w:val="24"/>
                          <w:lang w:val="en-US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  <w:sz w:val="28"/>
                          <w:szCs w:val="24"/>
                          <w:lang w:val="en-US"/>
                        </w:rPr>
                        <m:t>n</m:t>
                      </m:r>
                      <m:r>
                        <w:rPr>
                          <w:rFonts w:ascii="Cambria Math" w:cstheme="minorHAnsi"/>
                          <w:sz w:val="28"/>
                          <w:szCs w:val="24"/>
                        </w:rPr>
                        <m:t>+1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  <w:sz w:val="28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  <w:sz w:val="28"/>
                          <w:szCs w:val="24"/>
                          <w:lang w:val="en-US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  <w:sz w:val="28"/>
                          <w:szCs w:val="24"/>
                          <w:lang w:val="en-US"/>
                        </w:rPr>
                        <m:t>n</m:t>
                      </m:r>
                    </m:sub>
                  </m:sSub>
                </m:den>
              </m:f>
            </m:oMath>
            <w:r w:rsidRPr="000C1A30">
              <w:rPr>
                <w:rFonts w:eastAsiaTheme="minorEastAsia" w:cstheme="minorHAnsi"/>
                <w:i/>
                <w:sz w:val="28"/>
                <w:szCs w:val="24"/>
              </w:rPr>
              <w:t xml:space="preserve"> ,               b</w:t>
            </w:r>
            <w:r w:rsidRPr="000C1A30">
              <w:rPr>
                <w:rFonts w:eastAsiaTheme="minorEastAsia" w:cstheme="minorHAnsi"/>
                <w:i/>
                <w:sz w:val="28"/>
                <w:szCs w:val="24"/>
                <w:vertAlign w:val="subscript"/>
                <w:lang w:val="en-US"/>
              </w:rPr>
              <w:t>n</w:t>
            </w:r>
            <w:r w:rsidRPr="000C1A30">
              <w:rPr>
                <w:rFonts w:eastAsiaTheme="minorEastAsia" w:cstheme="minorHAnsi"/>
                <w:i/>
                <w:sz w:val="28"/>
                <w:szCs w:val="24"/>
              </w:rPr>
              <w:t xml:space="preserve"> – </w:t>
            </w:r>
            <w:r w:rsidRPr="000C1A30">
              <w:rPr>
                <w:rFonts w:eastAsiaTheme="minorEastAsia" w:cstheme="minorHAnsi"/>
                <w:i/>
                <w:sz w:val="24"/>
                <w:szCs w:val="24"/>
                <w:lang w:val="en-US"/>
              </w:rPr>
              <w:t>n</w:t>
            </w:r>
            <w:r w:rsidRPr="000C1A30">
              <w:rPr>
                <w:rFonts w:eastAsiaTheme="minorEastAsia" w:cstheme="minorHAnsi"/>
                <w:i/>
                <w:sz w:val="24"/>
                <w:szCs w:val="24"/>
              </w:rPr>
              <w:t xml:space="preserve">-й член геом. пр. </w:t>
            </w:r>
          </w:p>
        </w:tc>
      </w:tr>
      <w:tr w:rsidR="00A94D78" w:rsidRPr="000C1A30" w:rsidTr="00A94D78">
        <w:tc>
          <w:tcPr>
            <w:tcW w:w="801" w:type="dxa"/>
            <w:vAlign w:val="center"/>
          </w:tcPr>
          <w:p w:rsidR="00A94D78" w:rsidRPr="000C1A30" w:rsidRDefault="00A94D78" w:rsidP="000C1A30">
            <w:pPr>
              <w:pStyle w:val="a5"/>
              <w:spacing w:afterAutospacing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C1A30">
              <w:rPr>
                <w:rFonts w:asciiTheme="minorHAnsi" w:hAnsiTheme="minorHAnsi" w:cstheme="minorHAnsi"/>
                <w:b/>
                <w:sz w:val="24"/>
                <w:szCs w:val="24"/>
              </w:rPr>
              <w:t>7</w:t>
            </w:r>
          </w:p>
        </w:tc>
        <w:tc>
          <w:tcPr>
            <w:tcW w:w="3418" w:type="dxa"/>
          </w:tcPr>
          <w:p w:rsidR="00A94D78" w:rsidRPr="000C1A30" w:rsidRDefault="00A94D78" w:rsidP="000C1A30">
            <w:pPr>
              <w:rPr>
                <w:rFonts w:cstheme="minorHAnsi"/>
                <w:b/>
                <w:sz w:val="24"/>
                <w:szCs w:val="24"/>
              </w:rPr>
            </w:pPr>
            <w:r w:rsidRPr="000C1A30">
              <w:rPr>
                <w:rFonts w:cstheme="minorHAnsi"/>
                <w:b/>
                <w:sz w:val="24"/>
                <w:szCs w:val="24"/>
              </w:rPr>
              <w:t xml:space="preserve">Формула </w:t>
            </w:r>
            <w:proofErr w:type="spellStart"/>
            <w:r w:rsidRPr="000C1A30">
              <w:rPr>
                <w:rFonts w:cstheme="minorHAnsi"/>
                <w:b/>
                <w:sz w:val="24"/>
                <w:szCs w:val="24"/>
              </w:rPr>
              <w:t>n</w:t>
            </w:r>
            <w:proofErr w:type="spellEnd"/>
            <w:r w:rsidRPr="000C1A30">
              <w:rPr>
                <w:rFonts w:cstheme="minorHAnsi"/>
                <w:b/>
                <w:sz w:val="24"/>
                <w:szCs w:val="24"/>
              </w:rPr>
              <w:t xml:space="preserve"> – го члена геометрической прогрессии</w:t>
            </w:r>
          </w:p>
        </w:tc>
        <w:tc>
          <w:tcPr>
            <w:tcW w:w="6237" w:type="dxa"/>
            <w:vAlign w:val="center"/>
          </w:tcPr>
          <w:p w:rsidR="00A94D78" w:rsidRPr="000C1A30" w:rsidRDefault="00A94D78" w:rsidP="000C1A30">
            <w:pPr>
              <w:rPr>
                <w:rFonts w:cstheme="minorHAnsi"/>
                <w:i/>
                <w:sz w:val="28"/>
                <w:szCs w:val="24"/>
                <w:lang w:val="en-US"/>
              </w:rPr>
            </w:pPr>
            <w:proofErr w:type="spellStart"/>
            <w:r w:rsidRPr="000C1A30">
              <w:rPr>
                <w:rFonts w:cstheme="minorHAnsi"/>
                <w:i/>
                <w:sz w:val="28"/>
                <w:szCs w:val="24"/>
                <w:lang w:val="en-US"/>
              </w:rPr>
              <w:t>b</w:t>
            </w:r>
            <w:r w:rsidRPr="000C1A30">
              <w:rPr>
                <w:rFonts w:cstheme="minorHAnsi"/>
                <w:i/>
                <w:sz w:val="28"/>
                <w:szCs w:val="24"/>
                <w:vertAlign w:val="subscript"/>
                <w:lang w:val="en-US"/>
              </w:rPr>
              <w:t>n</w:t>
            </w:r>
            <w:proofErr w:type="spellEnd"/>
            <w:r w:rsidRPr="000C1A30">
              <w:rPr>
                <w:rFonts w:cstheme="minorHAnsi"/>
                <w:i/>
                <w:sz w:val="28"/>
                <w:szCs w:val="24"/>
                <w:lang w:val="en-US"/>
              </w:rPr>
              <w:t xml:space="preserve"> = b</w:t>
            </w:r>
            <w:r w:rsidRPr="000C1A30">
              <w:rPr>
                <w:rFonts w:cstheme="minorHAnsi"/>
                <w:i/>
                <w:sz w:val="28"/>
                <w:szCs w:val="24"/>
                <w:vertAlign w:val="subscript"/>
                <w:lang w:val="en-US"/>
              </w:rPr>
              <w:t>1</w:t>
            </w:r>
            <w:r w:rsidRPr="000C1A30">
              <w:rPr>
                <w:rFonts w:cstheme="minorHAnsi"/>
                <w:i/>
                <w:sz w:val="28"/>
                <w:szCs w:val="24"/>
                <w:lang w:val="en-US"/>
              </w:rPr>
              <w:t xml:space="preserve"> q</w:t>
            </w:r>
            <w:r w:rsidRPr="000C1A30">
              <w:rPr>
                <w:rFonts w:cstheme="minorHAnsi"/>
                <w:i/>
                <w:sz w:val="28"/>
                <w:szCs w:val="24"/>
                <w:vertAlign w:val="superscript"/>
                <w:lang w:val="en-US"/>
              </w:rPr>
              <w:t>n-1</w:t>
            </w:r>
          </w:p>
        </w:tc>
      </w:tr>
      <w:tr w:rsidR="00A94D78" w:rsidRPr="000C1A30" w:rsidTr="00A94D78">
        <w:tc>
          <w:tcPr>
            <w:tcW w:w="801" w:type="dxa"/>
            <w:vAlign w:val="center"/>
          </w:tcPr>
          <w:p w:rsidR="00A94D78" w:rsidRPr="000C1A30" w:rsidRDefault="00A94D78" w:rsidP="000C1A30">
            <w:pPr>
              <w:pStyle w:val="a5"/>
              <w:spacing w:afterAutospacing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C1A30">
              <w:rPr>
                <w:rFonts w:asciiTheme="minorHAnsi" w:hAnsiTheme="minorHAnsi" w:cstheme="minorHAnsi"/>
                <w:b/>
                <w:sz w:val="24"/>
                <w:szCs w:val="24"/>
              </w:rPr>
              <w:t>8</w:t>
            </w:r>
          </w:p>
        </w:tc>
        <w:tc>
          <w:tcPr>
            <w:tcW w:w="3418" w:type="dxa"/>
          </w:tcPr>
          <w:p w:rsidR="00A94D78" w:rsidRPr="000C1A30" w:rsidRDefault="00A94D78" w:rsidP="000C1A30">
            <w:pPr>
              <w:rPr>
                <w:rFonts w:cstheme="minorHAnsi"/>
                <w:b/>
                <w:sz w:val="24"/>
                <w:szCs w:val="24"/>
              </w:rPr>
            </w:pPr>
            <w:r w:rsidRPr="000C1A30">
              <w:rPr>
                <w:rFonts w:cstheme="minorHAnsi"/>
                <w:b/>
                <w:sz w:val="24"/>
                <w:szCs w:val="24"/>
              </w:rPr>
              <w:t xml:space="preserve">Формула суммы </w:t>
            </w:r>
            <w:r w:rsidRPr="000C1A30">
              <w:rPr>
                <w:rFonts w:cstheme="minorHAnsi"/>
                <w:b/>
                <w:sz w:val="24"/>
                <w:szCs w:val="24"/>
                <w:lang w:val="en-US"/>
              </w:rPr>
              <w:t>n</w:t>
            </w:r>
            <w:r w:rsidRPr="000C1A30">
              <w:rPr>
                <w:rFonts w:cstheme="minorHAnsi"/>
                <w:b/>
                <w:sz w:val="24"/>
                <w:szCs w:val="24"/>
              </w:rPr>
              <w:t xml:space="preserve"> – первых членов геометрической прогрессии</w:t>
            </w:r>
          </w:p>
        </w:tc>
        <w:tc>
          <w:tcPr>
            <w:tcW w:w="6237" w:type="dxa"/>
            <w:vAlign w:val="center"/>
          </w:tcPr>
          <w:p w:rsidR="00A94D78" w:rsidRPr="000C1A30" w:rsidRDefault="00A94D78" w:rsidP="000C1A30">
            <w:pPr>
              <w:rPr>
                <w:rFonts w:cstheme="minorHAnsi"/>
                <w:i/>
                <w:sz w:val="28"/>
                <w:szCs w:val="24"/>
              </w:rPr>
            </w:pPr>
            <w:r w:rsidRPr="000C1A30">
              <w:rPr>
                <w:rFonts w:ascii="Cambria Math" w:hAnsi="Cambria Math" w:cstheme="minorHAnsi"/>
                <w:i/>
                <w:sz w:val="28"/>
                <w:szCs w:val="24"/>
                <w:lang w:val="en-US"/>
              </w:rPr>
              <w:t>𝐒</w:t>
            </w:r>
            <w:r w:rsidRPr="000C1A30">
              <w:rPr>
                <w:rFonts w:cstheme="minorHAnsi"/>
                <w:i/>
                <w:sz w:val="28"/>
                <w:szCs w:val="24"/>
                <w:vertAlign w:val="subscript"/>
                <w:lang w:val="en-US"/>
              </w:rPr>
              <w:t>n</w:t>
            </w:r>
            <w:proofErr w:type="gramStart"/>
            <w:r w:rsidRPr="000C1A30">
              <w:rPr>
                <w:rFonts w:cstheme="minorHAnsi"/>
                <w:i/>
                <w:sz w:val="28"/>
                <w:szCs w:val="24"/>
              </w:rPr>
              <w:t xml:space="preserve">= </w:t>
            </w:r>
            <m:oMath>
              <w:proofErr w:type="gramEnd"/>
              <m:f>
                <m:fPr>
                  <m:ctrlPr>
                    <w:rPr>
                      <w:rFonts w:ascii="Cambria Math" w:hAnsi="Cambria Math" w:cstheme="minorHAnsi"/>
                      <w:i/>
                      <w:sz w:val="28"/>
                      <w:szCs w:val="24"/>
                      <w:lang w:val="en-U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  <w:sz w:val="28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  <w:sz w:val="28"/>
                          <w:szCs w:val="24"/>
                          <w:lang w:val="en-US"/>
                        </w:rPr>
                        <m:t>b</m:t>
                      </m:r>
                    </m:e>
                    <m:sub>
                      <m:r>
                        <w:rPr>
                          <w:rFonts w:ascii="Cambria Math" w:cstheme="minorHAnsi"/>
                          <w:sz w:val="28"/>
                          <w:szCs w:val="24"/>
                        </w:rPr>
                        <m:t>1</m:t>
                      </m:r>
                    </m:sub>
                  </m:sSub>
                  <m:r>
                    <w:rPr>
                      <w:rFonts w:ascii="Cambria Math" w:cstheme="minorHAnsi"/>
                      <w:sz w:val="28"/>
                      <w:szCs w:val="24"/>
                    </w:rPr>
                    <m:t xml:space="preserve"> (</m:t>
                  </m:r>
                  <m:sSup>
                    <m:sSupPr>
                      <m:ctrlPr>
                        <w:rPr>
                          <w:rFonts w:ascii="Cambria Math" w:hAnsi="Cambria Math" w:cstheme="minorHAnsi"/>
                          <w:i/>
                          <w:sz w:val="28"/>
                          <w:szCs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theme="minorHAnsi"/>
                          <w:sz w:val="28"/>
                          <w:szCs w:val="24"/>
                          <w:lang w:val="en-US"/>
                        </w:rPr>
                        <m:t>q</m:t>
                      </m:r>
                    </m:e>
                    <m:sup>
                      <m:r>
                        <w:rPr>
                          <w:rFonts w:ascii="Cambria Math" w:hAnsi="Cambria Math" w:cstheme="minorHAnsi"/>
                          <w:sz w:val="28"/>
                          <w:szCs w:val="24"/>
                          <w:lang w:val="en-US"/>
                        </w:rPr>
                        <m:t>n</m:t>
                      </m:r>
                    </m:sup>
                  </m:sSup>
                  <m:r>
                    <w:rPr>
                      <w:rFonts w:ascii="Cambria Math" w:hAnsi="Cambria Math" w:cstheme="minorHAnsi"/>
                      <w:sz w:val="28"/>
                      <w:szCs w:val="24"/>
                    </w:rPr>
                    <m:t>-</m:t>
                  </m:r>
                  <m:r>
                    <w:rPr>
                      <w:rFonts w:ascii="Cambria Math" w:cstheme="minorHAnsi"/>
                      <w:sz w:val="28"/>
                      <w:szCs w:val="24"/>
                    </w:rPr>
                    <m:t>1)</m:t>
                  </m:r>
                </m:num>
                <m:den>
                  <m:r>
                    <w:rPr>
                      <w:rFonts w:ascii="Cambria Math" w:hAnsi="Cambria Math" w:cstheme="minorHAnsi"/>
                      <w:sz w:val="28"/>
                      <w:szCs w:val="24"/>
                      <w:lang w:val="en-US"/>
                    </w:rPr>
                    <m:t>q</m:t>
                  </m:r>
                  <m:r>
                    <w:rPr>
                      <w:rFonts w:ascii="Cambria Math" w:hAnsi="Cambria Math" w:cstheme="minorHAnsi"/>
                      <w:sz w:val="28"/>
                      <w:szCs w:val="24"/>
                    </w:rPr>
                    <m:t>-</m:t>
                  </m:r>
                  <m:r>
                    <w:rPr>
                      <w:rFonts w:ascii="Cambria Math" w:cstheme="minorHAnsi"/>
                      <w:sz w:val="28"/>
                      <w:szCs w:val="24"/>
                    </w:rPr>
                    <m:t>1</m:t>
                  </m:r>
                </m:den>
              </m:f>
            </m:oMath>
            <w:r w:rsidRPr="000C1A30">
              <w:rPr>
                <w:rFonts w:eastAsiaTheme="minorEastAsia" w:cstheme="minorHAnsi"/>
                <w:i/>
                <w:sz w:val="28"/>
                <w:szCs w:val="24"/>
              </w:rPr>
              <w:t>; где q</w:t>
            </w:r>
            <m:oMath>
              <m:r>
                <w:rPr>
                  <w:rFonts w:ascii="Cambria Math" w:eastAsiaTheme="minorEastAsia" w:cstheme="minorHAnsi"/>
                  <w:sz w:val="28"/>
                  <w:szCs w:val="24"/>
                </w:rPr>
                <m:t>≠</m:t>
              </m:r>
            </m:oMath>
            <w:r w:rsidRPr="000C1A30">
              <w:rPr>
                <w:rFonts w:eastAsiaTheme="minorEastAsia" w:cstheme="minorHAnsi"/>
                <w:i/>
                <w:sz w:val="28"/>
                <w:szCs w:val="24"/>
              </w:rPr>
              <w:t>1.</w:t>
            </w:r>
          </w:p>
        </w:tc>
      </w:tr>
      <w:tr w:rsidR="00A94D78" w:rsidRPr="00A00BE6" w:rsidTr="00F34811">
        <w:tc>
          <w:tcPr>
            <w:tcW w:w="10456" w:type="dxa"/>
            <w:gridSpan w:val="3"/>
            <w:vAlign w:val="center"/>
          </w:tcPr>
          <w:p w:rsidR="00A94D78" w:rsidRPr="00A00BE6" w:rsidRDefault="00A94D78" w:rsidP="000C1A30">
            <w:pPr>
              <w:jc w:val="center"/>
              <w:rPr>
                <w:rFonts w:cstheme="minorHAnsi"/>
                <w:b/>
                <w:i/>
                <w:sz w:val="28"/>
                <w:szCs w:val="24"/>
                <w:lang w:val="tt-RU"/>
              </w:rPr>
            </w:pPr>
            <w:bookmarkStart w:id="0" w:name="_GoBack"/>
            <w:bookmarkEnd w:id="0"/>
            <w:r w:rsidRPr="00A00BE6">
              <w:rPr>
                <w:rFonts w:cstheme="minorHAnsi"/>
                <w:b/>
                <w:i/>
                <w:sz w:val="28"/>
                <w:szCs w:val="24"/>
                <w:lang w:val="tt-RU"/>
              </w:rPr>
              <w:t>ГЕОМЕТРИЯ</w:t>
            </w:r>
          </w:p>
        </w:tc>
      </w:tr>
      <w:tr w:rsidR="00A94D78" w:rsidRPr="000C1A30" w:rsidTr="006C66C2">
        <w:tc>
          <w:tcPr>
            <w:tcW w:w="801" w:type="dxa"/>
            <w:vAlign w:val="center"/>
          </w:tcPr>
          <w:p w:rsidR="00A94D78" w:rsidRPr="000C1A30" w:rsidRDefault="00A94D78" w:rsidP="000C1A30">
            <w:pPr>
              <w:pStyle w:val="a5"/>
              <w:spacing w:afterAutospacing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C1A30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  <w:tc>
          <w:tcPr>
            <w:tcW w:w="3418" w:type="dxa"/>
            <w:vAlign w:val="center"/>
          </w:tcPr>
          <w:p w:rsidR="00A94D78" w:rsidRPr="000C1A30" w:rsidRDefault="00A94D78" w:rsidP="000C1A30">
            <w:pPr>
              <w:pStyle w:val="a5"/>
              <w:spacing w:afterAutospacing="0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C1A30">
              <w:rPr>
                <w:rFonts w:asciiTheme="minorHAnsi" w:hAnsiTheme="minorHAnsi" w:cstheme="minorHAnsi"/>
                <w:b/>
                <w:sz w:val="24"/>
                <w:szCs w:val="24"/>
              </w:rPr>
              <w:t>Правильным многоугольником называется</w:t>
            </w:r>
          </w:p>
        </w:tc>
        <w:tc>
          <w:tcPr>
            <w:tcW w:w="6237" w:type="dxa"/>
            <w:vAlign w:val="center"/>
          </w:tcPr>
          <w:p w:rsidR="00A94D78" w:rsidRPr="000C1A30" w:rsidRDefault="00A94D78" w:rsidP="000C1A30">
            <w:pPr>
              <w:jc w:val="both"/>
              <w:rPr>
                <w:rFonts w:cstheme="minorHAnsi"/>
                <w:i/>
                <w:sz w:val="24"/>
                <w:szCs w:val="24"/>
              </w:rPr>
            </w:pPr>
            <w:r w:rsidRPr="000C1A30">
              <w:rPr>
                <w:rFonts w:cstheme="minorHAnsi"/>
                <w:i/>
                <w:sz w:val="24"/>
                <w:szCs w:val="24"/>
              </w:rPr>
              <w:t>выпуклый многоугольник, у которого все углы равны и все стороны равны</w:t>
            </w:r>
          </w:p>
        </w:tc>
      </w:tr>
      <w:tr w:rsidR="00A94D78" w:rsidRPr="000C1A30" w:rsidTr="006C66C2">
        <w:tc>
          <w:tcPr>
            <w:tcW w:w="801" w:type="dxa"/>
            <w:vAlign w:val="center"/>
          </w:tcPr>
          <w:p w:rsidR="00A94D78" w:rsidRPr="000C1A30" w:rsidRDefault="00A94D78" w:rsidP="000C1A30">
            <w:pPr>
              <w:pStyle w:val="a5"/>
              <w:spacing w:afterAutospacing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C1A30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</w:p>
        </w:tc>
        <w:tc>
          <w:tcPr>
            <w:tcW w:w="3418" w:type="dxa"/>
            <w:vAlign w:val="center"/>
          </w:tcPr>
          <w:p w:rsidR="00A94D78" w:rsidRPr="000C1A30" w:rsidRDefault="00A94D78" w:rsidP="000C1A30">
            <w:pPr>
              <w:pStyle w:val="a5"/>
              <w:spacing w:afterAutospacing="0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</w:pPr>
            <w:r w:rsidRPr="000C1A30">
              <w:rPr>
                <w:rFonts w:asciiTheme="minorHAnsi" w:hAnsiTheme="minorHAnsi" w:cstheme="minorHAnsi"/>
                <w:b/>
                <w:sz w:val="24"/>
                <w:szCs w:val="24"/>
              </w:rPr>
              <w:t>Величина угла правильного многоугольника</w:t>
            </w:r>
          </w:p>
        </w:tc>
        <w:tc>
          <w:tcPr>
            <w:tcW w:w="6237" w:type="dxa"/>
            <w:vAlign w:val="center"/>
          </w:tcPr>
          <w:p w:rsidR="00A94D78" w:rsidRPr="000C1A30" w:rsidRDefault="00A94D78" w:rsidP="000C1A30">
            <w:pPr>
              <w:rPr>
                <w:rFonts w:cstheme="minorHAnsi"/>
                <w:b/>
                <w:i/>
                <w:sz w:val="28"/>
                <w:szCs w:val="24"/>
              </w:rPr>
            </w:pPr>
            <w:r w:rsidRPr="000C1A30">
              <w:rPr>
                <w:rFonts w:cstheme="minorHAnsi"/>
                <w:i/>
                <w:sz w:val="28"/>
                <w:szCs w:val="24"/>
              </w:rPr>
              <w:t>α</w:t>
            </w:r>
            <w:r w:rsidRPr="000C1A30">
              <w:rPr>
                <w:rFonts w:cstheme="minorHAnsi"/>
                <w:i/>
                <w:sz w:val="28"/>
                <w:szCs w:val="24"/>
                <w:vertAlign w:val="subscript"/>
                <w:lang w:val="en-US"/>
              </w:rPr>
              <w:t>n</w:t>
            </w:r>
            <w:r w:rsidRPr="000C1A30">
              <w:rPr>
                <w:rFonts w:cstheme="minorHAnsi"/>
                <w:i/>
                <w:sz w:val="28"/>
                <w:szCs w:val="24"/>
              </w:rPr>
              <w:t>=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8"/>
                      <w:szCs w:val="24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 w:cstheme="minorHAnsi"/>
                          <w:i/>
                          <w:sz w:val="28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theme="minorHAnsi"/>
                          <w:sz w:val="28"/>
                          <w:szCs w:val="24"/>
                          <w:lang w:val="en-US"/>
                        </w:rPr>
                        <m:t>n</m:t>
                      </m:r>
                      <m:r>
                        <w:rPr>
                          <w:rFonts w:cstheme="minorHAnsi"/>
                          <w:sz w:val="28"/>
                          <w:szCs w:val="24"/>
                        </w:rPr>
                        <m:t>-</m:t>
                      </m:r>
                      <m:r>
                        <w:rPr>
                          <w:rFonts w:ascii="Cambria Math" w:cstheme="minorHAnsi"/>
                          <w:sz w:val="28"/>
                          <w:szCs w:val="24"/>
                        </w:rPr>
                        <m:t>2</m:t>
                      </m:r>
                    </m:e>
                  </m:d>
                </m:num>
                <m:den>
                  <m:r>
                    <w:rPr>
                      <w:rFonts w:ascii="Cambria Math" w:hAnsi="Cambria Math" w:cstheme="minorHAnsi"/>
                      <w:sz w:val="28"/>
                      <w:szCs w:val="24"/>
                    </w:rPr>
                    <m:t>n</m:t>
                  </m:r>
                </m:den>
              </m:f>
              <m:r>
                <w:rPr>
                  <w:rFonts w:cstheme="minorHAnsi"/>
                  <w:sz w:val="28"/>
                  <w:szCs w:val="24"/>
                </w:rPr>
                <m:t>∙</m:t>
              </m:r>
              <m:r>
                <w:rPr>
                  <w:rFonts w:ascii="Cambria Math" w:cstheme="minorHAnsi"/>
                  <w:sz w:val="28"/>
                  <w:szCs w:val="24"/>
                </w:rPr>
                <m:t>180</m:t>
              </m:r>
            </m:oMath>
          </w:p>
        </w:tc>
      </w:tr>
      <w:tr w:rsidR="00A94D78" w:rsidRPr="00A00BE6" w:rsidTr="006C66C2">
        <w:tc>
          <w:tcPr>
            <w:tcW w:w="801" w:type="dxa"/>
            <w:vAlign w:val="center"/>
          </w:tcPr>
          <w:p w:rsidR="00A94D78" w:rsidRPr="000C1A30" w:rsidRDefault="00A94D78" w:rsidP="000C1A30">
            <w:pPr>
              <w:pStyle w:val="a5"/>
              <w:spacing w:afterAutospacing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C1A30">
              <w:rPr>
                <w:rFonts w:asciiTheme="minorHAnsi" w:hAnsiTheme="minorHAnsi" w:cstheme="minorHAnsi"/>
                <w:b/>
                <w:sz w:val="24"/>
                <w:szCs w:val="24"/>
              </w:rPr>
              <w:t>3</w:t>
            </w:r>
          </w:p>
        </w:tc>
        <w:tc>
          <w:tcPr>
            <w:tcW w:w="3418" w:type="dxa"/>
            <w:vAlign w:val="center"/>
          </w:tcPr>
          <w:p w:rsidR="00A94D78" w:rsidRPr="000C1A30" w:rsidRDefault="00A94D78" w:rsidP="000C1A30">
            <w:pPr>
              <w:widowControl w:val="0"/>
              <w:suppressAutoHyphens/>
              <w:contextualSpacing/>
              <w:rPr>
                <w:rFonts w:cstheme="minorHAnsi"/>
                <w:b/>
                <w:sz w:val="24"/>
                <w:szCs w:val="24"/>
              </w:rPr>
            </w:pPr>
            <w:r w:rsidRPr="000C1A30">
              <w:rPr>
                <w:rFonts w:cstheme="minorHAnsi"/>
                <w:b/>
                <w:sz w:val="24"/>
                <w:szCs w:val="24"/>
              </w:rPr>
              <w:t xml:space="preserve">Пусть S – площадь правильного n-угольника, </w:t>
            </w:r>
            <m:oMath>
              <m:sSub>
                <m:sSubPr>
                  <m:ctrlPr>
                    <w:rPr>
                      <w:rFonts w:ascii="Cambria Math" w:hAnsi="Cambria Math" w:cstheme="minorHAnsi"/>
                      <w:b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a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4"/>
                      <w:szCs w:val="24"/>
                    </w:rPr>
                    <m:t>n</m:t>
                  </m:r>
                </m:sub>
              </m:sSub>
            </m:oMath>
            <w:r w:rsidRPr="000C1A30">
              <w:rPr>
                <w:rFonts w:cstheme="minorHAnsi"/>
                <w:b/>
                <w:sz w:val="24"/>
                <w:szCs w:val="24"/>
              </w:rPr>
              <w:t xml:space="preserve"> - его сторона, </w:t>
            </w:r>
            <w:proofErr w:type="gramStart"/>
            <w:r w:rsidRPr="000C1A30">
              <w:rPr>
                <w:rFonts w:cstheme="minorHAnsi"/>
                <w:b/>
                <w:sz w:val="24"/>
                <w:szCs w:val="24"/>
              </w:rPr>
              <w:t>Р</w:t>
            </w:r>
            <w:proofErr w:type="gramEnd"/>
            <w:r w:rsidRPr="000C1A30">
              <w:rPr>
                <w:rFonts w:cstheme="minorHAnsi"/>
                <w:b/>
                <w:sz w:val="24"/>
                <w:szCs w:val="24"/>
              </w:rPr>
              <w:t xml:space="preserve"> – периметр, r и R – радиусы соответственно вписанной и описанной окружностей</w:t>
            </w:r>
          </w:p>
        </w:tc>
        <w:tc>
          <w:tcPr>
            <w:tcW w:w="6237" w:type="dxa"/>
            <w:vAlign w:val="center"/>
          </w:tcPr>
          <w:p w:rsidR="00A94D78" w:rsidRPr="000C1A30" w:rsidRDefault="00A94D78" w:rsidP="000C1A30">
            <w:pPr>
              <w:rPr>
                <w:rFonts w:cstheme="minorHAnsi"/>
                <w:i/>
                <w:sz w:val="28"/>
                <w:szCs w:val="24"/>
                <w:lang w:val="en-US"/>
              </w:rPr>
            </w:pPr>
            <w:r w:rsidRPr="000C1A30">
              <w:rPr>
                <w:rFonts w:cstheme="minorHAnsi"/>
                <w:i/>
                <w:sz w:val="28"/>
                <w:szCs w:val="24"/>
                <w:lang w:val="en-US"/>
              </w:rPr>
              <w:t>S=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8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cstheme="minorHAnsi"/>
                      <w:sz w:val="28"/>
                      <w:szCs w:val="24"/>
                      <w:lang w:val="en-US"/>
                    </w:rPr>
                    <m:t>1</m:t>
                  </m:r>
                </m:num>
                <m:den>
                  <m:r>
                    <w:rPr>
                      <w:rFonts w:ascii="Cambria Math" w:cstheme="minorHAnsi"/>
                      <w:sz w:val="28"/>
                      <w:szCs w:val="24"/>
                      <w:lang w:val="en-US"/>
                    </w:rPr>
                    <m:t>2</m:t>
                  </m:r>
                </m:den>
              </m:f>
            </m:oMath>
            <w:r w:rsidRPr="000C1A30">
              <w:rPr>
                <w:rFonts w:cstheme="minorHAnsi"/>
                <w:i/>
                <w:sz w:val="28"/>
                <w:szCs w:val="24"/>
                <w:lang w:val="en-US"/>
              </w:rPr>
              <w:t xml:space="preserve">Pr,      </w:t>
            </w: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8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8"/>
                      <w:szCs w:val="24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hAnsi="Cambria Math" w:cstheme="minorHAnsi"/>
                      <w:sz w:val="28"/>
                      <w:szCs w:val="24"/>
                    </w:rPr>
                    <m:t>n</m:t>
                  </m:r>
                </m:sub>
              </m:sSub>
            </m:oMath>
            <w:r w:rsidRPr="000C1A30">
              <w:rPr>
                <w:rFonts w:cstheme="minorHAnsi"/>
                <w:i/>
                <w:sz w:val="28"/>
                <w:szCs w:val="24"/>
                <w:lang w:val="en-US"/>
              </w:rPr>
              <w:t xml:space="preserve"> = 2R sin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8"/>
                      <w:szCs w:val="24"/>
                      <w:lang w:val="en-US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theme="minorHAnsi"/>
                          <w:i/>
                          <w:sz w:val="28"/>
                          <w:szCs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cstheme="minorHAnsi"/>
                          <w:sz w:val="28"/>
                          <w:szCs w:val="24"/>
                          <w:lang w:val="en-US"/>
                        </w:rPr>
                        <m:t>180</m:t>
                      </m:r>
                    </m:e>
                    <m:sup>
                      <m:r>
                        <w:rPr>
                          <w:rFonts w:ascii="Cambria Math" w:cstheme="minorHAnsi"/>
                          <w:sz w:val="28"/>
                          <w:szCs w:val="24"/>
                          <w:lang w:val="en-US"/>
                        </w:rPr>
                        <m:t>0</m:t>
                      </m:r>
                    </m:sup>
                  </m:sSup>
                </m:num>
                <m:den>
                  <m:r>
                    <w:rPr>
                      <w:rFonts w:ascii="Cambria Math" w:hAnsi="Cambria Math" w:cstheme="minorHAnsi"/>
                      <w:sz w:val="28"/>
                      <w:szCs w:val="24"/>
                      <w:lang w:val="en-US"/>
                    </w:rPr>
                    <m:t>n</m:t>
                  </m:r>
                </m:den>
              </m:f>
            </m:oMath>
            <w:r w:rsidRPr="000C1A30">
              <w:rPr>
                <w:rFonts w:cstheme="minorHAnsi"/>
                <w:i/>
                <w:sz w:val="28"/>
                <w:szCs w:val="24"/>
                <w:lang w:val="en-US"/>
              </w:rPr>
              <w:t xml:space="preserve"> ,       r = R cos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8"/>
                      <w:szCs w:val="24"/>
                      <w:lang w:val="en-US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theme="minorHAnsi"/>
                          <w:i/>
                          <w:sz w:val="28"/>
                          <w:szCs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cstheme="minorHAnsi"/>
                          <w:sz w:val="28"/>
                          <w:szCs w:val="24"/>
                          <w:lang w:val="en-US"/>
                        </w:rPr>
                        <m:t>180</m:t>
                      </m:r>
                    </m:e>
                    <m:sup>
                      <m:r>
                        <w:rPr>
                          <w:rFonts w:ascii="Cambria Math" w:cstheme="minorHAnsi"/>
                          <w:sz w:val="28"/>
                          <w:szCs w:val="24"/>
                          <w:lang w:val="en-US"/>
                        </w:rPr>
                        <m:t>0</m:t>
                      </m:r>
                    </m:sup>
                  </m:sSup>
                </m:num>
                <m:den>
                  <m:r>
                    <w:rPr>
                      <w:rFonts w:ascii="Cambria Math" w:hAnsi="Cambria Math" w:cstheme="minorHAnsi"/>
                      <w:sz w:val="28"/>
                      <w:szCs w:val="24"/>
                      <w:lang w:val="en-US"/>
                    </w:rPr>
                    <m:t>n</m:t>
                  </m:r>
                </m:den>
              </m:f>
            </m:oMath>
            <w:r w:rsidRPr="000C1A30">
              <w:rPr>
                <w:rFonts w:cstheme="minorHAnsi"/>
                <w:i/>
                <w:sz w:val="28"/>
                <w:szCs w:val="24"/>
                <w:lang w:val="en-US"/>
              </w:rPr>
              <w:t xml:space="preserve">  .</w:t>
            </w:r>
          </w:p>
          <w:p w:rsidR="00A94D78" w:rsidRPr="000C1A30" w:rsidRDefault="00A94D78" w:rsidP="000C1A30">
            <w:pPr>
              <w:pStyle w:val="a5"/>
              <w:spacing w:afterAutospacing="0"/>
              <w:jc w:val="left"/>
              <w:rPr>
                <w:rFonts w:asciiTheme="minorHAnsi" w:hAnsiTheme="minorHAnsi" w:cstheme="minorHAnsi"/>
                <w:i/>
                <w:sz w:val="28"/>
                <w:szCs w:val="24"/>
                <w:lang w:val="en-US"/>
              </w:rPr>
            </w:pPr>
          </w:p>
        </w:tc>
      </w:tr>
      <w:tr w:rsidR="00A94D78" w:rsidRPr="000C1A30" w:rsidTr="006C66C2">
        <w:tc>
          <w:tcPr>
            <w:tcW w:w="801" w:type="dxa"/>
            <w:vAlign w:val="center"/>
          </w:tcPr>
          <w:p w:rsidR="00A94D78" w:rsidRPr="000C1A30" w:rsidRDefault="00A94D78" w:rsidP="000C1A30">
            <w:pPr>
              <w:pStyle w:val="a5"/>
              <w:spacing w:afterAutospacing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C1A30">
              <w:rPr>
                <w:rFonts w:asciiTheme="minorHAnsi" w:hAnsiTheme="minorHAnsi" w:cstheme="minorHAnsi"/>
                <w:b/>
                <w:sz w:val="24"/>
                <w:szCs w:val="24"/>
              </w:rPr>
              <w:t>4</w:t>
            </w:r>
          </w:p>
        </w:tc>
        <w:tc>
          <w:tcPr>
            <w:tcW w:w="3418" w:type="dxa"/>
            <w:vAlign w:val="center"/>
          </w:tcPr>
          <w:p w:rsidR="00A94D78" w:rsidRPr="000C1A30" w:rsidRDefault="00A94D78" w:rsidP="000C1A30">
            <w:pPr>
              <w:rPr>
                <w:rFonts w:cstheme="minorHAnsi"/>
                <w:b/>
                <w:sz w:val="24"/>
                <w:szCs w:val="24"/>
              </w:rPr>
            </w:pPr>
            <w:r w:rsidRPr="000C1A30">
              <w:rPr>
                <w:rFonts w:cstheme="minorHAnsi"/>
                <w:b/>
                <w:sz w:val="24"/>
                <w:szCs w:val="24"/>
              </w:rPr>
              <w:t>Длина окружности</w:t>
            </w:r>
          </w:p>
        </w:tc>
        <w:tc>
          <w:tcPr>
            <w:tcW w:w="6237" w:type="dxa"/>
            <w:vAlign w:val="center"/>
          </w:tcPr>
          <w:p w:rsidR="00A94D78" w:rsidRPr="000C1A30" w:rsidRDefault="00A94D78" w:rsidP="000C1A30">
            <w:pPr>
              <w:rPr>
                <w:rFonts w:cstheme="minorHAnsi"/>
                <w:b/>
                <w:i/>
                <w:sz w:val="28"/>
                <w:szCs w:val="24"/>
              </w:rPr>
            </w:pPr>
            <w:r w:rsidRPr="000C1A30">
              <w:rPr>
                <w:rFonts w:cstheme="minorHAnsi"/>
                <w:i/>
                <w:sz w:val="28"/>
                <w:szCs w:val="24"/>
              </w:rPr>
              <w:t>С = 2 π</w:t>
            </w:r>
            <w:r w:rsidRPr="000C1A30">
              <w:rPr>
                <w:rFonts w:cstheme="minorHAnsi"/>
                <w:i/>
                <w:sz w:val="28"/>
                <w:szCs w:val="24"/>
                <w:lang w:val="en-US"/>
              </w:rPr>
              <w:t>R</w:t>
            </w:r>
          </w:p>
        </w:tc>
      </w:tr>
      <w:tr w:rsidR="00A94D78" w:rsidRPr="000C1A30" w:rsidTr="006C66C2">
        <w:tc>
          <w:tcPr>
            <w:tcW w:w="801" w:type="dxa"/>
            <w:vAlign w:val="center"/>
          </w:tcPr>
          <w:p w:rsidR="00A94D78" w:rsidRPr="000C1A30" w:rsidRDefault="00A94D78" w:rsidP="000C1A30">
            <w:pPr>
              <w:pStyle w:val="a5"/>
              <w:spacing w:afterAutospacing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C1A30"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</w:p>
        </w:tc>
        <w:tc>
          <w:tcPr>
            <w:tcW w:w="3418" w:type="dxa"/>
            <w:vAlign w:val="center"/>
          </w:tcPr>
          <w:p w:rsidR="00A94D78" w:rsidRPr="000C1A30" w:rsidRDefault="00A94D78" w:rsidP="000C1A30">
            <w:pPr>
              <w:rPr>
                <w:rFonts w:cstheme="minorHAnsi"/>
                <w:b/>
                <w:sz w:val="24"/>
                <w:szCs w:val="24"/>
              </w:rPr>
            </w:pPr>
            <w:r w:rsidRPr="000C1A30">
              <w:rPr>
                <w:rFonts w:cstheme="minorHAnsi"/>
                <w:b/>
                <w:sz w:val="24"/>
                <w:szCs w:val="24"/>
              </w:rPr>
              <w:t>Длина дуги окружности</w:t>
            </w:r>
          </w:p>
        </w:tc>
        <w:tc>
          <w:tcPr>
            <w:tcW w:w="6237" w:type="dxa"/>
            <w:vAlign w:val="center"/>
          </w:tcPr>
          <w:p w:rsidR="00A94D78" w:rsidRPr="000C1A30" w:rsidRDefault="00A94D78" w:rsidP="000C1A30">
            <w:pPr>
              <w:rPr>
                <w:rFonts w:cstheme="minorHAnsi"/>
                <w:i/>
                <w:sz w:val="28"/>
                <w:szCs w:val="24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28"/>
                    <w:szCs w:val="24"/>
                  </w:rPr>
                  <m:t>l</m:t>
                </m:r>
                <m:r>
                  <w:rPr>
                    <w:rFonts w:ascii="Cambria Math" w:cstheme="minorHAnsi"/>
                    <w:sz w:val="28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28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4"/>
                      </w:rPr>
                      <m:t>πR</m:t>
                    </m:r>
                  </m:num>
                  <m:den>
                    <m:r>
                      <w:rPr>
                        <w:rFonts w:ascii="Cambria Math" w:cstheme="minorHAnsi"/>
                        <w:sz w:val="28"/>
                        <w:szCs w:val="24"/>
                      </w:rPr>
                      <m:t>180</m:t>
                    </m:r>
                  </m:den>
                </m:f>
                <m:r>
                  <w:rPr>
                    <w:rFonts w:cstheme="minorHAnsi"/>
                    <w:sz w:val="28"/>
                    <w:szCs w:val="24"/>
                  </w:rPr>
                  <m:t>∙</m:t>
                </m:r>
                <m:r>
                  <w:rPr>
                    <w:rFonts w:ascii="Cambria Math" w:hAnsi="Cambria Math" w:cstheme="minorHAnsi"/>
                    <w:sz w:val="28"/>
                    <w:szCs w:val="24"/>
                  </w:rPr>
                  <m:t>α</m:t>
                </m:r>
              </m:oMath>
            </m:oMathPara>
          </w:p>
        </w:tc>
      </w:tr>
      <w:tr w:rsidR="00A94D78" w:rsidRPr="000C1A30" w:rsidTr="006C66C2">
        <w:tc>
          <w:tcPr>
            <w:tcW w:w="801" w:type="dxa"/>
            <w:vAlign w:val="center"/>
          </w:tcPr>
          <w:p w:rsidR="00A94D78" w:rsidRPr="000C1A30" w:rsidRDefault="00A94D78" w:rsidP="000C1A30">
            <w:pPr>
              <w:pStyle w:val="a5"/>
              <w:spacing w:afterAutospacing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C1A30">
              <w:rPr>
                <w:rFonts w:asciiTheme="minorHAnsi" w:hAnsiTheme="minorHAnsi" w:cstheme="minorHAnsi"/>
                <w:b/>
                <w:sz w:val="24"/>
                <w:szCs w:val="24"/>
              </w:rPr>
              <w:t>6</w:t>
            </w:r>
          </w:p>
        </w:tc>
        <w:tc>
          <w:tcPr>
            <w:tcW w:w="3418" w:type="dxa"/>
            <w:vAlign w:val="center"/>
          </w:tcPr>
          <w:p w:rsidR="00A94D78" w:rsidRPr="000C1A30" w:rsidRDefault="00A94D78" w:rsidP="000C1A30">
            <w:pPr>
              <w:pStyle w:val="a5"/>
              <w:spacing w:afterAutospacing="0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C1A30">
              <w:rPr>
                <w:rFonts w:asciiTheme="minorHAnsi" w:hAnsiTheme="minorHAnsi" w:cstheme="minorHAnsi"/>
                <w:b/>
                <w:sz w:val="24"/>
                <w:szCs w:val="24"/>
              </w:rPr>
              <w:t>Площадь круга</w:t>
            </w:r>
          </w:p>
        </w:tc>
        <w:tc>
          <w:tcPr>
            <w:tcW w:w="6237" w:type="dxa"/>
            <w:vAlign w:val="center"/>
          </w:tcPr>
          <w:p w:rsidR="00A94D78" w:rsidRPr="000C1A30" w:rsidRDefault="00A94D78" w:rsidP="000C1A30">
            <w:pPr>
              <w:tabs>
                <w:tab w:val="left" w:pos="1065"/>
              </w:tabs>
              <w:rPr>
                <w:rFonts w:cstheme="minorHAnsi"/>
                <w:b/>
                <w:i/>
                <w:sz w:val="28"/>
                <w:szCs w:val="24"/>
              </w:rPr>
            </w:pPr>
            <w:r w:rsidRPr="000C1A30">
              <w:rPr>
                <w:rFonts w:cstheme="minorHAnsi"/>
                <w:i/>
                <w:sz w:val="28"/>
                <w:szCs w:val="24"/>
              </w:rPr>
              <w:t>S=</w:t>
            </w:r>
            <w:r w:rsidRPr="000C1A30">
              <w:rPr>
                <w:rFonts w:cstheme="minorHAnsi"/>
                <w:i/>
                <w:sz w:val="28"/>
                <w:szCs w:val="24"/>
                <w:lang w:val="en-US"/>
              </w:rPr>
              <w:t>πR</w:t>
            </w:r>
            <w:r w:rsidRPr="000C1A30">
              <w:rPr>
                <w:rFonts w:cstheme="minorHAnsi"/>
                <w:i/>
                <w:sz w:val="28"/>
                <w:szCs w:val="24"/>
                <w:vertAlign w:val="superscript"/>
              </w:rPr>
              <w:t>2</w:t>
            </w:r>
            <w:r w:rsidRPr="000C1A30">
              <w:rPr>
                <w:rFonts w:cstheme="minorHAnsi"/>
                <w:i/>
                <w:sz w:val="28"/>
                <w:szCs w:val="24"/>
              </w:rPr>
              <w:t>.</w:t>
            </w:r>
          </w:p>
        </w:tc>
      </w:tr>
      <w:tr w:rsidR="00A94D78" w:rsidRPr="000C1A30" w:rsidTr="006C66C2">
        <w:trPr>
          <w:trHeight w:val="737"/>
        </w:trPr>
        <w:tc>
          <w:tcPr>
            <w:tcW w:w="801" w:type="dxa"/>
            <w:vAlign w:val="center"/>
          </w:tcPr>
          <w:p w:rsidR="00A94D78" w:rsidRPr="000C1A30" w:rsidRDefault="00A94D78" w:rsidP="000C1A30">
            <w:pPr>
              <w:pStyle w:val="a5"/>
              <w:spacing w:afterAutospacing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C1A30">
              <w:rPr>
                <w:rFonts w:asciiTheme="minorHAnsi" w:hAnsiTheme="minorHAnsi" w:cstheme="minorHAnsi"/>
                <w:b/>
                <w:sz w:val="24"/>
                <w:szCs w:val="24"/>
              </w:rPr>
              <w:t>7</w:t>
            </w:r>
          </w:p>
        </w:tc>
        <w:tc>
          <w:tcPr>
            <w:tcW w:w="3418" w:type="dxa"/>
            <w:vAlign w:val="center"/>
          </w:tcPr>
          <w:p w:rsidR="00A94D78" w:rsidRPr="000C1A30" w:rsidRDefault="00A94D78" w:rsidP="000C1A30">
            <w:pPr>
              <w:pStyle w:val="a5"/>
              <w:spacing w:afterAutospacing="0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C1A30">
              <w:rPr>
                <w:rFonts w:asciiTheme="minorHAnsi" w:hAnsiTheme="minorHAnsi" w:cstheme="minorHAnsi"/>
                <w:b/>
                <w:sz w:val="24"/>
                <w:szCs w:val="24"/>
              </w:rPr>
              <w:t>Площадь кругового сектора</w:t>
            </w:r>
          </w:p>
        </w:tc>
        <w:tc>
          <w:tcPr>
            <w:tcW w:w="6237" w:type="dxa"/>
            <w:vAlign w:val="center"/>
          </w:tcPr>
          <w:p w:rsidR="00A94D78" w:rsidRPr="000C1A30" w:rsidRDefault="00A94D78" w:rsidP="000C1A30">
            <w:pPr>
              <w:widowControl w:val="0"/>
              <w:suppressAutoHyphens/>
              <w:contextualSpacing/>
              <w:rPr>
                <w:rFonts w:cstheme="minorHAnsi"/>
                <w:b/>
                <w:sz w:val="28"/>
                <w:szCs w:val="24"/>
              </w:rPr>
            </w:pPr>
            <w:r w:rsidRPr="000C1A30">
              <w:rPr>
                <w:rFonts w:cstheme="minorHAnsi"/>
                <w:sz w:val="28"/>
                <w:szCs w:val="24"/>
                <w:lang w:val="en-US"/>
              </w:rPr>
              <w:t>S</w:t>
            </w:r>
            <w:r w:rsidRPr="000C1A30">
              <w:rPr>
                <w:rFonts w:cstheme="minorHAnsi"/>
                <w:sz w:val="28"/>
                <w:szCs w:val="24"/>
              </w:rPr>
              <w:t>=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8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sz w:val="28"/>
                      <w:szCs w:val="24"/>
                    </w:rPr>
                    <m:t>π</m:t>
                  </m:r>
                  <m:sSup>
                    <m:sSupPr>
                      <m:ctrlPr>
                        <w:rPr>
                          <w:rFonts w:ascii="Cambria Math" w:hAnsi="Cambria Math" w:cstheme="minorHAnsi"/>
                          <w:i/>
                          <w:sz w:val="28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theme="minorHAnsi"/>
                          <w:sz w:val="28"/>
                          <w:szCs w:val="24"/>
                        </w:rPr>
                        <m:t>R</m:t>
                      </m:r>
                    </m:e>
                    <m:sup>
                      <m:r>
                        <w:rPr>
                          <w:rFonts w:ascii="Cambria Math" w:cstheme="minorHAnsi"/>
                          <w:sz w:val="28"/>
                          <w:szCs w:val="24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cstheme="minorHAnsi"/>
                      <w:sz w:val="28"/>
                      <w:szCs w:val="24"/>
                    </w:rPr>
                    <m:t>360</m:t>
                  </m:r>
                </m:den>
              </m:f>
              <m:r>
                <w:rPr>
                  <w:rFonts w:cstheme="minorHAnsi"/>
                  <w:sz w:val="28"/>
                  <w:szCs w:val="24"/>
                </w:rPr>
                <m:t>∙</m:t>
              </m:r>
              <m:r>
                <w:rPr>
                  <w:rFonts w:ascii="Cambria Math" w:hAnsi="Cambria Math" w:cstheme="minorHAnsi"/>
                  <w:sz w:val="28"/>
                  <w:szCs w:val="24"/>
                </w:rPr>
                <m:t>α</m:t>
              </m:r>
            </m:oMath>
            <w:r w:rsidRPr="000C1A30">
              <w:rPr>
                <w:rFonts w:cstheme="minorHAnsi"/>
                <w:sz w:val="28"/>
                <w:szCs w:val="24"/>
              </w:rPr>
              <w:t>.</w:t>
            </w:r>
          </w:p>
        </w:tc>
      </w:tr>
    </w:tbl>
    <w:p w:rsidR="00364D97" w:rsidRPr="000C1A30" w:rsidRDefault="00A00BE6" w:rsidP="000C1A30">
      <w:pPr>
        <w:spacing w:after="0" w:line="240" w:lineRule="auto"/>
        <w:rPr>
          <w:rFonts w:cstheme="minorHAnsi"/>
          <w:sz w:val="24"/>
          <w:szCs w:val="24"/>
        </w:rPr>
      </w:pPr>
    </w:p>
    <w:sectPr w:rsidR="00364D97" w:rsidRPr="000C1A30" w:rsidSect="000247D1">
      <w:pgSz w:w="11907" w:h="16839" w:code="9"/>
      <w:pgMar w:top="851" w:right="850" w:bottom="1134" w:left="851" w:header="0" w:footer="6" w:gutter="0"/>
      <w:paperSrc w:first="7"/>
      <w:cols w:space="708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evenAndOddHeaders/>
  <w:drawingGridHorizontalSpacing w:val="110"/>
  <w:displayHorizontalDrawingGridEvery w:val="2"/>
  <w:displayVerticalDrawingGridEvery w:val="2"/>
  <w:characterSpacingControl w:val="doNotCompress"/>
  <w:compat/>
  <w:rsids>
    <w:rsidRoot w:val="00A94D78"/>
    <w:rsid w:val="000C1A30"/>
    <w:rsid w:val="003D6C04"/>
    <w:rsid w:val="003F03B2"/>
    <w:rsid w:val="003F18A7"/>
    <w:rsid w:val="0055290C"/>
    <w:rsid w:val="00616A1E"/>
    <w:rsid w:val="006C66C2"/>
    <w:rsid w:val="00891BCF"/>
    <w:rsid w:val="00A00BE6"/>
    <w:rsid w:val="00A94D78"/>
    <w:rsid w:val="00B2796D"/>
    <w:rsid w:val="00E26DC7"/>
    <w:rsid w:val="00E43B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D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4D78"/>
    <w:pPr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A94D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A94D78"/>
    <w:pPr>
      <w:spacing w:after="0" w:afterAutospacing="1" w:line="240" w:lineRule="auto"/>
      <w:jc w:val="both"/>
    </w:pPr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A94D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94D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D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4D78"/>
    <w:pPr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A94D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A94D78"/>
    <w:pPr>
      <w:spacing w:after="0" w:afterAutospacing="1" w:line="240" w:lineRule="auto"/>
      <w:jc w:val="both"/>
    </w:pPr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A94D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94D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Дилюс ЯХШЫЙ</dc:creator>
  <cp:lastModifiedBy>Ахсан Нургалиев</cp:lastModifiedBy>
  <cp:revision>3</cp:revision>
  <dcterms:created xsi:type="dcterms:W3CDTF">2019-03-02T07:31:00Z</dcterms:created>
  <dcterms:modified xsi:type="dcterms:W3CDTF">2019-03-02T08:46:00Z</dcterms:modified>
</cp:coreProperties>
</file>